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C22044">
        <w:rPr>
          <w:rFonts w:ascii="Liberation Serif" w:hAnsi="Liberation Serif"/>
          <w:b/>
          <w:sz w:val="28"/>
          <w:szCs w:val="28"/>
        </w:rPr>
        <w:t>9</w:t>
      </w:r>
      <w:r w:rsidR="00A47D06">
        <w:rPr>
          <w:rFonts w:ascii="Liberation Serif" w:hAnsi="Liberation Serif"/>
          <w:b/>
          <w:sz w:val="28"/>
          <w:szCs w:val="28"/>
        </w:rPr>
        <w:t xml:space="preserve"> </w:t>
      </w:r>
      <w:r w:rsidR="00C22044">
        <w:rPr>
          <w:rFonts w:ascii="Liberation Serif" w:hAnsi="Liberation Serif"/>
          <w:b/>
          <w:sz w:val="28"/>
          <w:szCs w:val="28"/>
        </w:rPr>
        <w:t>месяцев</w:t>
      </w:r>
      <w:r w:rsidR="00A47D06">
        <w:rPr>
          <w:rFonts w:ascii="Liberation Serif" w:hAnsi="Liberation Serif"/>
          <w:b/>
          <w:sz w:val="28"/>
          <w:szCs w:val="28"/>
        </w:rPr>
        <w:t xml:space="preserve"> 202</w:t>
      </w:r>
      <w:r w:rsidR="00A53749">
        <w:rPr>
          <w:rFonts w:ascii="Liberation Serif" w:hAnsi="Liberation Serif"/>
          <w:b/>
          <w:sz w:val="28"/>
          <w:szCs w:val="28"/>
        </w:rPr>
        <w:t>1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  <w:r w:rsidR="00A47D06">
        <w:rPr>
          <w:rFonts w:ascii="Liberation Serif" w:hAnsi="Liberation Serif"/>
          <w:b/>
          <w:sz w:val="28"/>
          <w:szCs w:val="28"/>
        </w:rPr>
        <w:t>а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C22044">
        <w:rPr>
          <w:rFonts w:ascii="Liberation Serif" w:hAnsi="Liberation Serif"/>
          <w:sz w:val="28"/>
          <w:szCs w:val="28"/>
        </w:rPr>
        <w:t>9 месяцев</w:t>
      </w:r>
      <w:r w:rsidR="00A47D06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</w:t>
      </w:r>
      <w:r w:rsidR="00770B24">
        <w:rPr>
          <w:rFonts w:ascii="Liberation Serif" w:hAnsi="Liberation Serif"/>
          <w:sz w:val="28"/>
          <w:szCs w:val="28"/>
        </w:rPr>
        <w:t>1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004C3F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C22044">
        <w:rPr>
          <w:rFonts w:ascii="Liberation Serif" w:hAnsi="Liberation Serif"/>
          <w:sz w:val="28"/>
          <w:szCs w:val="28"/>
        </w:rPr>
        <w:t>1203</w:t>
      </w:r>
      <w:r w:rsidR="00A47D06">
        <w:rPr>
          <w:rFonts w:ascii="Liberation Serif" w:hAnsi="Liberation Serif"/>
          <w:sz w:val="28"/>
          <w:szCs w:val="28"/>
        </w:rPr>
        <w:t xml:space="preserve"> обращени</w:t>
      </w:r>
      <w:r w:rsidR="00583813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333F0F">
        <w:rPr>
          <w:rFonts w:ascii="Liberation Serif" w:hAnsi="Liberation Serif"/>
          <w:sz w:val="28"/>
          <w:szCs w:val="28"/>
        </w:rPr>
        <w:t xml:space="preserve"> </w:t>
      </w:r>
      <w:r w:rsidR="00C22044">
        <w:rPr>
          <w:rFonts w:ascii="Liberation Serif" w:hAnsi="Liberation Serif"/>
          <w:sz w:val="28"/>
          <w:szCs w:val="28"/>
        </w:rPr>
        <w:t>9 месяцев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004C3F">
        <w:rPr>
          <w:rFonts w:ascii="Liberation Serif" w:hAnsi="Liberation Serif"/>
          <w:sz w:val="28"/>
          <w:szCs w:val="28"/>
        </w:rPr>
        <w:t xml:space="preserve">20 года – </w:t>
      </w:r>
      <w:r w:rsidR="00C22044">
        <w:rPr>
          <w:rFonts w:ascii="Liberation Serif" w:hAnsi="Liberation Serif"/>
          <w:sz w:val="28"/>
          <w:szCs w:val="28"/>
        </w:rPr>
        <w:t>1054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, 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C22044">
        <w:rPr>
          <w:rFonts w:ascii="Liberation Serif" w:hAnsi="Liberation Serif"/>
          <w:sz w:val="28"/>
          <w:szCs w:val="28"/>
        </w:rPr>
        <w:t>328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583813">
        <w:rPr>
          <w:rFonts w:ascii="Liberation Serif" w:hAnsi="Liberation Serif"/>
          <w:sz w:val="28"/>
          <w:szCs w:val="28"/>
        </w:rPr>
        <w:t>обращений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C22044">
        <w:rPr>
          <w:rFonts w:ascii="Liberation Serif" w:hAnsi="Liberation Serif"/>
          <w:sz w:val="28"/>
          <w:szCs w:val="28"/>
        </w:rPr>
        <w:t>9 месяцев</w:t>
      </w:r>
      <w:r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 xml:space="preserve"> года –</w:t>
      </w:r>
      <w:r w:rsidR="00C22044">
        <w:rPr>
          <w:rFonts w:ascii="Liberation Serif" w:hAnsi="Liberation Serif"/>
          <w:sz w:val="28"/>
          <w:szCs w:val="28"/>
        </w:rPr>
        <w:t xml:space="preserve"> 321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C22044">
        <w:rPr>
          <w:rFonts w:ascii="Liberation Serif" w:hAnsi="Liberation Serif"/>
          <w:sz w:val="28"/>
          <w:szCs w:val="28"/>
        </w:rPr>
        <w:t>89</w:t>
      </w:r>
      <w:r w:rsidRPr="008E10AF">
        <w:rPr>
          <w:rFonts w:ascii="Liberation Serif" w:hAnsi="Liberation Serif"/>
          <w:sz w:val="28"/>
          <w:szCs w:val="28"/>
        </w:rPr>
        <w:t xml:space="preserve"> обращений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C22044">
        <w:rPr>
          <w:rFonts w:ascii="Liberation Serif" w:hAnsi="Liberation Serif"/>
          <w:sz w:val="28"/>
          <w:szCs w:val="28"/>
        </w:rPr>
        <w:t>9 месяцев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C22044">
        <w:rPr>
          <w:rFonts w:ascii="Liberation Serif" w:hAnsi="Liberation Serif"/>
          <w:sz w:val="28"/>
          <w:szCs w:val="28"/>
        </w:rPr>
        <w:t xml:space="preserve"> 121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C22044">
        <w:rPr>
          <w:rFonts w:ascii="Liberation Serif" w:hAnsi="Liberation Serif"/>
          <w:sz w:val="28"/>
          <w:szCs w:val="28"/>
        </w:rPr>
        <w:t>78</w:t>
      </w:r>
      <w:r w:rsidR="00E334F6">
        <w:rPr>
          <w:rFonts w:ascii="Liberation Serif" w:hAnsi="Liberation Serif"/>
          <w:sz w:val="28"/>
          <w:szCs w:val="28"/>
        </w:rPr>
        <w:t>6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E334F6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C22044">
        <w:rPr>
          <w:rFonts w:ascii="Liberation Serif" w:hAnsi="Liberation Serif"/>
          <w:sz w:val="28"/>
          <w:szCs w:val="28"/>
        </w:rPr>
        <w:t>9 месяцев</w:t>
      </w:r>
      <w:r w:rsidR="00A47D06">
        <w:rPr>
          <w:rFonts w:ascii="Liberation Serif" w:hAnsi="Liberation Serif"/>
          <w:sz w:val="28"/>
          <w:szCs w:val="28"/>
        </w:rPr>
        <w:t xml:space="preserve"> 20</w:t>
      </w:r>
      <w:r w:rsidR="00716E1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C22044">
        <w:rPr>
          <w:rFonts w:ascii="Liberation Serif" w:hAnsi="Liberation Serif"/>
          <w:sz w:val="28"/>
          <w:szCs w:val="28"/>
        </w:rPr>
        <w:t xml:space="preserve"> 612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966FE7" w:rsidRDefault="00966FE7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953"/>
        <w:gridCol w:w="1057"/>
        <w:gridCol w:w="906"/>
        <w:gridCol w:w="950"/>
        <w:gridCol w:w="884"/>
        <w:gridCol w:w="916"/>
        <w:gridCol w:w="960"/>
        <w:gridCol w:w="960"/>
        <w:gridCol w:w="1114"/>
      </w:tblGrid>
      <w:tr w:rsidR="00966FE7" w:rsidRPr="00966FE7" w:rsidTr="00966FE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b/>
                <w:bCs/>
                <w:color w:val="000000"/>
                <w:lang w:eastAsia="en-US"/>
              </w:rPr>
              <w:t>январь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b/>
                <w:bCs/>
                <w:color w:val="000000"/>
                <w:lang w:eastAsia="en-US"/>
              </w:rPr>
              <w:t>февраль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b/>
                <w:bCs/>
                <w:color w:val="000000"/>
                <w:lang w:eastAsia="en-US"/>
              </w:rPr>
              <w:t>март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b/>
                <w:bCs/>
                <w:color w:val="000000"/>
                <w:lang w:eastAsia="en-US"/>
              </w:rPr>
              <w:t>апрель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b/>
                <w:bCs/>
                <w:color w:val="000000"/>
                <w:lang w:eastAsia="en-US"/>
              </w:rPr>
              <w:t>май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b/>
                <w:bCs/>
                <w:color w:val="000000"/>
                <w:lang w:eastAsia="en-US"/>
              </w:rPr>
              <w:t>июнь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b/>
                <w:bCs/>
                <w:color w:val="000000"/>
              </w:rPr>
              <w:t>июль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b/>
                <w:bCs/>
                <w:color w:val="000000"/>
              </w:rPr>
              <w:t>август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b/>
                <w:bCs/>
                <w:color w:val="000000"/>
              </w:rPr>
              <w:t>сентябрь</w:t>
            </w:r>
          </w:p>
        </w:tc>
      </w:tr>
      <w:tr w:rsidR="00966FE7" w:rsidRPr="00966FE7" w:rsidTr="00966FE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color w:val="000000"/>
                <w:lang w:eastAsia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color w:val="000000"/>
                <w:lang w:eastAsia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color w:val="000000"/>
                <w:lang w:eastAsia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color w:val="000000"/>
                <w:lang w:eastAsia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color w:val="000000"/>
                <w:lang w:eastAsia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color w:val="000000"/>
                <w:lang w:eastAsia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color w:val="00000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color w:val="000000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FE7" w:rsidRPr="00966FE7" w:rsidRDefault="00966FE7" w:rsidP="00966FE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 w:rsidRPr="00966FE7">
              <w:rPr>
                <w:rFonts w:ascii="Liberation Serif" w:eastAsia="Times New Roman" w:hAnsi="Liberation Serif"/>
                <w:color w:val="000000"/>
              </w:rPr>
              <w:t>114</w:t>
            </w:r>
          </w:p>
        </w:tc>
      </w:tr>
    </w:tbl>
    <w:p w:rsidR="00966FE7" w:rsidRPr="008E10AF" w:rsidRDefault="00966FE7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Pr="008E10AF" w:rsidRDefault="00216F19" w:rsidP="00185796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966FE7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7F86ABA5" wp14:editId="352FDD3D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том числе, с учетом территориальной принадлежности в сельские и поселковые администрации за </w:t>
      </w:r>
      <w:r w:rsidR="00966FE7">
        <w:rPr>
          <w:rFonts w:ascii="Liberation Serif" w:hAnsi="Liberation Serif"/>
          <w:sz w:val="28"/>
          <w:szCs w:val="28"/>
        </w:rPr>
        <w:t>9 месяцев</w:t>
      </w:r>
      <w:r w:rsidR="001671C5">
        <w:rPr>
          <w:rFonts w:ascii="Liberation Serif" w:hAnsi="Liberation Serif"/>
          <w:sz w:val="28"/>
          <w:szCs w:val="28"/>
        </w:rPr>
        <w:t xml:space="preserve"> 202</w:t>
      </w:r>
      <w:r w:rsidR="00042C58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1671C5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6D3E3A">
        <w:rPr>
          <w:rFonts w:ascii="Liberation Serif" w:hAnsi="Liberation Serif"/>
          <w:sz w:val="28"/>
          <w:szCs w:val="28"/>
        </w:rPr>
        <w:t>1</w:t>
      </w:r>
      <w:r w:rsidR="00966FE7">
        <w:rPr>
          <w:rFonts w:ascii="Liberation Serif" w:hAnsi="Liberation Serif"/>
          <w:sz w:val="28"/>
          <w:szCs w:val="28"/>
        </w:rPr>
        <w:t>68</w:t>
      </w:r>
      <w:r w:rsidR="001671C5">
        <w:rPr>
          <w:rFonts w:ascii="Liberation Serif" w:hAnsi="Liberation Serif"/>
          <w:sz w:val="28"/>
          <w:szCs w:val="28"/>
        </w:rPr>
        <w:t xml:space="preserve"> обращений</w:t>
      </w:r>
      <w:r w:rsidR="00425C71">
        <w:rPr>
          <w:rFonts w:ascii="Liberation Serif" w:hAnsi="Liberation Serif"/>
          <w:sz w:val="28"/>
          <w:szCs w:val="28"/>
        </w:rPr>
        <w:t xml:space="preserve"> (за </w:t>
      </w:r>
      <w:r w:rsidR="00966FE7">
        <w:rPr>
          <w:rFonts w:ascii="Liberation Serif" w:hAnsi="Liberation Serif"/>
          <w:sz w:val="28"/>
          <w:szCs w:val="28"/>
        </w:rPr>
        <w:t>9 месяцев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– </w:t>
      </w:r>
      <w:r w:rsidR="00966FE7">
        <w:rPr>
          <w:rFonts w:ascii="Liberation Serif" w:hAnsi="Liberation Serif"/>
          <w:sz w:val="28"/>
          <w:szCs w:val="28"/>
        </w:rPr>
        <w:t>126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>
        <w:rPr>
          <w:rFonts w:ascii="Liberation Serif" w:hAnsi="Liberation Serif"/>
          <w:sz w:val="28"/>
          <w:szCs w:val="28"/>
        </w:rPr>
        <w:t>:</w:t>
      </w:r>
      <w:proofErr w:type="gramEnd"/>
    </w:p>
    <w:p w:rsidR="00042C58" w:rsidRDefault="00042C5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Балтым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966FE7">
        <w:rPr>
          <w:rFonts w:ascii="Liberation Serif" w:hAnsi="Liberation Serif"/>
          <w:sz w:val="28"/>
          <w:szCs w:val="28"/>
        </w:rPr>
        <w:t>21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966FE7">
        <w:rPr>
          <w:rFonts w:ascii="Liberation Serif" w:hAnsi="Liberation Serif"/>
          <w:sz w:val="28"/>
          <w:szCs w:val="28"/>
        </w:rPr>
        <w:t>обращение</w:t>
      </w:r>
      <w:r w:rsidR="00042C58">
        <w:rPr>
          <w:rFonts w:ascii="Liberation Serif" w:hAnsi="Liberation Serif"/>
          <w:sz w:val="28"/>
          <w:szCs w:val="28"/>
        </w:rPr>
        <w:t xml:space="preserve"> (за </w:t>
      </w:r>
      <w:r w:rsidR="00966FE7">
        <w:rPr>
          <w:rFonts w:ascii="Liberation Serif" w:hAnsi="Liberation Serif"/>
          <w:sz w:val="28"/>
          <w:szCs w:val="28"/>
        </w:rPr>
        <w:t>9 месяцев 2020 года - 14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Красное</w:t>
      </w:r>
      <w:proofErr w:type="gram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337079">
        <w:rPr>
          <w:rFonts w:ascii="Liberation Serif" w:hAnsi="Liberation Serif"/>
          <w:sz w:val="28"/>
          <w:szCs w:val="28"/>
        </w:rPr>
        <w:t>1</w:t>
      </w:r>
      <w:r w:rsidR="00333F0F">
        <w:rPr>
          <w:rFonts w:ascii="Liberation Serif" w:hAnsi="Liberation Serif"/>
          <w:sz w:val="28"/>
          <w:szCs w:val="28"/>
        </w:rPr>
        <w:t>9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042C58">
        <w:rPr>
          <w:rFonts w:ascii="Liberation Serif" w:hAnsi="Liberation Serif"/>
          <w:sz w:val="28"/>
          <w:szCs w:val="28"/>
        </w:rPr>
        <w:t>й</w:t>
      </w:r>
      <w:r w:rsidR="00966FE7">
        <w:rPr>
          <w:rFonts w:ascii="Liberation Serif" w:hAnsi="Liberation Serif"/>
          <w:sz w:val="28"/>
          <w:szCs w:val="28"/>
        </w:rPr>
        <w:t xml:space="preserve"> (за 9 месяцев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966FE7">
        <w:rPr>
          <w:rFonts w:ascii="Liberation Serif" w:hAnsi="Liberation Serif"/>
          <w:sz w:val="28"/>
          <w:szCs w:val="28"/>
        </w:rPr>
        <w:t>15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337079">
        <w:rPr>
          <w:rFonts w:ascii="Liberation Serif" w:hAnsi="Liberation Serif"/>
          <w:sz w:val="28"/>
          <w:szCs w:val="28"/>
        </w:rPr>
        <w:t xml:space="preserve"> – 1</w:t>
      </w:r>
      <w:r w:rsidR="00333F0F">
        <w:rPr>
          <w:rFonts w:ascii="Liberation Serif" w:hAnsi="Liberation Serif"/>
          <w:sz w:val="28"/>
          <w:szCs w:val="28"/>
        </w:rPr>
        <w:t>5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337079">
        <w:rPr>
          <w:rFonts w:ascii="Liberation Serif" w:hAnsi="Liberation Serif"/>
          <w:sz w:val="28"/>
          <w:szCs w:val="28"/>
        </w:rPr>
        <w:t>й</w:t>
      </w:r>
      <w:r w:rsidR="00966FE7">
        <w:rPr>
          <w:rFonts w:ascii="Liberation Serif" w:hAnsi="Liberation Serif"/>
          <w:sz w:val="28"/>
          <w:szCs w:val="28"/>
        </w:rPr>
        <w:t xml:space="preserve"> (за 9 месяцев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966FE7">
        <w:rPr>
          <w:rFonts w:ascii="Liberation Serif" w:hAnsi="Liberation Serif"/>
          <w:sz w:val="28"/>
          <w:szCs w:val="28"/>
        </w:rPr>
        <w:t>9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Кедровое</w:t>
      </w:r>
      <w:proofErr w:type="gramEnd"/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966FE7">
        <w:rPr>
          <w:rFonts w:ascii="Liberation Serif" w:hAnsi="Liberation Serif"/>
          <w:sz w:val="28"/>
          <w:szCs w:val="28"/>
        </w:rPr>
        <w:t>110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333F0F">
        <w:rPr>
          <w:rFonts w:ascii="Liberation Serif" w:hAnsi="Liberation Serif"/>
          <w:sz w:val="28"/>
          <w:szCs w:val="28"/>
        </w:rPr>
        <w:t>й</w:t>
      </w:r>
      <w:r w:rsidR="00966FE7">
        <w:rPr>
          <w:rFonts w:ascii="Liberation Serif" w:hAnsi="Liberation Serif"/>
          <w:sz w:val="28"/>
          <w:szCs w:val="28"/>
        </w:rPr>
        <w:t xml:space="preserve"> (за 9 месяцев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966FE7">
        <w:rPr>
          <w:rFonts w:ascii="Liberation Serif" w:hAnsi="Liberation Serif"/>
          <w:sz w:val="28"/>
          <w:szCs w:val="28"/>
        </w:rPr>
        <w:t>79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042C58" w:rsidRPr="006E4A3F" w:rsidRDefault="00185796" w:rsidP="006E4A3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966FE7">
        <w:rPr>
          <w:rFonts w:ascii="Liberation Serif" w:hAnsi="Liberation Serif"/>
          <w:sz w:val="28"/>
          <w:szCs w:val="28"/>
        </w:rPr>
        <w:t>3</w:t>
      </w:r>
      <w:r w:rsidR="00042C58">
        <w:rPr>
          <w:rFonts w:ascii="Liberation Serif" w:hAnsi="Liberation Serif"/>
          <w:sz w:val="28"/>
          <w:szCs w:val="28"/>
        </w:rPr>
        <w:t xml:space="preserve"> обращени</w:t>
      </w:r>
      <w:r w:rsidR="00337079">
        <w:rPr>
          <w:rFonts w:ascii="Liberation Serif" w:hAnsi="Liberation Serif"/>
          <w:sz w:val="28"/>
          <w:szCs w:val="28"/>
        </w:rPr>
        <w:t>я</w:t>
      </w:r>
      <w:r w:rsidR="00966FE7">
        <w:rPr>
          <w:rFonts w:ascii="Liberation Serif" w:hAnsi="Liberation Serif"/>
          <w:sz w:val="28"/>
          <w:szCs w:val="28"/>
        </w:rPr>
        <w:t xml:space="preserve"> (за 9 месяцев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966FE7">
        <w:rPr>
          <w:rFonts w:ascii="Liberation Serif" w:hAnsi="Liberation Serif"/>
          <w:sz w:val="28"/>
          <w:szCs w:val="28"/>
        </w:rPr>
        <w:t>9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F12808" w:rsidRDefault="00F12808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По результатам анализа вопросов, содержащихся в </w:t>
      </w:r>
      <w:proofErr w:type="gramStart"/>
      <w:r w:rsidRPr="008E10AF">
        <w:rPr>
          <w:rFonts w:ascii="Liberation Serif" w:hAnsi="Liberation Serif"/>
          <w:sz w:val="28"/>
          <w:szCs w:val="28"/>
        </w:rPr>
        <w:t>обращениях</w:t>
      </w:r>
      <w:proofErr w:type="gramEnd"/>
      <w:r w:rsidRPr="008E10AF">
        <w:rPr>
          <w:rFonts w:ascii="Liberation Serif" w:hAnsi="Liberation Serif"/>
          <w:sz w:val="28"/>
          <w:szCs w:val="28"/>
        </w:rPr>
        <w:t xml:space="preserve">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5F63DC">
        <w:rPr>
          <w:rFonts w:ascii="Liberation Serif" w:hAnsi="Liberation Serif"/>
          <w:sz w:val="28"/>
          <w:szCs w:val="28"/>
        </w:rPr>
        <w:t>57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 xml:space="preserve">% от общего количества </w:t>
      </w:r>
      <w:r w:rsidR="005F63DC">
        <w:rPr>
          <w:rFonts w:ascii="Liberation Serif" w:hAnsi="Liberation Serif"/>
          <w:sz w:val="28"/>
          <w:szCs w:val="28"/>
        </w:rPr>
        <w:t>вопросов в обращениях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333F0F">
        <w:rPr>
          <w:rFonts w:ascii="Liberation Serif" w:hAnsi="Liberation Serif"/>
          <w:sz w:val="28"/>
          <w:szCs w:val="28"/>
        </w:rPr>
        <w:t>2</w:t>
      </w:r>
      <w:r w:rsidR="005F63DC">
        <w:rPr>
          <w:rFonts w:ascii="Liberation Serif" w:hAnsi="Liberation Serif"/>
          <w:sz w:val="28"/>
          <w:szCs w:val="28"/>
        </w:rPr>
        <w:t>0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842"/>
        <w:gridCol w:w="1518"/>
        <w:gridCol w:w="1625"/>
        <w:gridCol w:w="1784"/>
      </w:tblGrid>
      <w:tr w:rsidR="003836E8" w:rsidRPr="008E10AF" w:rsidTr="00017F28">
        <w:trPr>
          <w:cantSplit/>
          <w:trHeight w:val="1134"/>
        </w:trPr>
        <w:tc>
          <w:tcPr>
            <w:tcW w:w="1384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41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1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042C58" w:rsidRPr="008E10AF" w:rsidTr="00017F28">
        <w:tc>
          <w:tcPr>
            <w:tcW w:w="1384" w:type="dxa"/>
          </w:tcPr>
          <w:p w:rsidR="00042C58" w:rsidRPr="003836E8" w:rsidRDefault="00333F0F" w:rsidP="00337079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месяцев</w:t>
            </w:r>
            <w:r w:rsidR="00042C58" w:rsidRPr="003836E8">
              <w:rPr>
                <w:rFonts w:ascii="Liberation Serif" w:hAnsi="Liberation Serif"/>
              </w:rPr>
              <w:t xml:space="preserve"> 2020 года</w:t>
            </w:r>
          </w:p>
        </w:tc>
        <w:tc>
          <w:tcPr>
            <w:tcW w:w="1418" w:type="dxa"/>
          </w:tcPr>
          <w:p w:rsidR="00042C58" w:rsidRPr="003836E8" w:rsidRDefault="00333F0F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662</w:t>
            </w:r>
          </w:p>
        </w:tc>
        <w:tc>
          <w:tcPr>
            <w:tcW w:w="1842" w:type="dxa"/>
          </w:tcPr>
          <w:p w:rsidR="00042C58" w:rsidRPr="003836E8" w:rsidRDefault="00333F0F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245</w:t>
            </w:r>
          </w:p>
        </w:tc>
        <w:tc>
          <w:tcPr>
            <w:tcW w:w="1518" w:type="dxa"/>
          </w:tcPr>
          <w:p w:rsidR="00042C58" w:rsidRPr="003836E8" w:rsidRDefault="00333F0F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112</w:t>
            </w:r>
          </w:p>
        </w:tc>
        <w:tc>
          <w:tcPr>
            <w:tcW w:w="1625" w:type="dxa"/>
          </w:tcPr>
          <w:p w:rsidR="00042C58" w:rsidRPr="003836E8" w:rsidRDefault="00333F0F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</w:t>
            </w:r>
          </w:p>
        </w:tc>
        <w:tc>
          <w:tcPr>
            <w:tcW w:w="1784" w:type="dxa"/>
          </w:tcPr>
          <w:p w:rsidR="00042C58" w:rsidRPr="003836E8" w:rsidRDefault="00333F0F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</w:tr>
      <w:tr w:rsidR="00042C58" w:rsidRPr="008E10AF" w:rsidTr="00017F28">
        <w:tc>
          <w:tcPr>
            <w:tcW w:w="1384" w:type="dxa"/>
          </w:tcPr>
          <w:p w:rsidR="00042C58" w:rsidRPr="003836E8" w:rsidRDefault="00333F0F" w:rsidP="00017F28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месяцев</w:t>
            </w:r>
            <w:r w:rsidR="00042C58">
              <w:rPr>
                <w:rFonts w:ascii="Liberation Serif" w:hAnsi="Liberation Serif"/>
              </w:rPr>
              <w:t xml:space="preserve"> 2021 года</w:t>
            </w:r>
          </w:p>
        </w:tc>
        <w:tc>
          <w:tcPr>
            <w:tcW w:w="1418" w:type="dxa"/>
          </w:tcPr>
          <w:p w:rsidR="00042C58" w:rsidRPr="003836E8" w:rsidRDefault="00333F0F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777</w:t>
            </w:r>
          </w:p>
        </w:tc>
        <w:tc>
          <w:tcPr>
            <w:tcW w:w="1842" w:type="dxa"/>
          </w:tcPr>
          <w:p w:rsidR="00042C58" w:rsidRPr="003836E8" w:rsidRDefault="00333F0F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276</w:t>
            </w:r>
          </w:p>
        </w:tc>
        <w:tc>
          <w:tcPr>
            <w:tcW w:w="1518" w:type="dxa"/>
          </w:tcPr>
          <w:p w:rsidR="00042C58" w:rsidRPr="003836E8" w:rsidRDefault="00333F0F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122</w:t>
            </w:r>
          </w:p>
        </w:tc>
        <w:tc>
          <w:tcPr>
            <w:tcW w:w="1625" w:type="dxa"/>
          </w:tcPr>
          <w:p w:rsidR="00042C58" w:rsidRPr="003836E8" w:rsidRDefault="00333F0F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119</w:t>
            </w:r>
          </w:p>
        </w:tc>
        <w:tc>
          <w:tcPr>
            <w:tcW w:w="1784" w:type="dxa"/>
          </w:tcPr>
          <w:p w:rsidR="00042C58" w:rsidRPr="003836E8" w:rsidRDefault="00333F0F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Pr="008E10AF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3836E8">
        <w:rPr>
          <w:rFonts w:ascii="Liberation Serif" w:hAnsi="Liberation Serif"/>
          <w:sz w:val="28"/>
          <w:szCs w:val="28"/>
        </w:rPr>
        <w:t xml:space="preserve">за </w:t>
      </w:r>
      <w:r w:rsidR="006E4A3F">
        <w:rPr>
          <w:rFonts w:ascii="Liberation Serif" w:hAnsi="Liberation Serif"/>
          <w:sz w:val="28"/>
          <w:szCs w:val="28"/>
        </w:rPr>
        <w:br/>
        <w:t>9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6E4A3F">
        <w:rPr>
          <w:rFonts w:ascii="Liberation Serif" w:hAnsi="Liberation Serif"/>
          <w:sz w:val="28"/>
          <w:szCs w:val="28"/>
        </w:rPr>
        <w:t>месяцев</w:t>
      </w:r>
      <w:r w:rsidR="003836E8">
        <w:rPr>
          <w:rFonts w:ascii="Liberation Serif" w:hAnsi="Liberation Serif"/>
          <w:sz w:val="28"/>
          <w:szCs w:val="28"/>
        </w:rPr>
        <w:t xml:space="preserve"> 202</w:t>
      </w:r>
      <w:r w:rsidR="00042C58">
        <w:rPr>
          <w:rFonts w:ascii="Liberation Serif" w:hAnsi="Liberation Serif"/>
          <w:sz w:val="28"/>
          <w:szCs w:val="28"/>
        </w:rPr>
        <w:t>1</w:t>
      </w:r>
      <w:r w:rsidR="003836E8">
        <w:rPr>
          <w:rFonts w:ascii="Liberation Serif" w:hAnsi="Liberation Serif"/>
          <w:sz w:val="28"/>
          <w:szCs w:val="28"/>
        </w:rPr>
        <w:t xml:space="preserve"> года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EC3E8B" w:rsidRPr="008E10AF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8E10AF" w:rsidRDefault="008E10AF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25C71" w:rsidRDefault="006E4A3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0F3B0405" wp14:editId="71AA562A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7F28" w:rsidRDefault="00017F28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6E4A3F">
        <w:rPr>
          <w:rFonts w:ascii="Liberation Serif" w:hAnsi="Liberation Serif"/>
          <w:sz w:val="28"/>
          <w:szCs w:val="28"/>
        </w:rPr>
        <w:t>1203</w:t>
      </w:r>
      <w:r w:rsidR="00341FDB">
        <w:rPr>
          <w:rFonts w:ascii="Liberation Serif" w:hAnsi="Liberation Serif"/>
          <w:sz w:val="28"/>
          <w:szCs w:val="28"/>
        </w:rPr>
        <w:t xml:space="preserve"> обращений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6E4A3F">
        <w:rPr>
          <w:rFonts w:ascii="Liberation Serif" w:hAnsi="Liberation Serif"/>
          <w:sz w:val="28"/>
          <w:szCs w:val="28"/>
        </w:rPr>
        <w:t>4</w:t>
      </w:r>
      <w:r w:rsidRPr="008E10AF">
        <w:rPr>
          <w:rFonts w:ascii="Liberation Serif" w:hAnsi="Liberation Serif"/>
          <w:sz w:val="28"/>
          <w:szCs w:val="28"/>
        </w:rPr>
        <w:t xml:space="preserve"> квартала 202</w:t>
      </w:r>
      <w:r w:rsidR="00017F28">
        <w:rPr>
          <w:rFonts w:ascii="Liberation Serif" w:hAnsi="Liberation Serif"/>
          <w:sz w:val="28"/>
          <w:szCs w:val="28"/>
        </w:rPr>
        <w:t>1</w:t>
      </w:r>
      <w:r w:rsidR="006E4A3F">
        <w:rPr>
          <w:rFonts w:ascii="Liberation Serif" w:hAnsi="Liberation Serif"/>
          <w:sz w:val="28"/>
          <w:szCs w:val="28"/>
        </w:rPr>
        <w:t xml:space="preserve"> года 156</w:t>
      </w:r>
      <w:r w:rsidR="00341FDB">
        <w:rPr>
          <w:rFonts w:ascii="Liberation Serif" w:hAnsi="Liberation Serif"/>
          <w:sz w:val="28"/>
          <w:szCs w:val="28"/>
        </w:rPr>
        <w:t xml:space="preserve"> вопрос</w:t>
      </w:r>
      <w:r w:rsidR="006E4A3F">
        <w:rPr>
          <w:rFonts w:ascii="Liberation Serif" w:hAnsi="Liberation Serif"/>
          <w:sz w:val="28"/>
          <w:szCs w:val="28"/>
        </w:rPr>
        <w:t>ов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6E4A3F">
        <w:rPr>
          <w:rFonts w:ascii="Liberation Serif" w:hAnsi="Liberation Serif"/>
          <w:sz w:val="28"/>
          <w:szCs w:val="28"/>
        </w:rPr>
        <w:t>419</w:t>
      </w:r>
      <w:r w:rsidR="00EE5B21">
        <w:rPr>
          <w:rFonts w:ascii="Liberation Serif" w:hAnsi="Liberation Serif"/>
          <w:sz w:val="28"/>
          <w:szCs w:val="28"/>
        </w:rPr>
        <w:t xml:space="preserve"> </w:t>
      </w:r>
      <w:r w:rsidR="00017F28">
        <w:rPr>
          <w:rFonts w:ascii="Liberation Serif" w:hAnsi="Liberation Serif"/>
          <w:sz w:val="28"/>
          <w:szCs w:val="28"/>
        </w:rPr>
        <w:t>обращений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341FDB">
        <w:rPr>
          <w:rFonts w:ascii="Liberation Serif" w:hAnsi="Liberation Serif"/>
          <w:sz w:val="28"/>
          <w:szCs w:val="28"/>
        </w:rPr>
        <w:t xml:space="preserve">ано, в т. ч. приняты меры по </w:t>
      </w:r>
      <w:r w:rsidR="00017F28">
        <w:rPr>
          <w:rFonts w:ascii="Liberation Serif" w:hAnsi="Liberation Serif"/>
          <w:sz w:val="28"/>
          <w:szCs w:val="28"/>
        </w:rPr>
        <w:t>1</w:t>
      </w:r>
      <w:r w:rsidR="006E4A3F">
        <w:rPr>
          <w:rFonts w:ascii="Liberation Serif" w:hAnsi="Liberation Serif"/>
          <w:sz w:val="28"/>
          <w:szCs w:val="28"/>
        </w:rPr>
        <w:t>87</w:t>
      </w:r>
      <w:r w:rsidR="00341FDB">
        <w:rPr>
          <w:rFonts w:ascii="Liberation Serif" w:hAnsi="Liberation Serif"/>
          <w:sz w:val="28"/>
          <w:szCs w:val="28"/>
        </w:rPr>
        <w:t xml:space="preserve"> обращениям. По </w:t>
      </w:r>
      <w:r w:rsidR="006E4A3F">
        <w:rPr>
          <w:rFonts w:ascii="Liberation Serif" w:hAnsi="Liberation Serif"/>
          <w:sz w:val="28"/>
          <w:szCs w:val="28"/>
        </w:rPr>
        <w:t>619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017F28">
        <w:rPr>
          <w:rFonts w:ascii="Liberation Serif" w:hAnsi="Liberation Serif"/>
          <w:sz w:val="28"/>
          <w:szCs w:val="28"/>
        </w:rPr>
        <w:t>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EE5B21">
        <w:rPr>
          <w:rFonts w:ascii="Liberation Serif" w:hAnsi="Liberation Serif"/>
          <w:sz w:val="28"/>
          <w:szCs w:val="28"/>
        </w:rPr>
        <w:t xml:space="preserve">ческом </w:t>
      </w:r>
      <w:proofErr w:type="gramStart"/>
      <w:r w:rsidR="00EE5B21">
        <w:rPr>
          <w:rFonts w:ascii="Liberation Serif" w:hAnsi="Liberation Serif"/>
          <w:sz w:val="28"/>
          <w:szCs w:val="28"/>
        </w:rPr>
        <w:t>разделе</w:t>
      </w:r>
      <w:proofErr w:type="gramEnd"/>
      <w:r w:rsidR="00EE5B21">
        <w:rPr>
          <w:rFonts w:ascii="Liberation Serif" w:hAnsi="Liberation Serif"/>
          <w:sz w:val="28"/>
          <w:szCs w:val="28"/>
        </w:rPr>
        <w:t xml:space="preserve"> «Экономика» - </w:t>
      </w:r>
      <w:r w:rsidR="006E4A3F">
        <w:rPr>
          <w:rFonts w:ascii="Liberation Serif" w:hAnsi="Liberation Serif"/>
          <w:sz w:val="28"/>
          <w:szCs w:val="28"/>
        </w:rPr>
        <w:t>30</w:t>
      </w:r>
      <w:r w:rsidR="00017F28">
        <w:rPr>
          <w:rFonts w:ascii="Liberation Serif" w:hAnsi="Liberation Serif"/>
          <w:sz w:val="28"/>
          <w:szCs w:val="28"/>
        </w:rPr>
        <w:t>8</w:t>
      </w:r>
      <w:r w:rsidR="00341FDB">
        <w:rPr>
          <w:rFonts w:ascii="Liberation Serif" w:hAnsi="Liberation Serif"/>
          <w:sz w:val="28"/>
          <w:szCs w:val="28"/>
        </w:rPr>
        <w:t xml:space="preserve">, в т. ч. приняты меры по </w:t>
      </w:r>
      <w:r w:rsidR="00017F28">
        <w:rPr>
          <w:rFonts w:ascii="Liberation Serif" w:hAnsi="Liberation Serif"/>
          <w:sz w:val="28"/>
          <w:szCs w:val="28"/>
        </w:rPr>
        <w:t>1</w:t>
      </w:r>
      <w:r w:rsidR="006E4A3F">
        <w:rPr>
          <w:rFonts w:ascii="Liberation Serif" w:hAnsi="Liberation Serif"/>
          <w:sz w:val="28"/>
          <w:szCs w:val="28"/>
        </w:rPr>
        <w:t>48</w:t>
      </w:r>
      <w:r w:rsidRPr="008E10AF">
        <w:rPr>
          <w:rFonts w:ascii="Liberation Serif" w:hAnsi="Liberation Serif"/>
          <w:sz w:val="28"/>
          <w:szCs w:val="28"/>
        </w:rPr>
        <w:t xml:space="preserve"> вопросам.</w:t>
      </w:r>
    </w:p>
    <w:p w:rsid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8E10AF" w:rsidRDefault="008E10AF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об обращениях граждан, содержащих сообщения о фактах коррупции</w:t>
      </w:r>
    </w:p>
    <w:p w:rsidR="00425C71" w:rsidRPr="008E10AF" w:rsidRDefault="00425C71" w:rsidP="008E10A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6E4A3F">
        <w:rPr>
          <w:rFonts w:ascii="Liberation Serif" w:hAnsi="Liberation Serif"/>
          <w:sz w:val="28"/>
          <w:szCs w:val="28"/>
        </w:rPr>
        <w:t>9  месяцев</w:t>
      </w:r>
      <w:r w:rsidR="00F12808">
        <w:rPr>
          <w:rFonts w:ascii="Liberation Serif" w:hAnsi="Liberation Serif"/>
          <w:sz w:val="28"/>
          <w:szCs w:val="28"/>
        </w:rPr>
        <w:t xml:space="preserve"> 202</w:t>
      </w:r>
      <w:r w:rsidR="00042C58">
        <w:rPr>
          <w:rFonts w:ascii="Liberation Serif" w:hAnsi="Liberation Serif"/>
          <w:sz w:val="28"/>
          <w:szCs w:val="28"/>
        </w:rPr>
        <w:t>1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12808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обращений по факту коррупции не поступало. </w:t>
      </w:r>
    </w:p>
    <w:sectPr w:rsidR="008E10AF" w:rsidRPr="008E10AF" w:rsidSect="00A6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DA"/>
    <w:rsid w:val="00004C3F"/>
    <w:rsid w:val="00017F28"/>
    <w:rsid w:val="00042C58"/>
    <w:rsid w:val="001671C5"/>
    <w:rsid w:val="00185796"/>
    <w:rsid w:val="00190686"/>
    <w:rsid w:val="001F0A72"/>
    <w:rsid w:val="00216F19"/>
    <w:rsid w:val="00237158"/>
    <w:rsid w:val="00333F0F"/>
    <w:rsid w:val="00337079"/>
    <w:rsid w:val="00341FDB"/>
    <w:rsid w:val="003608DA"/>
    <w:rsid w:val="003836E8"/>
    <w:rsid w:val="003A5CC4"/>
    <w:rsid w:val="00425C71"/>
    <w:rsid w:val="004D3DB5"/>
    <w:rsid w:val="00507256"/>
    <w:rsid w:val="00583813"/>
    <w:rsid w:val="005F63DC"/>
    <w:rsid w:val="0068096F"/>
    <w:rsid w:val="006D3E3A"/>
    <w:rsid w:val="006E4A3F"/>
    <w:rsid w:val="00716E1F"/>
    <w:rsid w:val="00770B24"/>
    <w:rsid w:val="007A637E"/>
    <w:rsid w:val="008E10AF"/>
    <w:rsid w:val="00966FE7"/>
    <w:rsid w:val="00A47D06"/>
    <w:rsid w:val="00A53749"/>
    <w:rsid w:val="00A6035B"/>
    <w:rsid w:val="00B35211"/>
    <w:rsid w:val="00BD7294"/>
    <w:rsid w:val="00C22044"/>
    <w:rsid w:val="00D15524"/>
    <w:rsid w:val="00D32767"/>
    <w:rsid w:val="00E334F6"/>
    <w:rsid w:val="00EC3E8B"/>
    <w:rsid w:val="00EE5B21"/>
    <w:rsid w:val="00F12808"/>
    <w:rsid w:val="00F272D2"/>
    <w:rsid w:val="00FF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Лист1!$C$1076:$K$1076</c:f>
              <c:strCache>
                <c:ptCount val="9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</c:strCache>
            </c:strRef>
          </c:cat>
          <c:val>
            <c:numRef>
              <c:f>Лист1!$C$1077:$K$1077</c:f>
              <c:numCache>
                <c:formatCode>General</c:formatCode>
                <c:ptCount val="9"/>
                <c:pt idx="0">
                  <c:v>91</c:v>
                </c:pt>
                <c:pt idx="1">
                  <c:v>111</c:v>
                </c:pt>
                <c:pt idx="2">
                  <c:v>148</c:v>
                </c:pt>
                <c:pt idx="3">
                  <c:v>189</c:v>
                </c:pt>
                <c:pt idx="4">
                  <c:v>141</c:v>
                </c:pt>
                <c:pt idx="5">
                  <c:v>138</c:v>
                </c:pt>
                <c:pt idx="6">
                  <c:v>139</c:v>
                </c:pt>
                <c:pt idx="7">
                  <c:v>132</c:v>
                </c:pt>
                <c:pt idx="8">
                  <c:v>114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628224"/>
        <c:axId val="83162240"/>
      </c:lineChart>
      <c:catAx>
        <c:axId val="46628224"/>
        <c:scaling>
          <c:orientation val="minMax"/>
        </c:scaling>
        <c:delete val="0"/>
        <c:axPos val="b"/>
        <c:majorTickMark val="out"/>
        <c:minorTickMark val="none"/>
        <c:tickLblPos val="nextTo"/>
        <c:crossAx val="83162240"/>
        <c:crosses val="autoZero"/>
        <c:auto val="1"/>
        <c:lblAlgn val="ctr"/>
        <c:lblOffset val="100"/>
        <c:noMultiLvlLbl val="0"/>
      </c:catAx>
      <c:valAx>
        <c:axId val="83162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628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Лист1!$C$1099:$G$1099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Лист1!$C$1100:$G$1100</c:f>
              <c:numCache>
                <c:formatCode>General</c:formatCode>
                <c:ptCount val="5"/>
                <c:pt idx="0">
                  <c:v>777</c:v>
                </c:pt>
                <c:pt idx="1">
                  <c:v>276</c:v>
                </c:pt>
                <c:pt idx="2">
                  <c:v>122</c:v>
                </c:pt>
                <c:pt idx="3">
                  <c:v>119</c:v>
                </c:pt>
                <c:pt idx="4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7</cp:revision>
  <dcterms:created xsi:type="dcterms:W3CDTF">2021-10-02T07:34:00Z</dcterms:created>
  <dcterms:modified xsi:type="dcterms:W3CDTF">2021-10-03T06:06:00Z</dcterms:modified>
</cp:coreProperties>
</file>