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D7274" w:rsidRPr="0013051B" w:rsidTr="00E82877">
        <w:trPr>
          <w:trHeight w:val="524"/>
        </w:trPr>
        <w:tc>
          <w:tcPr>
            <w:tcW w:w="9460" w:type="dxa"/>
            <w:gridSpan w:val="5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D7274" w:rsidRPr="0013051B" w:rsidRDefault="00FD7274" w:rsidP="00E828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D7274" w:rsidRPr="0013051B" w:rsidRDefault="00FD7274" w:rsidP="00E828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7274" w:rsidRPr="0013051B" w:rsidTr="00E82877">
        <w:trPr>
          <w:trHeight w:val="524"/>
        </w:trPr>
        <w:tc>
          <w:tcPr>
            <w:tcW w:w="284" w:type="dxa"/>
            <w:vAlign w:val="bottom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11.10.2021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865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D7274" w:rsidRPr="0013051B" w:rsidRDefault="00FD7274" w:rsidP="00E828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D7274" w:rsidRPr="0013051B" w:rsidTr="00E82877">
        <w:trPr>
          <w:trHeight w:val="130"/>
        </w:trPr>
        <w:tc>
          <w:tcPr>
            <w:tcW w:w="9460" w:type="dxa"/>
            <w:gridSpan w:val="5"/>
          </w:tcPr>
          <w:p w:rsidR="00FD7274" w:rsidRPr="0013051B" w:rsidRDefault="00FD7274" w:rsidP="00E828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D7274" w:rsidRPr="0013051B" w:rsidTr="00E82877">
        <w:tc>
          <w:tcPr>
            <w:tcW w:w="9460" w:type="dxa"/>
            <w:gridSpan w:val="5"/>
          </w:tcPr>
          <w:p w:rsidR="00FD7274" w:rsidRPr="00FD7274" w:rsidRDefault="00FD7274" w:rsidP="00E8287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D7274" w:rsidRPr="00FD7274" w:rsidRDefault="00FD7274" w:rsidP="00E828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D7274" w:rsidRPr="00FD7274" w:rsidRDefault="00FD7274" w:rsidP="00E828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D7274" w:rsidRPr="0013051B" w:rsidTr="00E82877">
        <w:tc>
          <w:tcPr>
            <w:tcW w:w="9460" w:type="dxa"/>
            <w:gridSpan w:val="5"/>
          </w:tcPr>
          <w:p w:rsidR="00FD7274" w:rsidRPr="0013051B" w:rsidRDefault="00FD7274" w:rsidP="00E828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ии ау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кциона на право заключения договора аренды земельного участка</w:t>
            </w:r>
          </w:p>
        </w:tc>
      </w:tr>
      <w:tr w:rsidR="00FD7274" w:rsidRPr="0013051B" w:rsidTr="00E82877">
        <w:tc>
          <w:tcPr>
            <w:tcW w:w="9460" w:type="dxa"/>
            <w:gridSpan w:val="5"/>
          </w:tcPr>
          <w:p w:rsidR="00FD7274" w:rsidRPr="0013051B" w:rsidRDefault="00FD7274" w:rsidP="00E82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D7274" w:rsidRPr="0013051B" w:rsidRDefault="00FD7274" w:rsidP="00E82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D7274" w:rsidRPr="0013051B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Федеральным законом от 06 октября 2003 года</w:t>
      </w:r>
      <w:r>
        <w:rPr>
          <w:rFonts w:ascii="Liberation Serif" w:hAnsi="Liberation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статьей 39.11 Земельным кодексом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отчетом независимой оценки и экспертизы </w:t>
      </w:r>
      <w:r>
        <w:rPr>
          <w:rFonts w:ascii="Liberation Serif" w:hAnsi="Liberation Serif"/>
          <w:sz w:val="28"/>
          <w:szCs w:val="28"/>
        </w:rPr>
        <w:br/>
        <w:t>№ 270-04082021-ЗУА, администрация городского округа Верхняя Пышма</w:t>
      </w:r>
    </w:p>
    <w:p w:rsidR="00FD7274" w:rsidRPr="0013051B" w:rsidRDefault="00FD7274" w:rsidP="00FD727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1755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pacing w:val="0"/>
          <w:sz w:val="28"/>
          <w:szCs w:val="28"/>
        </w:rPr>
        <w:t>1. Провести торги в форме аукциона, открытого по составу участников и форме подачи предложений о цене ежегодной арендной платы:</w:t>
      </w:r>
    </w:p>
    <w:p w:rsidR="00FD7274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Лот № 1 – размер ежегодный арендной платы за пользование земельным участком с кадастровым номером 66:36:3201002:515, </w:t>
      </w:r>
      <w:proofErr w:type="gramStart"/>
      <w:r>
        <w:rPr>
          <w:rFonts w:ascii="Liberation Serif" w:hAnsi="Liberation Serif"/>
          <w:sz w:val="28"/>
          <w:szCs w:val="28"/>
        </w:rPr>
        <w:t>расположенного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по адресу: </w:t>
      </w:r>
      <w:proofErr w:type="gramStart"/>
      <w:r w:rsidRPr="00CA461A">
        <w:rPr>
          <w:rFonts w:ascii="Liberation Serif" w:hAnsi="Liberation Serif"/>
          <w:sz w:val="28"/>
          <w:szCs w:val="28"/>
        </w:rPr>
        <w:t xml:space="preserve">Свердловская область, городской округ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CA461A">
        <w:rPr>
          <w:rFonts w:ascii="Liberation Serif" w:hAnsi="Liberation Serif"/>
          <w:sz w:val="28"/>
          <w:szCs w:val="28"/>
        </w:rPr>
        <w:t>юго-восточнее п. Крутой, земельный участок № 1</w:t>
      </w:r>
      <w:r>
        <w:rPr>
          <w:rFonts w:ascii="Liberation Serif" w:hAnsi="Liberation Serif"/>
          <w:sz w:val="28"/>
          <w:szCs w:val="28"/>
        </w:rPr>
        <w:t xml:space="preserve">, площадью </w:t>
      </w:r>
      <w:r w:rsidRPr="00CA461A">
        <w:rPr>
          <w:rFonts w:ascii="Liberation Serif" w:hAnsi="Liberation Serif"/>
          <w:sz w:val="28"/>
          <w:szCs w:val="28"/>
        </w:rPr>
        <w:t>181 721</w:t>
      </w:r>
      <w:r>
        <w:rPr>
          <w:rFonts w:ascii="Liberation Serif" w:hAnsi="Liberation Serif"/>
          <w:sz w:val="28"/>
          <w:szCs w:val="28"/>
        </w:rPr>
        <w:t> кв. м, категория земель – з</w:t>
      </w:r>
      <w:r w:rsidRPr="00CA461A">
        <w:rPr>
          <w:rFonts w:ascii="Liberation Serif" w:hAnsi="Liberation Serif"/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Liberation Serif" w:hAnsi="Liberation Serif"/>
          <w:sz w:val="28"/>
          <w:szCs w:val="28"/>
        </w:rPr>
        <w:t xml:space="preserve">, разрешенное использование – </w:t>
      </w:r>
      <w:r w:rsidRPr="00CA461A">
        <w:rPr>
          <w:rFonts w:ascii="Liberation Serif" w:hAnsi="Liberation Serif"/>
          <w:sz w:val="28"/>
          <w:szCs w:val="28"/>
        </w:rPr>
        <w:t>специальная деятельность, находящегося в территориальной зоне свалок, полигонов захоронения отходов</w:t>
      </w:r>
      <w:r>
        <w:rPr>
          <w:rFonts w:ascii="Liberation Serif" w:hAnsi="Liberation Serif"/>
          <w:sz w:val="28"/>
          <w:szCs w:val="28"/>
        </w:rPr>
        <w:t xml:space="preserve"> (территориальная зона СП - 2) для проектирования </w:t>
      </w:r>
      <w:r w:rsidRPr="0048737F">
        <w:rPr>
          <w:rFonts w:ascii="Liberation Serif" w:hAnsi="Liberation Serif"/>
          <w:sz w:val="28"/>
          <w:szCs w:val="28"/>
        </w:rPr>
        <w:t>объект</w:t>
      </w:r>
      <w:r>
        <w:rPr>
          <w:rFonts w:ascii="Liberation Serif" w:hAnsi="Liberation Serif"/>
          <w:sz w:val="28"/>
          <w:szCs w:val="28"/>
        </w:rPr>
        <w:t>а</w:t>
      </w:r>
      <w:r w:rsidRPr="0048737F">
        <w:rPr>
          <w:rFonts w:ascii="Liberation Serif" w:hAnsi="Liberation Serif"/>
          <w:sz w:val="28"/>
          <w:szCs w:val="28"/>
        </w:rPr>
        <w:t xml:space="preserve"> обработки</w:t>
      </w:r>
      <w:proofErr w:type="gramEnd"/>
      <w:r w:rsidRPr="0048737F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Pr="0048737F">
        <w:rPr>
          <w:rFonts w:ascii="Liberation Serif" w:hAnsi="Liberation Serif"/>
          <w:sz w:val="28"/>
          <w:szCs w:val="28"/>
        </w:rPr>
        <w:t>сортировки и размещения ТКО и ПО «Екатеринбург-Север» в соответствии с Территориальной схемой и инвестиционной программой</w:t>
      </w:r>
      <w:r>
        <w:rPr>
          <w:rFonts w:ascii="Liberation Serif" w:hAnsi="Liberation Serif"/>
          <w:sz w:val="28"/>
          <w:szCs w:val="28"/>
        </w:rPr>
        <w:t xml:space="preserve">, утвержденными в соответствии </w:t>
      </w:r>
      <w:r w:rsidRPr="0048737F">
        <w:rPr>
          <w:rFonts w:ascii="Liberation Serif" w:hAnsi="Liberation Serif"/>
          <w:sz w:val="28"/>
          <w:szCs w:val="28"/>
        </w:rPr>
        <w:t>с законодательством Российской Федерации.</w:t>
      </w:r>
      <w:proofErr w:type="gramEnd"/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1755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pacing w:val="0"/>
          <w:sz w:val="28"/>
          <w:szCs w:val="28"/>
        </w:rPr>
        <w:t>2. Установить: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727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pacing w:val="0"/>
          <w:sz w:val="28"/>
          <w:szCs w:val="28"/>
        </w:rPr>
        <w:t>1) начальную цену ежегодной арендной платы за пользование земельным участком в размере 5 502 328 (Пять миллионов пятьсот две тысячи триста двадцать восемь) рублей, без учета НДС;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727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pacing w:val="0"/>
          <w:sz w:val="28"/>
          <w:szCs w:val="28"/>
        </w:rPr>
        <w:t>2) задаток в размере 5 502 328 (Пять миллионов пятьсот две тысячи триста двадцать восемь) рублей, без учета НДС;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727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pacing w:val="0"/>
          <w:sz w:val="28"/>
          <w:szCs w:val="28"/>
        </w:rPr>
        <w:br w:type="column"/>
      </w:r>
      <w:r>
        <w:rPr>
          <w:rFonts w:ascii="Liberation Serif" w:hAnsi="Liberation Serif"/>
          <w:spacing w:val="0"/>
          <w:sz w:val="28"/>
          <w:szCs w:val="28"/>
        </w:rPr>
        <w:lastRenderedPageBreak/>
        <w:t>3) шаг аукциона в пределах трех процентов от начальной цены предмета аукциона, что составляет – 165 069 (Сто шестьдесят пять тысяч шестьдесят девять) рублей, без учета НДС;</w:t>
      </w:r>
    </w:p>
    <w:p w:rsidR="00FD7274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срок аренды земельного участка 3 (три) года.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1755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Организацию и проведение аукциона поручить комитету по управлению имуществом администрации городского округа Верхняя Пышма.</w:t>
      </w:r>
    </w:p>
    <w:p w:rsidR="00FD7274" w:rsidRDefault="00FD7274" w:rsidP="00FD7274">
      <w:pPr>
        <w:pStyle w:val="1"/>
        <w:shd w:val="clear" w:color="auto" w:fill="auto"/>
        <w:tabs>
          <w:tab w:val="left" w:pos="426"/>
          <w:tab w:val="left" w:pos="727"/>
        </w:tabs>
        <w:spacing w:line="317" w:lineRule="exact"/>
        <w:ind w:right="20" w:firstLine="709"/>
        <w:rPr>
          <w:rFonts w:ascii="Liberation Serif" w:hAnsi="Liberation Serif"/>
          <w:spacing w:val="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pacing w:val="0"/>
          <w:sz w:val="28"/>
          <w:szCs w:val="28"/>
        </w:rPr>
        <w:t xml:space="preserve">. Опубликовать настоящее постановление в газете «Красное знамя», </w:t>
      </w:r>
      <w:r>
        <w:rPr>
          <w:rFonts w:ascii="Liberation Serif" w:hAnsi="Liberation Serif"/>
          <w:spacing w:val="0"/>
          <w:sz w:val="28"/>
          <w:szCs w:val="28"/>
        </w:rPr>
        <w:br/>
        <w:t>на официальном сайте Российской Федерации для размещения информации о проведении торгов (http://torgi.gov.ru),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pacing w:val="0"/>
          <w:sz w:val="28"/>
          <w:szCs w:val="28"/>
        </w:rPr>
        <w:t>.р</w:t>
      </w:r>
      <w:proofErr w:type="gramEnd"/>
      <w:r>
        <w:rPr>
          <w:rFonts w:ascii="Liberation Serif" w:hAnsi="Liberation Serif"/>
          <w:spacing w:val="0"/>
          <w:sz w:val="28"/>
          <w:szCs w:val="28"/>
        </w:rPr>
        <w:t>ф), официальном сайте городского округа Верхняя Пышма (http://movp.ru/).</w:t>
      </w:r>
    </w:p>
    <w:p w:rsidR="00FD7274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2C1E7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FD7274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7274" w:rsidRPr="0013051B" w:rsidRDefault="00FD7274" w:rsidP="00FD72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D7274" w:rsidRPr="0013051B" w:rsidTr="00E82877">
        <w:tc>
          <w:tcPr>
            <w:tcW w:w="6237" w:type="dxa"/>
            <w:vAlign w:val="bottom"/>
          </w:tcPr>
          <w:p w:rsidR="00FD7274" w:rsidRPr="0013051B" w:rsidRDefault="00FD7274" w:rsidP="00E8287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D7274" w:rsidRPr="0013051B" w:rsidRDefault="00FD7274" w:rsidP="00E828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D7274" w:rsidRPr="0013051B" w:rsidRDefault="00FD7274" w:rsidP="00FD727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D72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Вр-365442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D72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Вр-365442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7748197" w:edGrp="everyone"/>
  <w:p w:rsidR="00AF0248" w:rsidRDefault="00FD72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7748197"/>
  <w:p w:rsidR="00810AAA" w:rsidRPr="00810AAA" w:rsidRDefault="00FD727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D7274" w:rsidP="00810AAA">
    <w:pPr>
      <w:pStyle w:val="a3"/>
      <w:jc w:val="center"/>
    </w:pPr>
    <w:permStart w:id="148010068" w:edGrp="everyone"/>
    <w:permEnd w:id="1480100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5"/>
    <w:rsid w:val="001D6C88"/>
    <w:rsid w:val="00A60C45"/>
    <w:rsid w:val="00E4264B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7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_"/>
    <w:link w:val="1"/>
    <w:uiPriority w:val="99"/>
    <w:locked/>
    <w:rsid w:val="00FD7274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FD7274"/>
    <w:pPr>
      <w:widowControl w:val="0"/>
      <w:shd w:val="clear" w:color="auto" w:fill="FFFFFF"/>
      <w:spacing w:line="322" w:lineRule="exact"/>
      <w:ind w:firstLine="420"/>
      <w:jc w:val="both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7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_"/>
    <w:link w:val="1"/>
    <w:uiPriority w:val="99"/>
    <w:locked/>
    <w:rsid w:val="00FD7274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FD7274"/>
    <w:pPr>
      <w:widowControl w:val="0"/>
      <w:shd w:val="clear" w:color="auto" w:fill="FFFFFF"/>
      <w:spacing w:line="322" w:lineRule="exact"/>
      <w:ind w:firstLine="420"/>
      <w:jc w:val="both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2021-10-11T06:11:00Z</dcterms:created>
  <dcterms:modified xsi:type="dcterms:W3CDTF">2021-10-11T06:11:00Z</dcterms:modified>
</cp:coreProperties>
</file>