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54B3A" w:rsidRPr="00554B3A" w:rsidTr="00BD09B5">
        <w:trPr>
          <w:trHeight w:val="524"/>
        </w:trPr>
        <w:tc>
          <w:tcPr>
            <w:tcW w:w="9460" w:type="dxa"/>
            <w:gridSpan w:val="5"/>
          </w:tcPr>
          <w:p w:rsidR="00554B3A" w:rsidRPr="00554B3A" w:rsidRDefault="00554B3A" w:rsidP="00554B3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54B3A" w:rsidRPr="00554B3A" w:rsidRDefault="00554B3A" w:rsidP="00554B3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54B3A" w:rsidRPr="00554B3A" w:rsidRDefault="00554B3A" w:rsidP="00554B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54B3A" w:rsidRPr="00554B3A" w:rsidRDefault="00554B3A" w:rsidP="00554B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54B3A" w:rsidRPr="00554B3A" w:rsidTr="00BD09B5">
        <w:trPr>
          <w:trHeight w:val="524"/>
        </w:trPr>
        <w:tc>
          <w:tcPr>
            <w:tcW w:w="284" w:type="dxa"/>
            <w:vAlign w:val="bottom"/>
          </w:tcPr>
          <w:p w:rsidR="00554B3A" w:rsidRPr="00554B3A" w:rsidRDefault="00554B3A" w:rsidP="00554B3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54B3A" w:rsidRPr="00554B3A" w:rsidRDefault="00554B3A" w:rsidP="00554B3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54B3A" w:rsidRPr="00554B3A" w:rsidRDefault="00554B3A" w:rsidP="00554B3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54B3A" w:rsidRPr="00554B3A" w:rsidRDefault="00554B3A" w:rsidP="00554B3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54B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54B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54B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54B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54B3A" w:rsidRPr="00554B3A" w:rsidRDefault="00554B3A" w:rsidP="00554B3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54B3A" w:rsidRPr="00554B3A" w:rsidTr="00BD09B5">
        <w:trPr>
          <w:trHeight w:val="130"/>
        </w:trPr>
        <w:tc>
          <w:tcPr>
            <w:tcW w:w="9460" w:type="dxa"/>
            <w:gridSpan w:val="5"/>
          </w:tcPr>
          <w:p w:rsidR="00554B3A" w:rsidRPr="00554B3A" w:rsidRDefault="00554B3A" w:rsidP="00554B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54B3A" w:rsidRPr="00554B3A" w:rsidTr="00BD09B5">
        <w:tc>
          <w:tcPr>
            <w:tcW w:w="9460" w:type="dxa"/>
            <w:gridSpan w:val="5"/>
          </w:tcPr>
          <w:p w:rsidR="00554B3A" w:rsidRPr="00554B3A" w:rsidRDefault="00554B3A" w:rsidP="00554B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54B3A" w:rsidRPr="00554B3A" w:rsidRDefault="00554B3A" w:rsidP="00554B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54B3A" w:rsidRPr="00554B3A" w:rsidRDefault="00554B3A" w:rsidP="00554B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54B3A" w:rsidRPr="00554B3A" w:rsidTr="00BD09B5">
        <w:tc>
          <w:tcPr>
            <w:tcW w:w="9460" w:type="dxa"/>
            <w:gridSpan w:val="5"/>
          </w:tcPr>
          <w:p w:rsidR="00554B3A" w:rsidRPr="00554B3A" w:rsidRDefault="00554B3A" w:rsidP="00554B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29.03.2018 № 271 «Об организации пожарно-профилактической работы в жилом секторе и на объектах с массовым пребыванием людей на территории городского округа Верхняя Пышма»</w:t>
            </w:r>
          </w:p>
        </w:tc>
      </w:tr>
      <w:tr w:rsidR="00554B3A" w:rsidRPr="00554B3A" w:rsidTr="00BD09B5">
        <w:tc>
          <w:tcPr>
            <w:tcW w:w="9460" w:type="dxa"/>
            <w:gridSpan w:val="5"/>
          </w:tcPr>
          <w:p w:rsidR="00554B3A" w:rsidRPr="00554B3A" w:rsidRDefault="00554B3A" w:rsidP="00554B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54B3A" w:rsidRPr="00554B3A" w:rsidRDefault="00554B3A" w:rsidP="00554B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54B3A" w:rsidRPr="00554B3A" w:rsidRDefault="00554B3A" w:rsidP="00554B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 CYR"/>
          <w:color w:val="000000"/>
          <w:sz w:val="28"/>
          <w:szCs w:val="28"/>
          <w:lang w:eastAsia="ru-RU"/>
        </w:rPr>
        <w:t xml:space="preserve">В соответствии со статьями 5, 19 </w:t>
      </w:r>
      <w:r w:rsidRPr="00554B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Федерального закона</w:t>
      </w:r>
      <w:r w:rsidRPr="00554B3A">
        <w:rPr>
          <w:rFonts w:ascii="Liberation Serif" w:eastAsia="Times New Roman" w:hAnsi="Liberation Serif" w:cs="Times New Roman CYR"/>
          <w:color w:val="000000"/>
          <w:sz w:val="28"/>
          <w:szCs w:val="28"/>
          <w:lang w:eastAsia="ru-RU"/>
        </w:rPr>
        <w:t xml:space="preserve"> Российской Федерации от 21 декабря 1994 года № 69-ФЗ «О пожарной </w:t>
      </w:r>
      <w:r w:rsidRPr="00554B3A">
        <w:rPr>
          <w:rFonts w:ascii="Liberation Serif" w:eastAsia="Times New Roman" w:hAnsi="Liberation Serif" w:cs="Times New Roman CYR"/>
          <w:color w:val="000000"/>
          <w:sz w:val="28"/>
          <w:szCs w:val="28"/>
          <w:lang w:eastAsia="ru-RU"/>
        </w:rPr>
        <w:br/>
        <w:t xml:space="preserve">безопасности», статьей 16 Федерального закона Российской Федерации </w:t>
      </w:r>
      <w:r w:rsidRPr="00554B3A">
        <w:rPr>
          <w:rFonts w:ascii="Liberation Serif" w:eastAsia="Times New Roman" w:hAnsi="Liberation Serif" w:cs="Times New Roman CYR"/>
          <w:color w:val="000000"/>
          <w:sz w:val="28"/>
          <w:szCs w:val="28"/>
          <w:lang w:eastAsia="ru-RU"/>
        </w:rPr>
        <w:br/>
        <w:t xml:space="preserve">от 06 октября 2003 года № 131-ФЗ «Об общих принципах организации местного самоуправления в Российской Федерации», </w:t>
      </w:r>
      <w:hyperlink r:id="rId8" w:history="1">
        <w:r w:rsidRPr="00554B3A">
          <w:rPr>
            <w:rFonts w:ascii="Liberation Serif" w:eastAsia="Times New Roman" w:hAnsi="Liberation Serif" w:cs="Times New Roman CYR"/>
            <w:bCs/>
            <w:color w:val="000000"/>
            <w:sz w:val="28"/>
            <w:szCs w:val="28"/>
            <w:lang w:eastAsia="ru-RU"/>
          </w:rPr>
          <w:t>Правилами</w:t>
        </w:r>
      </w:hyperlink>
      <w:r w:rsidRPr="00554B3A">
        <w:rPr>
          <w:rFonts w:ascii="Liberation Serif" w:eastAsia="Times New Roman" w:hAnsi="Liberation Serif" w:cs="Times New Roman CYR"/>
          <w:color w:val="000000"/>
          <w:sz w:val="28"/>
          <w:szCs w:val="28"/>
          <w:lang w:eastAsia="ru-RU"/>
        </w:rPr>
        <w:t xml:space="preserve"> противопожарного режима в Российской Федерации, утвержденными </w:t>
      </w:r>
      <w:hyperlink r:id="rId9" w:history="1">
        <w:r w:rsidRPr="00554B3A">
          <w:rPr>
            <w:rFonts w:ascii="Liberation Serif" w:eastAsia="Times New Roman" w:hAnsi="Liberation Serif" w:cs="Times New Roman CYR"/>
            <w:bCs/>
            <w:color w:val="000000"/>
            <w:sz w:val="28"/>
            <w:szCs w:val="28"/>
            <w:lang w:eastAsia="ru-RU"/>
          </w:rPr>
          <w:t>постановлением</w:t>
        </w:r>
      </w:hyperlink>
      <w:r w:rsidRPr="00554B3A">
        <w:rPr>
          <w:rFonts w:ascii="Liberation Serif" w:eastAsia="Times New Roman" w:hAnsi="Liberation Serif" w:cs="Times New Roman CYR"/>
          <w:color w:val="000000"/>
          <w:sz w:val="28"/>
          <w:szCs w:val="28"/>
          <w:lang w:eastAsia="ru-RU"/>
        </w:rPr>
        <w:t xml:space="preserve"> Правительства Российской Федерации от 16.09.2020 № 1479, статьями 4, 17 </w:t>
      </w:r>
      <w:hyperlink r:id="rId10" w:history="1">
        <w:proofErr w:type="gramStart"/>
        <w:r w:rsidRPr="00554B3A">
          <w:rPr>
            <w:rFonts w:ascii="Liberation Serif" w:eastAsia="Times New Roman" w:hAnsi="Liberation Serif" w:cs="Times New Roman CYR"/>
            <w:bCs/>
            <w:color w:val="000000"/>
            <w:sz w:val="28"/>
            <w:szCs w:val="28"/>
            <w:lang w:eastAsia="ru-RU"/>
          </w:rPr>
          <w:t>Закон</w:t>
        </w:r>
        <w:proofErr w:type="gramEnd"/>
      </w:hyperlink>
      <w:r w:rsidRPr="00554B3A">
        <w:rPr>
          <w:rFonts w:ascii="Liberation Serif" w:eastAsia="Times New Roman" w:hAnsi="Liberation Serif" w:cs="Times New Roman CYR"/>
          <w:color w:val="000000"/>
          <w:sz w:val="28"/>
          <w:szCs w:val="28"/>
          <w:lang w:eastAsia="ru-RU"/>
        </w:rPr>
        <w:t xml:space="preserve">а Свердловской области от 15 июля 2005 года № 82-ОЗ «Об обеспечении пожарной безопасности на территории Свердловской области», руководствуясь пунктом 10 статьи 6 главы 2 Устава городского округа Верхняя Пышма, в целях укрепления пожарной безопасности на территории городского округа Верхняя Пышма, администрация </w:t>
      </w:r>
      <w:r w:rsidRPr="00554B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городского округа Верхняя Пышма</w:t>
      </w:r>
    </w:p>
    <w:p w:rsidR="00554B3A" w:rsidRPr="00554B3A" w:rsidRDefault="00554B3A" w:rsidP="00554B3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54B3A" w:rsidRPr="00554B3A" w:rsidRDefault="00554B3A" w:rsidP="00554B3A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постановление администрации городского округа Верхняя Пышма от 29.03.2018 № 271 «Об организации пожарно-профилактической работы в жилом секторе и на объектах с массовым пребыванием людей на территории городского округа Верхняя Пышма» (далее – постановление администрации городского округа Верхняя Пышма от 29.03.2018 № 271) следующие изменения:</w:t>
      </w:r>
    </w:p>
    <w:p w:rsidR="00554B3A" w:rsidRPr="00554B3A" w:rsidRDefault="00554B3A" w:rsidP="00554B3A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пунктом 5 следующего содержания:</w:t>
      </w:r>
    </w:p>
    <w:p w:rsidR="00554B3A" w:rsidRPr="00554B3A" w:rsidRDefault="00554B3A" w:rsidP="00554B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«5. Рекомендовать начальнику отдела надзорной деятельности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профилактической работы ГО Верхняя Пышма, ГО Среднеуральск УНД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</w:t>
      </w:r>
      <w:proofErr w:type="gramStart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proofErr w:type="gramEnd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ГУ МЧС России по Свердловской области (далее – ОНД и ПР ГО Верхняя Пышма, ГО Среднеуральск), начальнику 66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(далее – 66 ПСЧ 1 ПСО ФПС ГПС ГУ МЧС России по Свердловской области) и начальнику пожарной части 16/3 государственного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казенного пожарно-технического учреждения Свердловской области «Отряд противопожарной службы Свердловской области № 16» (далее – ПЧ 16/3 ГКПТУ СО «ОПС СО № 16») проводить пожарно-профилактическую работу среди населения в частном и многоквартирном жилых секторах на территории городского округа Верхняя Пышма</w:t>
      </w:r>
      <w:proofErr w:type="gramStart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.»;</w:t>
      </w:r>
      <w:proofErr w:type="gramEnd"/>
    </w:p>
    <w:p w:rsidR="00554B3A" w:rsidRPr="00554B3A" w:rsidRDefault="00554B3A" w:rsidP="00554B3A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пункты 5–7 постановления считать соответственно пунктами 6–8; </w:t>
      </w:r>
    </w:p>
    <w:p w:rsidR="00554B3A" w:rsidRPr="00554B3A" w:rsidRDefault="00554B3A" w:rsidP="00554B3A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изложить пункт 1 главы </w:t>
      </w:r>
      <w:r w:rsidRPr="00554B3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Положения о порядке проведения пожарно-профилактической работы в жилом секторе и на объектах с массовым пребыванием людей на территории городского округа Верхняя Пышма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554B3A" w:rsidRPr="00554B3A" w:rsidRDefault="00554B3A" w:rsidP="00554B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«1. </w:t>
      </w:r>
      <w:proofErr w:type="gramStart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Положение об организации пожарно-профилактической работы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жилом секторе и на объектах с массовым пребыванием людей на территории городского округа Верхняя Пышма разработано в соответствии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Правилами противопожарного режима в Российской Федерации, утвержденными постановлением Правительства Российской Федерации от 16.09.2020 № 1479, Законом</w:t>
      </w:r>
      <w:proofErr w:type="gramEnd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Свердловской области от 15.07.2005 № 82-ОЗ «Об обеспечении пожарной безопасности на территории Свердловской области», постановлением Правительства Свердловской области от 10.03.2006 № 211-ПП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утверждении Положения о порядке проведения органами государственной власти Свердловской области противопожарной пропаганды и организации обучения населения мерам пожарной безопасности в Свердловской области» и определяет цели, задачи и порядок проведения пожарно-профилактической работы и обучения населения мерам пожарной безопасности.»;</w:t>
      </w:r>
      <w:proofErr w:type="gramEnd"/>
    </w:p>
    <w:p w:rsidR="00554B3A" w:rsidRPr="00554B3A" w:rsidRDefault="00554B3A" w:rsidP="00554B3A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изложить в новой редакции План мероприятий по пожарно-профилактической работе в жилом секторе и на объектах с массовым пребыванием людей на территории городского округа Верхняя Пышма, (прилагается).</w:t>
      </w:r>
    </w:p>
    <w:p w:rsidR="00554B3A" w:rsidRPr="00554B3A" w:rsidRDefault="00554B3A" w:rsidP="00554B3A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554B3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554B3A" w:rsidRPr="00554B3A" w:rsidRDefault="00554B3A" w:rsidP="00554B3A">
      <w:pPr>
        <w:widowControl w:val="0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554B3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54B3A" w:rsidRPr="00554B3A" w:rsidTr="00BD09B5">
        <w:tc>
          <w:tcPr>
            <w:tcW w:w="6237" w:type="dxa"/>
            <w:vAlign w:val="bottom"/>
          </w:tcPr>
          <w:p w:rsidR="00554B3A" w:rsidRPr="00554B3A" w:rsidRDefault="00554B3A" w:rsidP="00554B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54B3A" w:rsidRPr="00554B3A" w:rsidRDefault="00554B3A" w:rsidP="00554B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54B3A" w:rsidRPr="00554B3A" w:rsidRDefault="00554B3A" w:rsidP="00554B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54B3A" w:rsidRPr="00554B3A" w:rsidRDefault="00554B3A" w:rsidP="00554B3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54B3A" w:rsidRPr="00554B3A" w:rsidRDefault="00554B3A" w:rsidP="00554B3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54B3A" w:rsidRPr="00554B3A" w:rsidRDefault="00554B3A" w:rsidP="00554B3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54B3A" w:rsidRPr="00554B3A" w:rsidRDefault="00554B3A" w:rsidP="00554B3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54B3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54B3A" w:rsidRDefault="00554B3A" w:rsidP="00554B3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0A1F" w:rsidRDefault="005C0A1F" w:rsidP="00554B3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0A1F" w:rsidRDefault="005C0A1F" w:rsidP="00554B3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0A1F" w:rsidRDefault="005C0A1F" w:rsidP="00554B3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0A1F" w:rsidRDefault="005C0A1F" w:rsidP="00554B3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0A1F" w:rsidRDefault="005C0A1F" w:rsidP="00554B3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0A1F" w:rsidRDefault="005C0A1F" w:rsidP="00554B3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0A1F" w:rsidRPr="00554B3A" w:rsidRDefault="005C0A1F" w:rsidP="00554B3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C0A1F" w:rsidRPr="005C0A1F" w:rsidRDefault="005C0A1F" w:rsidP="005C0A1F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C0A1F" w:rsidRPr="005C0A1F" w:rsidRDefault="005C0A1F" w:rsidP="005C0A1F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постановлению администрации городского округа Верхняя Пышма </w:t>
      </w:r>
    </w:p>
    <w:p w:rsidR="005C0A1F" w:rsidRPr="005C0A1F" w:rsidRDefault="005C0A1F" w:rsidP="005C0A1F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bookmarkStart w:id="0" w:name="_GoBack"/>
      <w:bookmarkEnd w:id="0"/>
      <w:r w:rsidRPr="005C0A1F">
        <w:rPr>
          <w:rFonts w:ascii="Liberation Serif" w:eastAsia="Times New Roman" w:hAnsi="Liberation Serif" w:cs="Times New Roman"/>
          <w:sz w:val="28"/>
          <w:szCs w:val="28"/>
          <w:lang w:eastAsia="ru-RU"/>
        </w:rPr>
        <w:t>___№___________</w:t>
      </w:r>
    </w:p>
    <w:p w:rsidR="005C0A1F" w:rsidRPr="005C0A1F" w:rsidRDefault="005C0A1F" w:rsidP="005C0A1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0A1F" w:rsidRPr="005C0A1F" w:rsidRDefault="005C0A1F" w:rsidP="005C0A1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0A1F" w:rsidRPr="005C0A1F" w:rsidRDefault="005C0A1F" w:rsidP="005C0A1F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</w:t>
      </w:r>
    </w:p>
    <w:p w:rsidR="005C0A1F" w:rsidRPr="005C0A1F" w:rsidRDefault="005C0A1F" w:rsidP="005C0A1F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постановлением администрации городского округа Верхняя Пышма</w:t>
      </w:r>
    </w:p>
    <w:p w:rsidR="005C0A1F" w:rsidRPr="005C0A1F" w:rsidRDefault="005C0A1F" w:rsidP="005C0A1F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_______________№____________</w:t>
      </w:r>
    </w:p>
    <w:p w:rsidR="005C0A1F" w:rsidRPr="005C0A1F" w:rsidRDefault="005C0A1F" w:rsidP="005C0A1F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0A1F" w:rsidRPr="005C0A1F" w:rsidRDefault="005C0A1F" w:rsidP="005C0A1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0A1F" w:rsidRPr="005C0A1F" w:rsidRDefault="005C0A1F" w:rsidP="005C0A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 xml:space="preserve">ПЛАН </w:t>
      </w:r>
    </w:p>
    <w:p w:rsidR="005C0A1F" w:rsidRPr="005C0A1F" w:rsidRDefault="005C0A1F" w:rsidP="005C0A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000000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 xml:space="preserve">мероприятий </w:t>
      </w:r>
      <w:r w:rsidRPr="005C0A1F">
        <w:rPr>
          <w:rFonts w:ascii="Liberation Serif" w:eastAsia="Times New Roman" w:hAnsi="Liberation Serif" w:cs="Times New Roman CYR"/>
          <w:b/>
          <w:bCs/>
          <w:color w:val="000000"/>
          <w:sz w:val="28"/>
          <w:szCs w:val="28"/>
          <w:lang w:eastAsia="ru-RU"/>
        </w:rPr>
        <w:t xml:space="preserve">по пожарно-профилактической работе в жилом секторе </w:t>
      </w:r>
    </w:p>
    <w:p w:rsidR="005C0A1F" w:rsidRPr="005C0A1F" w:rsidRDefault="005C0A1F" w:rsidP="005C0A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000000"/>
          <w:sz w:val="28"/>
          <w:szCs w:val="28"/>
          <w:lang w:eastAsia="ru-RU"/>
        </w:rPr>
      </w:pPr>
      <w:r w:rsidRPr="005C0A1F">
        <w:rPr>
          <w:rFonts w:ascii="Liberation Serif" w:eastAsia="Times New Roman" w:hAnsi="Liberation Serif" w:cs="Times New Roman CYR"/>
          <w:b/>
          <w:bCs/>
          <w:color w:val="000000"/>
          <w:sz w:val="28"/>
          <w:szCs w:val="28"/>
          <w:lang w:eastAsia="ru-RU"/>
        </w:rPr>
        <w:t>и на объектах с массовым пребыванием людей на территории городского округа Верхняя Пышма</w:t>
      </w:r>
    </w:p>
    <w:p w:rsidR="005C0A1F" w:rsidRPr="005C0A1F" w:rsidRDefault="005C0A1F" w:rsidP="005C0A1F">
      <w:pPr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9622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174"/>
        <w:gridCol w:w="2059"/>
        <w:gridCol w:w="2795"/>
      </w:tblGrid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№ </w:t>
            </w:r>
            <w:proofErr w:type="gramStart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</w:t>
            </w:r>
            <w:proofErr w:type="gramEnd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Исполнители</w:t>
            </w: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  <w:tab w:val="left" w:pos="7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Информирование населения, рабочих и служащих, а также размещение информационных материалов по пожарной безопасности, профилактике и </w:t>
            </w:r>
            <w:r w:rsidRPr="005C0A1F">
              <w:rPr>
                <w:rFonts w:ascii="Liberation Serif" w:eastAsia="Calibri" w:hAnsi="Liberation Serif" w:cs="Times New Roman"/>
                <w:color w:val="000000"/>
                <w:spacing w:val="-3"/>
                <w:sz w:val="28"/>
                <w:szCs w:val="28"/>
              </w:rPr>
              <w:t xml:space="preserve">обзору произошедших пожаров на территории городского округа Верхняя Пышма в </w:t>
            </w:r>
            <w:r w:rsidRPr="005C0A1F">
              <w:rPr>
                <w:rFonts w:ascii="Liberation Serif" w:eastAsia="Calibri" w:hAnsi="Liberation Serif" w:cs="Times New Roman"/>
                <w:color w:val="000000"/>
                <w:spacing w:val="2"/>
                <w:sz w:val="28"/>
                <w:szCs w:val="28"/>
              </w:rPr>
              <w:t xml:space="preserve">текущем году в </w:t>
            </w: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учебно-консультационных пунктах,</w:t>
            </w:r>
            <w:r w:rsidRPr="005C0A1F">
              <w:rPr>
                <w:rFonts w:ascii="Liberation Serif" w:eastAsia="Calibri" w:hAnsi="Liberation Serif" w:cs="Times New Roman"/>
                <w:color w:val="000000"/>
                <w:spacing w:val="2"/>
                <w:sz w:val="28"/>
                <w:szCs w:val="28"/>
              </w:rPr>
              <w:t xml:space="preserve"> организациях, на досках объявлений в местах массового скопления населения</w:t>
            </w: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Постоянно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Пышма», главы сельских и поселковых администраций, </w:t>
            </w:r>
          </w:p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руководители организаций</w:t>
            </w: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Организация тематических бесед и инструктажей на противопожарную тематику среди населения, в организациях.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Постоянно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Пышма», главы сельских и поселковых администраций, </w:t>
            </w:r>
          </w:p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руководители организаций</w:t>
            </w:r>
          </w:p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Проведение рейдов и собраний с населением с целью </w:t>
            </w: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рассмотрения вопросов обеспечения пожарной безопасности.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</w:t>
            </w: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 xml:space="preserve">Пышма», главы сельских и поселковых администраций, ОНД и </w:t>
            </w:r>
            <w:proofErr w:type="gramStart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ПР</w:t>
            </w:r>
            <w:proofErr w:type="gramEnd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ГО Верхняя Пышма, ГО Среднеуральск, 66 ПСЧ 1 ПСО ФПС ГПС ГУ МЧС России по Свердловской области, ПЧ 16/3 ГКПТУ СО «ОПС СО № 16»</w:t>
            </w: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Распространение среди населения листовок, памяток, плакатов и других средств наглядной агитации по пожарной безопасности.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Постоянно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Пышма», главы сельских и поселковых администраций, ОНД и </w:t>
            </w:r>
            <w:proofErr w:type="gramStart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ПР</w:t>
            </w:r>
            <w:proofErr w:type="gramEnd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ГО Верхняя Пышма, ГО Среднеуральск, 66 ПСЧ 1 ПСО ФПС ГПС ГУ МЧС России по Свердловской области, ПЧ 16/3 ГКПТУ СО «ОПС СО № 16»</w:t>
            </w: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color w:val="000000"/>
                <w:spacing w:val="-1"/>
                <w:sz w:val="28"/>
                <w:szCs w:val="28"/>
              </w:rPr>
              <w:t xml:space="preserve">Обучение населения, работников организаций </w:t>
            </w:r>
            <w:r w:rsidRPr="005C0A1F">
              <w:rPr>
                <w:rFonts w:ascii="Liberation Serif" w:eastAsia="Calibri" w:hAnsi="Liberation Serif" w:cs="Times New Roman"/>
                <w:color w:val="000000"/>
                <w:spacing w:val="-3"/>
                <w:sz w:val="28"/>
                <w:szCs w:val="28"/>
              </w:rPr>
              <w:t>практическому применению первичных средств пожаротушения.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Постоянно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Пышма», главы сельских и поселковых администраций, ОНД и </w:t>
            </w:r>
            <w:proofErr w:type="gramStart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ПР</w:t>
            </w:r>
            <w:proofErr w:type="gramEnd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ГО Верхняя Пышма, ГО Среднеуральск, 66 ПСЧ 1 ПСО ФПС ГПС ГУ МЧС России по Свердловской области, ПЧ 16/3 ГКПТУ СО «ОПС </w:t>
            </w: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 xml:space="preserve">СО № 16», </w:t>
            </w:r>
          </w:p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руководители организаций</w:t>
            </w: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Проведение, с согласия владельцев, противопожарного обследования зданий и сооружений жилого сектора на закрепленных территориях с оформлением рекомендаций для устранения нарушений правил противопожарного режима.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Постоянно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Пышма», главы сельских и поселковых администраций, ОНД и </w:t>
            </w:r>
            <w:proofErr w:type="gramStart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ПР</w:t>
            </w:r>
            <w:proofErr w:type="gramEnd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ГО Верхняя Пышма, ГО Среднеуральск, 66 ПСЧ 1 ПСО ФПС ГПС ГУ МЧС России по Свердловской области, ПЧ 16/3 ГКПТУ СО «ОПС СО № 16»</w:t>
            </w: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Осуществление контроля над состоянием пожарной безопасности на территориях населенных пунктов городского округа или в организациях.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Постоянно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Пышма», главы сельских и поселковых администраций, ОНД и </w:t>
            </w:r>
            <w:proofErr w:type="gramStart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ПР</w:t>
            </w:r>
            <w:proofErr w:type="gramEnd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ГО Верхняя Пышма, ГО Среднеуральск, 66 ПСЧ 1 ПСО ФПС ГПС ГУ МЧС России по Свердловской области, ПЧ 16/3 ГКПТУ СО «ОПС СО № 16»</w:t>
            </w: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Внесение предложений по улучшению состояния пожарной безопасности.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Пышма», главы сельских и поселковых администраций, ОНД и </w:t>
            </w:r>
            <w:proofErr w:type="gramStart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ПР</w:t>
            </w:r>
            <w:proofErr w:type="gramEnd"/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ГО Верхняя Пышма, </w:t>
            </w: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br/>
              <w:t xml:space="preserve">ГО Среднеуральск, 66 ПСЧ 1 ПСО ФПС </w:t>
            </w: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 xml:space="preserve">ГПС ГУ МЧС России по Свердловской области, ПЧ 16/3 ГКПТУ СО «ОПС СО № 16», </w:t>
            </w:r>
          </w:p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руководители организаций</w:t>
            </w:r>
          </w:p>
        </w:tc>
      </w:tr>
      <w:tr w:rsidR="005C0A1F" w:rsidRPr="005C0A1F" w:rsidTr="00BD09B5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1F" w:rsidRPr="005C0A1F" w:rsidRDefault="005C0A1F" w:rsidP="005C0A1F">
            <w:pPr>
              <w:widowControl w:val="0"/>
              <w:numPr>
                <w:ilvl w:val="0"/>
                <w:numId w:val="3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Сообщение о фактах нарушений пожарной безопасности, создающих реальную угрозу возникновения пожара, либо в случае непосредственного обнаружения указанных событий или фактов.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 CYR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МКУ «Управление ГЗ ГО Верхняя Пышма», главы сельских и поселковых администраций, </w:t>
            </w:r>
          </w:p>
          <w:p w:rsidR="005C0A1F" w:rsidRPr="005C0A1F" w:rsidRDefault="005C0A1F" w:rsidP="005C0A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0A1F">
              <w:rPr>
                <w:rFonts w:ascii="Liberation Serif" w:eastAsia="Calibri" w:hAnsi="Liberation Serif" w:cs="Times New Roman"/>
                <w:sz w:val="28"/>
                <w:szCs w:val="28"/>
              </w:rPr>
              <w:t>руководители организаций</w:t>
            </w:r>
          </w:p>
        </w:tc>
      </w:tr>
    </w:tbl>
    <w:p w:rsidR="005C0A1F" w:rsidRPr="005C0A1F" w:rsidRDefault="005C0A1F" w:rsidP="005C0A1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264B" w:rsidRDefault="00E4264B"/>
    <w:sectPr w:rsidR="00E4264B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B0" w:rsidRDefault="00E00FB0">
      <w:pPr>
        <w:spacing w:after="0" w:line="240" w:lineRule="auto"/>
      </w:pPr>
      <w:r>
        <w:separator/>
      </w:r>
    </w:p>
  </w:endnote>
  <w:endnote w:type="continuationSeparator" w:id="0">
    <w:p w:rsidR="00E00FB0" w:rsidRDefault="00E0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54B3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Вр-366612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54B3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Вр-366612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B0" w:rsidRDefault="00E00FB0">
      <w:pPr>
        <w:spacing w:after="0" w:line="240" w:lineRule="auto"/>
      </w:pPr>
      <w:r>
        <w:separator/>
      </w:r>
    </w:p>
  </w:footnote>
  <w:footnote w:type="continuationSeparator" w:id="0">
    <w:p w:rsidR="00E00FB0" w:rsidRDefault="00E0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38319361" w:edGrp="everyone"/>
  <w:p w:rsidR="00AF0248" w:rsidRDefault="00554B3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A1F">
      <w:rPr>
        <w:noProof/>
      </w:rPr>
      <w:t>3</w:t>
    </w:r>
    <w:r>
      <w:fldChar w:fldCharType="end"/>
    </w:r>
  </w:p>
  <w:permEnd w:id="1138319361"/>
  <w:p w:rsidR="00810AAA" w:rsidRPr="00810AAA" w:rsidRDefault="00E00FB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00FB0" w:rsidP="00810AAA">
    <w:pPr>
      <w:pStyle w:val="a3"/>
      <w:jc w:val="center"/>
    </w:pPr>
    <w:permStart w:id="1717114486" w:edGrp="everyone"/>
    <w:permEnd w:id="171711448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785"/>
    <w:multiLevelType w:val="hybridMultilevel"/>
    <w:tmpl w:val="84343ACA"/>
    <w:lvl w:ilvl="0" w:tplc="2B085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A36AF"/>
    <w:multiLevelType w:val="hybridMultilevel"/>
    <w:tmpl w:val="19ECC0B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7FF53268"/>
    <w:multiLevelType w:val="hybridMultilevel"/>
    <w:tmpl w:val="A30441BE"/>
    <w:lvl w:ilvl="0" w:tplc="507E4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AE"/>
    <w:rsid w:val="001D6C88"/>
    <w:rsid w:val="00554B3A"/>
    <w:rsid w:val="005C0A1F"/>
    <w:rsid w:val="009664AE"/>
    <w:rsid w:val="00E00FB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4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54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54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54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4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54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54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54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0070244&amp;sub=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?id=922109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70070244&amp;sub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2021-11-02T06:29:00Z</dcterms:created>
  <dcterms:modified xsi:type="dcterms:W3CDTF">2021-11-02T06:30:00Z</dcterms:modified>
</cp:coreProperties>
</file>