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5F0144" w:rsidRPr="005F0144" w:rsidTr="001112A3">
        <w:trPr>
          <w:trHeight w:val="524"/>
        </w:trPr>
        <w:tc>
          <w:tcPr>
            <w:tcW w:w="9460" w:type="dxa"/>
            <w:gridSpan w:val="5"/>
          </w:tcPr>
          <w:p w:rsidR="005F0144" w:rsidRPr="005F0144" w:rsidRDefault="005F0144" w:rsidP="005F0144">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5F0144">
              <w:rPr>
                <w:rFonts w:ascii="Liberation Serif" w:eastAsia="Times New Roman" w:hAnsi="Liberation Serif" w:cs="Times New Roman"/>
                <w:b/>
                <w:sz w:val="28"/>
                <w:szCs w:val="28"/>
                <w:lang w:eastAsia="ru-RU"/>
              </w:rPr>
              <w:t xml:space="preserve">АДМИНИСТРАЦИЯ ГОРОДСКОГО ОКРУГА </w:t>
            </w:r>
          </w:p>
          <w:p w:rsidR="005F0144" w:rsidRPr="005F0144" w:rsidRDefault="005F0144" w:rsidP="005F0144">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5F0144">
              <w:rPr>
                <w:rFonts w:ascii="Liberation Serif" w:eastAsia="Times New Roman" w:hAnsi="Liberation Serif" w:cs="Times New Roman"/>
                <w:b/>
                <w:sz w:val="28"/>
                <w:szCs w:val="28"/>
                <w:lang w:eastAsia="ru-RU"/>
              </w:rPr>
              <w:t>Верхняя Пышма</w:t>
            </w:r>
          </w:p>
          <w:p w:rsidR="005F0144" w:rsidRPr="005F0144" w:rsidRDefault="005F0144" w:rsidP="005F0144">
            <w:pPr>
              <w:spacing w:after="0" w:line="240" w:lineRule="auto"/>
              <w:jc w:val="center"/>
              <w:rPr>
                <w:rFonts w:ascii="Liberation Serif" w:eastAsia="Times New Roman" w:hAnsi="Liberation Serif" w:cs="Times New Roman"/>
                <w:b/>
                <w:spacing w:val="40"/>
                <w:sz w:val="34"/>
                <w:szCs w:val="34"/>
                <w:lang w:eastAsia="ru-RU"/>
              </w:rPr>
            </w:pPr>
            <w:r w:rsidRPr="005F0144">
              <w:rPr>
                <w:rFonts w:ascii="Liberation Serif" w:eastAsia="Times New Roman" w:hAnsi="Liberation Serif" w:cs="Times New Roman"/>
                <w:b/>
                <w:spacing w:val="40"/>
                <w:sz w:val="32"/>
                <w:szCs w:val="34"/>
                <w:lang w:eastAsia="ru-RU"/>
              </w:rPr>
              <w:t>ПОСТАНОВЛЕНИЕ</w:t>
            </w:r>
          </w:p>
          <w:p w:rsidR="005F0144" w:rsidRPr="005F0144" w:rsidRDefault="005F0144" w:rsidP="005F0144">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F0144" w:rsidRPr="005F0144" w:rsidTr="001112A3">
        <w:trPr>
          <w:trHeight w:val="524"/>
        </w:trPr>
        <w:tc>
          <w:tcPr>
            <w:tcW w:w="284" w:type="dxa"/>
            <w:vAlign w:val="bottom"/>
          </w:tcPr>
          <w:p w:rsidR="005F0144" w:rsidRPr="005F0144" w:rsidRDefault="005F0144" w:rsidP="005F0144">
            <w:pPr>
              <w:tabs>
                <w:tab w:val="left" w:leader="underscore" w:pos="9639"/>
              </w:tabs>
              <w:spacing w:after="0" w:line="240" w:lineRule="auto"/>
              <w:rPr>
                <w:rFonts w:ascii="Liberation Serif" w:eastAsia="Times New Roman" w:hAnsi="Liberation Serif" w:cs="Times New Roman"/>
                <w:sz w:val="24"/>
                <w:szCs w:val="28"/>
                <w:lang w:eastAsia="ru-RU"/>
              </w:rPr>
            </w:pPr>
            <w:r w:rsidRPr="005F0144">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5F0144" w:rsidRPr="005F0144" w:rsidRDefault="005F0144" w:rsidP="005F014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p>
        </w:tc>
        <w:tc>
          <w:tcPr>
            <w:tcW w:w="425" w:type="dxa"/>
            <w:vAlign w:val="bottom"/>
          </w:tcPr>
          <w:p w:rsidR="005F0144" w:rsidRPr="005F0144" w:rsidRDefault="005F0144" w:rsidP="005F014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5F0144">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5F0144" w:rsidRPr="005F0144" w:rsidRDefault="005F0144" w:rsidP="005F014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5F0144">
              <w:rPr>
                <w:rFonts w:ascii="Liberation Serif" w:eastAsia="Times New Roman" w:hAnsi="Liberation Serif" w:cs="Times New Roman"/>
                <w:sz w:val="24"/>
                <w:szCs w:val="24"/>
                <w:lang w:eastAsia="ru-RU"/>
              </w:rPr>
              <w:fldChar w:fldCharType="begin"/>
            </w:r>
            <w:r w:rsidRPr="005F0144">
              <w:rPr>
                <w:rFonts w:ascii="Liberation Serif" w:eastAsia="Times New Roman" w:hAnsi="Liberation Serif" w:cs="Times New Roman"/>
                <w:sz w:val="24"/>
                <w:szCs w:val="24"/>
                <w:lang w:eastAsia="ru-RU"/>
              </w:rPr>
              <w:instrText xml:space="preserve"> DOCPROPERTY  Рег.№  \* MERGEFORMAT </w:instrText>
            </w:r>
            <w:r w:rsidRPr="005F0144">
              <w:rPr>
                <w:rFonts w:ascii="Liberation Serif" w:eastAsia="Times New Roman" w:hAnsi="Liberation Serif" w:cs="Times New Roman"/>
                <w:sz w:val="24"/>
                <w:szCs w:val="24"/>
                <w:lang w:eastAsia="ru-RU"/>
              </w:rPr>
              <w:fldChar w:fldCharType="separate"/>
            </w:r>
            <w:r w:rsidRPr="005F0144">
              <w:rPr>
                <w:rFonts w:ascii="Liberation Serif" w:eastAsia="Times New Roman" w:hAnsi="Liberation Serif" w:cs="Times New Roman"/>
                <w:sz w:val="24"/>
                <w:szCs w:val="24"/>
                <w:lang w:eastAsia="ru-RU"/>
              </w:rPr>
              <w:t xml:space="preserve"> </w:t>
            </w:r>
            <w:r w:rsidRPr="005F0144">
              <w:rPr>
                <w:rFonts w:ascii="Liberation Serif" w:eastAsia="Times New Roman" w:hAnsi="Liberation Serif" w:cs="Times New Roman"/>
                <w:sz w:val="24"/>
                <w:szCs w:val="24"/>
                <w:lang w:eastAsia="ru-RU"/>
              </w:rPr>
              <w:fldChar w:fldCharType="end"/>
            </w:r>
          </w:p>
        </w:tc>
        <w:tc>
          <w:tcPr>
            <w:tcW w:w="6341" w:type="dxa"/>
            <w:vAlign w:val="bottom"/>
          </w:tcPr>
          <w:p w:rsidR="005F0144" w:rsidRPr="005F0144" w:rsidRDefault="005F0144" w:rsidP="005F0144">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5F0144" w:rsidRPr="005F0144" w:rsidTr="001112A3">
        <w:trPr>
          <w:trHeight w:val="130"/>
        </w:trPr>
        <w:tc>
          <w:tcPr>
            <w:tcW w:w="9460" w:type="dxa"/>
            <w:gridSpan w:val="5"/>
          </w:tcPr>
          <w:p w:rsidR="005F0144" w:rsidRPr="005F0144" w:rsidRDefault="005F0144" w:rsidP="005F0144">
            <w:pPr>
              <w:spacing w:after="0" w:line="240" w:lineRule="auto"/>
              <w:rPr>
                <w:rFonts w:ascii="Liberation Serif" w:eastAsia="Times New Roman" w:hAnsi="Liberation Serif" w:cs="Times New Roman"/>
                <w:sz w:val="20"/>
                <w:szCs w:val="28"/>
                <w:lang w:eastAsia="ru-RU"/>
              </w:rPr>
            </w:pPr>
          </w:p>
        </w:tc>
      </w:tr>
      <w:tr w:rsidR="005F0144" w:rsidRPr="005F0144" w:rsidTr="001112A3">
        <w:tc>
          <w:tcPr>
            <w:tcW w:w="9460" w:type="dxa"/>
            <w:gridSpan w:val="5"/>
          </w:tcPr>
          <w:p w:rsidR="005F0144" w:rsidRPr="005F0144" w:rsidRDefault="005F0144" w:rsidP="005F0144">
            <w:pPr>
              <w:spacing w:after="0" w:line="240" w:lineRule="auto"/>
              <w:rPr>
                <w:rFonts w:ascii="Liberation Serif" w:eastAsia="Times New Roman" w:hAnsi="Liberation Serif" w:cs="Times New Roman"/>
                <w:sz w:val="20"/>
                <w:szCs w:val="28"/>
                <w:lang w:val="en-US" w:eastAsia="ru-RU"/>
              </w:rPr>
            </w:pPr>
            <w:r w:rsidRPr="005F0144">
              <w:rPr>
                <w:rFonts w:ascii="Liberation Serif" w:eastAsia="Times New Roman" w:hAnsi="Liberation Serif" w:cs="Times New Roman"/>
                <w:sz w:val="20"/>
                <w:szCs w:val="28"/>
                <w:lang w:eastAsia="ru-RU"/>
              </w:rPr>
              <w:t>г. Верхняя Пышма</w:t>
            </w:r>
          </w:p>
          <w:p w:rsidR="005F0144" w:rsidRPr="005F0144" w:rsidRDefault="005F0144" w:rsidP="005F0144">
            <w:pPr>
              <w:spacing w:after="0" w:line="240" w:lineRule="auto"/>
              <w:rPr>
                <w:rFonts w:ascii="Liberation Serif" w:eastAsia="Times New Roman" w:hAnsi="Liberation Serif" w:cs="Times New Roman"/>
                <w:sz w:val="28"/>
                <w:szCs w:val="28"/>
                <w:lang w:val="en-US" w:eastAsia="ru-RU"/>
              </w:rPr>
            </w:pPr>
          </w:p>
          <w:p w:rsidR="005F0144" w:rsidRPr="005F0144" w:rsidRDefault="005F0144" w:rsidP="005F0144">
            <w:pPr>
              <w:spacing w:after="0" w:line="240" w:lineRule="auto"/>
              <w:rPr>
                <w:rFonts w:ascii="Liberation Serif" w:eastAsia="Times New Roman" w:hAnsi="Liberation Serif" w:cs="Times New Roman"/>
                <w:sz w:val="28"/>
                <w:szCs w:val="28"/>
                <w:lang w:val="en-US" w:eastAsia="ru-RU"/>
              </w:rPr>
            </w:pPr>
          </w:p>
        </w:tc>
      </w:tr>
      <w:tr w:rsidR="005F0144" w:rsidRPr="005F0144" w:rsidTr="001112A3">
        <w:tc>
          <w:tcPr>
            <w:tcW w:w="9460" w:type="dxa"/>
            <w:gridSpan w:val="5"/>
          </w:tcPr>
          <w:p w:rsidR="005F0144" w:rsidRPr="005F0144" w:rsidRDefault="005F0144" w:rsidP="005F0144">
            <w:pPr>
              <w:spacing w:after="0" w:line="240" w:lineRule="auto"/>
              <w:jc w:val="center"/>
              <w:rPr>
                <w:rFonts w:ascii="Liberation Serif" w:eastAsia="Times New Roman" w:hAnsi="Liberation Serif" w:cs="Times New Roman"/>
                <w:b/>
                <w:i/>
                <w:sz w:val="28"/>
                <w:szCs w:val="28"/>
                <w:lang w:eastAsia="ru-RU"/>
              </w:rPr>
            </w:pPr>
            <w:r w:rsidRPr="005F0144">
              <w:rPr>
                <w:rFonts w:ascii="Liberation Serif" w:eastAsia="Times New Roman" w:hAnsi="Liberation Serif" w:cs="Times New Roman"/>
                <w:b/>
                <w:i/>
                <w:sz w:val="28"/>
                <w:szCs w:val="28"/>
                <w:lang w:eastAsia="ru-RU"/>
              </w:rPr>
              <w:t xml:space="preserve">Об утверждении порядка расходования субсидий, предоставленных из бюджета Свердловской области бюджету городского округа Верхняя Пышма на создание и обеспечение деятельности </w:t>
            </w:r>
            <w:proofErr w:type="spellStart"/>
            <w:r w:rsidRPr="005F0144">
              <w:rPr>
                <w:rFonts w:ascii="Liberation Serif" w:eastAsia="Times New Roman" w:hAnsi="Liberation Serif" w:cs="Times New Roman"/>
                <w:b/>
                <w:i/>
                <w:sz w:val="28"/>
                <w:szCs w:val="28"/>
                <w:lang w:eastAsia="ru-RU"/>
              </w:rPr>
              <w:t>коворкинг</w:t>
            </w:r>
            <w:proofErr w:type="spellEnd"/>
            <w:r w:rsidRPr="005F0144">
              <w:rPr>
                <w:rFonts w:ascii="Liberation Serif" w:eastAsia="Times New Roman" w:hAnsi="Liberation Serif" w:cs="Times New Roman"/>
                <w:b/>
                <w:i/>
                <w:sz w:val="28"/>
                <w:szCs w:val="28"/>
                <w:lang w:eastAsia="ru-RU"/>
              </w:rPr>
              <w:t xml:space="preserve">-центров, реализацию проектов по приоритетным направлениям работы с молодёжью, развитие сети муниципальных учреждений по работе с молодёжью, организацию военно-патриотического воспитания и допризывной подготовки молодых граждан </w:t>
            </w:r>
          </w:p>
        </w:tc>
      </w:tr>
      <w:tr w:rsidR="005F0144" w:rsidRPr="005F0144" w:rsidTr="001112A3">
        <w:tc>
          <w:tcPr>
            <w:tcW w:w="9460" w:type="dxa"/>
            <w:gridSpan w:val="5"/>
          </w:tcPr>
          <w:p w:rsidR="005F0144" w:rsidRPr="005F0144" w:rsidRDefault="005F0144" w:rsidP="005F0144">
            <w:pPr>
              <w:spacing w:after="0" w:line="240" w:lineRule="auto"/>
              <w:jc w:val="center"/>
              <w:rPr>
                <w:rFonts w:ascii="Liberation Serif" w:eastAsia="Times New Roman" w:hAnsi="Liberation Serif" w:cs="Times New Roman"/>
                <w:sz w:val="28"/>
                <w:szCs w:val="28"/>
                <w:lang w:eastAsia="ru-RU"/>
              </w:rPr>
            </w:pPr>
          </w:p>
          <w:p w:rsidR="005F0144" w:rsidRPr="005F0144" w:rsidRDefault="005F0144" w:rsidP="005F0144">
            <w:pPr>
              <w:spacing w:after="0" w:line="240" w:lineRule="auto"/>
              <w:jc w:val="center"/>
              <w:rPr>
                <w:rFonts w:ascii="Liberation Serif" w:eastAsia="Times New Roman" w:hAnsi="Liberation Serif" w:cs="Times New Roman"/>
                <w:sz w:val="28"/>
                <w:szCs w:val="28"/>
                <w:lang w:eastAsia="ru-RU"/>
              </w:rPr>
            </w:pPr>
          </w:p>
        </w:tc>
      </w:tr>
    </w:tbl>
    <w:p w:rsidR="005F0144" w:rsidRPr="005F0144" w:rsidRDefault="005F0144" w:rsidP="005F0144">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5F0144">
        <w:rPr>
          <w:rFonts w:ascii="Liberation Serif" w:eastAsia="Times New Roman" w:hAnsi="Liberation Serif" w:cs="Times New Roman"/>
          <w:sz w:val="28"/>
          <w:szCs w:val="28"/>
          <w:lang w:eastAsia="ru-RU"/>
        </w:rPr>
        <w:t xml:space="preserve">В соответствии с пунктом 1 статьи 78 Бюджетного кодекса Российской Федерации, подпунктом 3 пункта 2 статьи 1-1 Закона Свердловской области </w:t>
      </w:r>
      <w:r w:rsidRPr="005F0144">
        <w:rPr>
          <w:rFonts w:ascii="Liberation Serif" w:eastAsia="Times New Roman" w:hAnsi="Liberation Serif" w:cs="Times New Roman"/>
          <w:sz w:val="28"/>
          <w:szCs w:val="28"/>
          <w:lang w:eastAsia="ru-RU"/>
        </w:rPr>
        <w:br/>
        <w:t>от 15июля 2005 года № 70-ОЗ «Об отдельных межбюджетных трансфертах, предоставляемых из областного бюджета и местных бюджетов в Свердловской области», пунктом 2 Порядка предоставления субсидий из областного бюджета бюджетам муниципальных образований, расположенных на территории Свердловской области, на реализацию проектов по приоритетным</w:t>
      </w:r>
      <w:proofErr w:type="gramEnd"/>
      <w:r w:rsidRPr="005F0144">
        <w:rPr>
          <w:rFonts w:ascii="Liberation Serif" w:eastAsia="Times New Roman" w:hAnsi="Liberation Serif" w:cs="Times New Roman"/>
          <w:sz w:val="28"/>
          <w:szCs w:val="28"/>
          <w:lang w:eastAsia="ru-RU"/>
        </w:rPr>
        <w:t xml:space="preserve"> </w:t>
      </w:r>
      <w:proofErr w:type="gramStart"/>
      <w:r w:rsidRPr="005F0144">
        <w:rPr>
          <w:rFonts w:ascii="Liberation Serif" w:eastAsia="Times New Roman" w:hAnsi="Liberation Serif" w:cs="Times New Roman"/>
          <w:sz w:val="28"/>
          <w:szCs w:val="28"/>
          <w:lang w:eastAsia="ru-RU"/>
        </w:rPr>
        <w:t xml:space="preserve">направлениям работы с молодежью на территории Свердловской области приложения № 12-1 к государственной программе Свердловской области «Развитие системы образования и реализация молодежной политики </w:t>
      </w:r>
      <w:r w:rsidRPr="005F0144">
        <w:rPr>
          <w:rFonts w:ascii="Liberation Serif" w:eastAsia="Times New Roman" w:hAnsi="Liberation Serif" w:cs="Times New Roman"/>
          <w:sz w:val="28"/>
          <w:szCs w:val="28"/>
          <w:lang w:eastAsia="ru-RU"/>
        </w:rPr>
        <w:br/>
        <w:t xml:space="preserve">в Свердловской области до 2025 года», утвержденной постановлением Правительства Свердловской области от 19.12.2019 № 920-ПП </w:t>
      </w:r>
      <w:r w:rsidRPr="005F0144">
        <w:rPr>
          <w:rFonts w:ascii="Liberation Serif" w:eastAsia="Times New Roman" w:hAnsi="Liberation Serif" w:cs="Times New Roman"/>
          <w:sz w:val="28"/>
          <w:szCs w:val="28"/>
          <w:lang w:eastAsia="ru-RU"/>
        </w:rPr>
        <w:br/>
        <w:t>«Об утверждении государственной программы Свердловской области «Развитие системы образования и реализация молодежной политики Свердловской области до 2025 года», пунктом 34 части 1 статьи 6</w:t>
      </w:r>
      <w:proofErr w:type="gramEnd"/>
      <w:r w:rsidRPr="005F0144">
        <w:rPr>
          <w:rFonts w:ascii="Liberation Serif" w:eastAsia="Times New Roman" w:hAnsi="Liberation Serif" w:cs="Times New Roman"/>
          <w:sz w:val="28"/>
          <w:szCs w:val="28"/>
          <w:lang w:eastAsia="ru-RU"/>
        </w:rPr>
        <w:t xml:space="preserve"> Устава городского округа Верхняя Пышма, утвержденным решением Думы муниципального образования «Верхняя Пышма» от 21.06.2005 № 11/1, администрация городского округа Верхняя Пышма</w:t>
      </w:r>
    </w:p>
    <w:p w:rsidR="005F0144" w:rsidRPr="005F0144" w:rsidRDefault="005F0144" w:rsidP="005F0144">
      <w:pPr>
        <w:widowControl w:val="0"/>
        <w:spacing w:after="0" w:line="240" w:lineRule="auto"/>
        <w:jc w:val="both"/>
        <w:rPr>
          <w:rFonts w:ascii="Liberation Serif" w:eastAsia="Times New Roman" w:hAnsi="Liberation Serif" w:cs="Times New Roman"/>
          <w:sz w:val="28"/>
          <w:szCs w:val="28"/>
          <w:lang w:eastAsia="ru-RU"/>
        </w:rPr>
      </w:pPr>
      <w:r w:rsidRPr="005F0144">
        <w:rPr>
          <w:rFonts w:ascii="Liberation Serif" w:eastAsia="Times New Roman" w:hAnsi="Liberation Serif" w:cs="Times New Roman"/>
          <w:b/>
          <w:sz w:val="28"/>
          <w:szCs w:val="28"/>
          <w:lang w:eastAsia="ru-RU"/>
        </w:rPr>
        <w:t>ПОСТАНОВЛЯЕТ:</w:t>
      </w:r>
    </w:p>
    <w:p w:rsidR="005F0144" w:rsidRPr="005F0144" w:rsidRDefault="005F0144" w:rsidP="005F0144">
      <w:pPr>
        <w:widowControl w:val="0"/>
        <w:spacing w:after="0" w:line="240" w:lineRule="auto"/>
        <w:ind w:firstLine="709"/>
        <w:jc w:val="both"/>
        <w:rPr>
          <w:rFonts w:ascii="Liberation Serif" w:eastAsia="Times New Roman" w:hAnsi="Liberation Serif" w:cs="Times New Roman"/>
          <w:sz w:val="28"/>
          <w:szCs w:val="28"/>
          <w:lang w:eastAsia="ru-RU"/>
        </w:rPr>
      </w:pPr>
      <w:r w:rsidRPr="005F0144">
        <w:rPr>
          <w:rFonts w:ascii="Liberation Serif" w:eastAsia="Times New Roman" w:hAnsi="Liberation Serif" w:cs="Times New Roman"/>
          <w:sz w:val="28"/>
          <w:szCs w:val="28"/>
          <w:lang w:eastAsia="ru-RU"/>
        </w:rPr>
        <w:t xml:space="preserve">1. Утвердить порядок расходования субсидий, предоставленных из бюджета Свердловской области бюджету городского округа Верхняя Пышма, на создание и обеспечение деятельности </w:t>
      </w:r>
      <w:proofErr w:type="spellStart"/>
      <w:r w:rsidRPr="005F0144">
        <w:rPr>
          <w:rFonts w:ascii="Liberation Serif" w:eastAsia="Times New Roman" w:hAnsi="Liberation Serif" w:cs="Times New Roman"/>
          <w:sz w:val="28"/>
          <w:szCs w:val="28"/>
          <w:lang w:eastAsia="ru-RU"/>
        </w:rPr>
        <w:t>коворкинг</w:t>
      </w:r>
      <w:proofErr w:type="spellEnd"/>
      <w:r w:rsidRPr="005F0144">
        <w:rPr>
          <w:rFonts w:ascii="Liberation Serif" w:eastAsia="Times New Roman" w:hAnsi="Liberation Serif" w:cs="Times New Roman"/>
          <w:sz w:val="28"/>
          <w:szCs w:val="28"/>
          <w:lang w:eastAsia="ru-RU"/>
        </w:rPr>
        <w:t>-центров, реализацию проектов по приоритетным направлениям работы с молодёжью, развитие сети муниципальных учреждений по работе с молодёжью, организацию военно-патриотического воспитания и допризывной подготовки молодых граждан (прилагается).</w:t>
      </w:r>
    </w:p>
    <w:p w:rsidR="005F0144" w:rsidRPr="005F0144" w:rsidRDefault="005F0144" w:rsidP="005F0144">
      <w:pPr>
        <w:widowControl w:val="0"/>
        <w:spacing w:after="0" w:line="240" w:lineRule="auto"/>
        <w:ind w:firstLine="709"/>
        <w:jc w:val="both"/>
        <w:rPr>
          <w:rFonts w:ascii="Liberation Serif" w:eastAsia="Times New Roman" w:hAnsi="Liberation Serif" w:cs="Times New Roman"/>
          <w:sz w:val="28"/>
          <w:szCs w:val="28"/>
          <w:lang w:eastAsia="ru-RU"/>
        </w:rPr>
      </w:pPr>
      <w:r w:rsidRPr="005F0144">
        <w:rPr>
          <w:rFonts w:ascii="Liberation Serif" w:eastAsia="Times New Roman" w:hAnsi="Liberation Serif" w:cs="Times New Roman"/>
          <w:sz w:val="28"/>
          <w:szCs w:val="28"/>
          <w:lang w:eastAsia="ru-RU"/>
        </w:rPr>
        <w:lastRenderedPageBreak/>
        <w:t xml:space="preserve">2. Опубликовать настоящее постановление в газете «Красное знамя», </w:t>
      </w:r>
      <w:r w:rsidRPr="005F0144">
        <w:rPr>
          <w:rFonts w:ascii="Liberation Serif" w:eastAsia="Times New Roman" w:hAnsi="Liberation Serif" w:cs="Times New Roman"/>
          <w:sz w:val="28"/>
          <w:szCs w:val="28"/>
          <w:lang w:eastAsia="ru-RU"/>
        </w:rPr>
        <w:br/>
        <w:t>на официальном интернет-портале правовой информации городского округа Верхняя Пышма (www.верхняяпышма-право</w:t>
      </w:r>
      <w:proofErr w:type="gramStart"/>
      <w:r w:rsidRPr="005F0144">
        <w:rPr>
          <w:rFonts w:ascii="Liberation Serif" w:eastAsia="Times New Roman" w:hAnsi="Liberation Serif" w:cs="Times New Roman"/>
          <w:sz w:val="28"/>
          <w:szCs w:val="28"/>
          <w:lang w:eastAsia="ru-RU"/>
        </w:rPr>
        <w:t>.р</w:t>
      </w:r>
      <w:proofErr w:type="gramEnd"/>
      <w:r w:rsidRPr="005F0144">
        <w:rPr>
          <w:rFonts w:ascii="Liberation Serif" w:eastAsia="Times New Roman" w:hAnsi="Liberation Serif" w:cs="Times New Roman"/>
          <w:sz w:val="28"/>
          <w:szCs w:val="28"/>
          <w:lang w:eastAsia="ru-RU"/>
        </w:rPr>
        <w:t>ф).</w:t>
      </w:r>
    </w:p>
    <w:p w:rsidR="005F0144" w:rsidRPr="005F0144" w:rsidRDefault="005F0144" w:rsidP="005F0144">
      <w:pPr>
        <w:widowControl w:val="0"/>
        <w:spacing w:after="0" w:line="240" w:lineRule="auto"/>
        <w:ind w:firstLine="709"/>
        <w:jc w:val="both"/>
        <w:rPr>
          <w:rFonts w:ascii="Liberation Serif" w:eastAsia="Times New Roman" w:hAnsi="Liberation Serif" w:cs="Times New Roman"/>
          <w:sz w:val="28"/>
          <w:szCs w:val="28"/>
          <w:lang w:eastAsia="ru-RU"/>
        </w:rPr>
      </w:pPr>
      <w:r w:rsidRPr="005F0144">
        <w:rPr>
          <w:rFonts w:ascii="Liberation Serif" w:eastAsia="Times New Roman" w:hAnsi="Liberation Serif" w:cs="Times New Roman"/>
          <w:sz w:val="28"/>
          <w:szCs w:val="28"/>
          <w:lang w:eastAsia="ru-RU"/>
        </w:rPr>
        <w:t xml:space="preserve">3. </w:t>
      </w:r>
      <w:proofErr w:type="gramStart"/>
      <w:r w:rsidRPr="005F0144">
        <w:rPr>
          <w:rFonts w:ascii="Liberation Serif" w:eastAsia="Times New Roman" w:hAnsi="Liberation Serif" w:cs="Times New Roman"/>
          <w:sz w:val="28"/>
          <w:szCs w:val="28"/>
          <w:lang w:eastAsia="ru-RU"/>
        </w:rPr>
        <w:t>Контроль за</w:t>
      </w:r>
      <w:proofErr w:type="gramEnd"/>
      <w:r w:rsidRPr="005F0144">
        <w:rPr>
          <w:rFonts w:ascii="Liberation Serif" w:eastAsia="Times New Roman" w:hAnsi="Liberation Serif" w:cs="Times New Roman"/>
          <w:sz w:val="28"/>
          <w:szCs w:val="28"/>
          <w:lang w:eastAsia="ru-RU"/>
        </w:rPr>
        <w:t xml:space="preserve"> исполнением настоящего постановления возложить </w:t>
      </w:r>
      <w:r w:rsidRPr="005F0144">
        <w:rPr>
          <w:rFonts w:ascii="Liberation Serif" w:eastAsia="Times New Roman" w:hAnsi="Liberation Serif" w:cs="Times New Roman"/>
          <w:sz w:val="28"/>
          <w:szCs w:val="28"/>
          <w:lang w:eastAsia="ru-RU"/>
        </w:rPr>
        <w:br/>
        <w:t xml:space="preserve">на заместителя главы администрации по социальным вопросам городского округа Верхняя Пышма </w:t>
      </w:r>
      <w:proofErr w:type="spellStart"/>
      <w:r w:rsidRPr="005F0144">
        <w:rPr>
          <w:rFonts w:ascii="Liberation Serif" w:eastAsia="Times New Roman" w:hAnsi="Liberation Serif" w:cs="Times New Roman"/>
          <w:sz w:val="28"/>
          <w:szCs w:val="28"/>
          <w:lang w:eastAsia="ru-RU"/>
        </w:rPr>
        <w:t>Выгодского</w:t>
      </w:r>
      <w:proofErr w:type="spellEnd"/>
      <w:r w:rsidRPr="005F0144">
        <w:rPr>
          <w:rFonts w:ascii="Liberation Serif" w:eastAsia="Times New Roman" w:hAnsi="Liberation Serif" w:cs="Times New Roman"/>
          <w:sz w:val="28"/>
          <w:szCs w:val="28"/>
          <w:lang w:eastAsia="ru-RU"/>
        </w:rPr>
        <w:t xml:space="preserve"> П.Я.</w:t>
      </w:r>
    </w:p>
    <w:p w:rsidR="005F0144" w:rsidRPr="005F0144" w:rsidRDefault="005F0144" w:rsidP="005F0144">
      <w:pPr>
        <w:widowControl w:val="0"/>
        <w:spacing w:after="0" w:line="240" w:lineRule="auto"/>
        <w:ind w:firstLine="709"/>
        <w:jc w:val="both"/>
        <w:rPr>
          <w:rFonts w:ascii="Liberation Serif" w:eastAsia="Times New Roman" w:hAnsi="Liberation Serif" w:cs="Times New Roman"/>
          <w:sz w:val="28"/>
          <w:szCs w:val="28"/>
          <w:lang w:eastAsia="ru-RU"/>
        </w:rPr>
      </w:pPr>
    </w:p>
    <w:p w:rsidR="005F0144" w:rsidRPr="005F0144" w:rsidRDefault="005F0144" w:rsidP="005F0144">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5F0144" w:rsidRPr="005F0144" w:rsidTr="001112A3">
        <w:tc>
          <w:tcPr>
            <w:tcW w:w="6237" w:type="dxa"/>
            <w:vAlign w:val="bottom"/>
          </w:tcPr>
          <w:p w:rsidR="005F0144" w:rsidRPr="005F0144" w:rsidRDefault="005F0144" w:rsidP="005F0144">
            <w:pPr>
              <w:spacing w:after="0" w:line="240" w:lineRule="auto"/>
              <w:rPr>
                <w:rFonts w:ascii="Liberation Serif" w:eastAsia="Times New Roman" w:hAnsi="Liberation Serif" w:cs="Times New Roman"/>
                <w:sz w:val="28"/>
                <w:szCs w:val="28"/>
                <w:lang w:eastAsia="ru-RU"/>
              </w:rPr>
            </w:pPr>
            <w:r w:rsidRPr="005F0144">
              <w:rPr>
                <w:rFonts w:ascii="Liberation Serif" w:eastAsia="Times New Roman" w:hAnsi="Liberation Serif" w:cs="Times New Roman"/>
                <w:sz w:val="28"/>
                <w:szCs w:val="28"/>
                <w:lang w:eastAsia="ru-RU"/>
              </w:rPr>
              <w:t>Глава городского округа</w:t>
            </w:r>
          </w:p>
        </w:tc>
        <w:tc>
          <w:tcPr>
            <w:tcW w:w="3344" w:type="dxa"/>
            <w:vAlign w:val="bottom"/>
          </w:tcPr>
          <w:p w:rsidR="005F0144" w:rsidRPr="005F0144" w:rsidRDefault="005F0144" w:rsidP="005F0144">
            <w:pPr>
              <w:spacing w:after="0" w:line="240" w:lineRule="auto"/>
              <w:jc w:val="right"/>
              <w:rPr>
                <w:rFonts w:ascii="Liberation Serif" w:eastAsia="Times New Roman" w:hAnsi="Liberation Serif" w:cs="Times New Roman"/>
                <w:sz w:val="28"/>
                <w:szCs w:val="28"/>
                <w:lang w:eastAsia="ru-RU"/>
              </w:rPr>
            </w:pPr>
            <w:r w:rsidRPr="005F0144">
              <w:rPr>
                <w:rFonts w:ascii="Liberation Serif" w:eastAsia="Times New Roman" w:hAnsi="Liberation Serif" w:cs="Times New Roman"/>
                <w:sz w:val="28"/>
                <w:szCs w:val="28"/>
                <w:lang w:eastAsia="ru-RU"/>
              </w:rPr>
              <w:t>И.В. Соломин</w:t>
            </w:r>
          </w:p>
        </w:tc>
      </w:tr>
    </w:tbl>
    <w:p w:rsidR="005F0144" w:rsidRPr="005F0144" w:rsidRDefault="005F0144" w:rsidP="005F0144">
      <w:pPr>
        <w:snapToGrid w:val="0"/>
        <w:spacing w:after="0" w:line="240" w:lineRule="auto"/>
        <w:rPr>
          <w:rFonts w:ascii="Liberation Serif" w:eastAsia="Times New Roman" w:hAnsi="Liberation Serif" w:cs="Times New Roman"/>
          <w:sz w:val="20"/>
          <w:szCs w:val="20"/>
          <w:lang w:eastAsia="ru-RU"/>
        </w:rPr>
      </w:pPr>
    </w:p>
    <w:p w:rsidR="00E4264B" w:rsidRDefault="00E4264B"/>
    <w:p w:rsidR="005F0144" w:rsidRDefault="005F0144"/>
    <w:p w:rsidR="005F0144" w:rsidRDefault="005F0144"/>
    <w:p w:rsidR="005F0144" w:rsidRDefault="005F0144"/>
    <w:p w:rsidR="005F0144" w:rsidRDefault="005F0144"/>
    <w:p w:rsidR="005F0144" w:rsidRDefault="005F0144"/>
    <w:p w:rsidR="005F0144" w:rsidRDefault="005F0144"/>
    <w:p w:rsidR="005F0144" w:rsidRDefault="005F0144"/>
    <w:p w:rsidR="005F0144" w:rsidRDefault="005F0144"/>
    <w:p w:rsidR="005F0144" w:rsidRDefault="005F0144"/>
    <w:p w:rsidR="005F0144" w:rsidRDefault="005F0144"/>
    <w:p w:rsidR="005F0144" w:rsidRDefault="005F0144"/>
    <w:p w:rsidR="005F0144" w:rsidRDefault="005F0144"/>
    <w:p w:rsidR="005F0144" w:rsidRDefault="005F0144"/>
    <w:p w:rsidR="005F0144" w:rsidRDefault="005F0144"/>
    <w:p w:rsidR="005F0144" w:rsidRDefault="005F0144"/>
    <w:p w:rsidR="005F0144" w:rsidRDefault="005F0144"/>
    <w:p w:rsidR="005F0144" w:rsidRDefault="005F0144"/>
    <w:p w:rsidR="005F0144" w:rsidRDefault="005F0144"/>
    <w:p w:rsidR="005F0144" w:rsidRDefault="005F0144"/>
    <w:p w:rsidR="005F0144" w:rsidRDefault="005F0144"/>
    <w:p w:rsidR="005F0144" w:rsidRDefault="005F0144"/>
    <w:p w:rsidR="005F0144" w:rsidRPr="005F0144" w:rsidRDefault="005F0144" w:rsidP="005F0144">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5F0144" w:rsidRPr="003C063F" w:rsidRDefault="005F0144" w:rsidP="005F0144">
                            <w:pPr>
                              <w:spacing w:after="0" w:line="240" w:lineRule="auto"/>
                              <w:rPr>
                                <w:rFonts w:ascii="Liberation Serif" w:eastAsia="Times New Roman" w:hAnsi="Liberation Serif"/>
                                <w:sz w:val="28"/>
                                <w:szCs w:val="28"/>
                                <w:lang w:eastAsia="ru-RU"/>
                              </w:rPr>
                            </w:pPr>
                            <w:permStart w:id="1702183992" w:edGrp="everyone"/>
                            <w:r>
                              <w:rPr>
                                <w:rFonts w:ascii="Liberation Serif" w:eastAsia="Times New Roman" w:hAnsi="Liberation Serif"/>
                                <w:sz w:val="28"/>
                                <w:szCs w:val="28"/>
                                <w:lang w:eastAsia="ru-RU"/>
                              </w:rPr>
                              <w:t>УТВЕРЖДЕН</w:t>
                            </w:r>
                          </w:p>
                          <w:p w:rsidR="005F0144" w:rsidRPr="003C063F" w:rsidRDefault="005F0144" w:rsidP="005F0144">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постановлени</w:t>
                            </w:r>
                            <w:r>
                              <w:rPr>
                                <w:rFonts w:ascii="Liberation Serif" w:eastAsia="Times New Roman" w:hAnsi="Liberation Serif"/>
                                <w:sz w:val="28"/>
                                <w:szCs w:val="28"/>
                                <w:lang w:eastAsia="ru-RU"/>
                              </w:rPr>
                              <w:t>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5F0144" w:rsidRPr="003C063F" w:rsidRDefault="005F0144" w:rsidP="005F0144">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5F0144" w:rsidRPr="003C063F" w:rsidTr="004A7329">
                              <w:tc>
                                <w:tcPr>
                                  <w:tcW w:w="534" w:type="dxa"/>
                                  <w:shd w:val="clear" w:color="auto" w:fill="auto"/>
                                </w:tcPr>
                                <w:permEnd w:id="1702183992"/>
                                <w:p w:rsidR="005F0144" w:rsidRPr="003C063F" w:rsidRDefault="005F0144"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704263925" w:edGrp="everyone"/>
                              <w:tc>
                                <w:tcPr>
                                  <w:tcW w:w="2126" w:type="dxa"/>
                                  <w:tcBorders>
                                    <w:bottom w:val="single" w:sz="4" w:space="0" w:color="auto"/>
                                  </w:tcBorders>
                                  <w:shd w:val="clear" w:color="auto" w:fill="auto"/>
                                </w:tcPr>
                                <w:p w:rsidR="005F0144" w:rsidRPr="003C063F" w:rsidRDefault="005F0144"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0" w:name="_GoBack"/>
                                  <w:bookmarkEnd w:id="0"/>
                                  <w:permEnd w:id="1704263925"/>
                                </w:p>
                              </w:tc>
                              <w:tc>
                                <w:tcPr>
                                  <w:tcW w:w="484" w:type="dxa"/>
                                  <w:shd w:val="clear" w:color="auto" w:fill="auto"/>
                                </w:tcPr>
                                <w:p w:rsidR="005F0144" w:rsidRPr="003C063F" w:rsidRDefault="005F0144"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830557950" w:edGrp="everyone"/>
                              <w:tc>
                                <w:tcPr>
                                  <w:tcW w:w="1159" w:type="dxa"/>
                                  <w:tcBorders>
                                    <w:bottom w:val="single" w:sz="4" w:space="0" w:color="auto"/>
                                  </w:tcBorders>
                                  <w:shd w:val="clear" w:color="auto" w:fill="auto"/>
                                </w:tcPr>
                                <w:p w:rsidR="005F0144" w:rsidRPr="003C063F" w:rsidRDefault="005F0144"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830557950"/>
                                </w:p>
                              </w:tc>
                            </w:tr>
                          </w:tbl>
                          <w:p w:rsidR="005F0144" w:rsidRPr="003C063F" w:rsidRDefault="005F0144" w:rsidP="005F0144">
                            <w:pPr>
                              <w:spacing w:after="0" w:line="240" w:lineRule="auto"/>
                              <w:rPr>
                                <w:rFonts w:ascii="Liberation Serif" w:eastAsia="Times New Roman" w:hAnsi="Liberation Serif"/>
                                <w:sz w:val="28"/>
                                <w:szCs w:val="28"/>
                                <w:lang w:eastAsia="ru-RU"/>
                              </w:rPr>
                            </w:pPr>
                          </w:p>
                          <w:p w:rsidR="005F0144" w:rsidRPr="003C063F" w:rsidRDefault="005F0144" w:rsidP="005F0144">
                            <w:pPr>
                              <w:spacing w:after="0" w:line="240" w:lineRule="auto"/>
                              <w:rPr>
                                <w:rFonts w:ascii="Liberation Serif" w:eastAsia="Times New Roman" w:hAnsi="Liberation Serif"/>
                                <w:sz w:val="28"/>
                                <w:szCs w:val="28"/>
                                <w:lang w:eastAsia="ru-RU"/>
                              </w:rPr>
                            </w:pPr>
                          </w:p>
                          <w:p w:rsidR="005F0144" w:rsidRPr="003C063F" w:rsidRDefault="005F0144" w:rsidP="005F0144">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5F0144" w:rsidRPr="003C063F" w:rsidRDefault="005F0144" w:rsidP="005F0144">
                      <w:pPr>
                        <w:spacing w:after="0" w:line="240" w:lineRule="auto"/>
                        <w:rPr>
                          <w:rFonts w:ascii="Liberation Serif" w:eastAsia="Times New Roman" w:hAnsi="Liberation Serif"/>
                          <w:sz w:val="28"/>
                          <w:szCs w:val="28"/>
                          <w:lang w:eastAsia="ru-RU"/>
                        </w:rPr>
                      </w:pPr>
                      <w:permStart w:id="1702183992" w:edGrp="everyone"/>
                      <w:r>
                        <w:rPr>
                          <w:rFonts w:ascii="Liberation Serif" w:eastAsia="Times New Roman" w:hAnsi="Liberation Serif"/>
                          <w:sz w:val="28"/>
                          <w:szCs w:val="28"/>
                          <w:lang w:eastAsia="ru-RU"/>
                        </w:rPr>
                        <w:t>УТВЕРЖДЕН</w:t>
                      </w:r>
                    </w:p>
                    <w:p w:rsidR="005F0144" w:rsidRPr="003C063F" w:rsidRDefault="005F0144" w:rsidP="005F0144">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постановлени</w:t>
                      </w:r>
                      <w:r>
                        <w:rPr>
                          <w:rFonts w:ascii="Liberation Serif" w:eastAsia="Times New Roman" w:hAnsi="Liberation Serif"/>
                          <w:sz w:val="28"/>
                          <w:szCs w:val="28"/>
                          <w:lang w:eastAsia="ru-RU"/>
                        </w:rPr>
                        <w:t>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5F0144" w:rsidRPr="003C063F" w:rsidRDefault="005F0144" w:rsidP="005F0144">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5F0144" w:rsidRPr="003C063F" w:rsidTr="004A7329">
                        <w:tc>
                          <w:tcPr>
                            <w:tcW w:w="534" w:type="dxa"/>
                            <w:shd w:val="clear" w:color="auto" w:fill="auto"/>
                          </w:tcPr>
                          <w:permEnd w:id="1702183992"/>
                          <w:p w:rsidR="005F0144" w:rsidRPr="003C063F" w:rsidRDefault="005F0144"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704263925" w:edGrp="everyone"/>
                        <w:tc>
                          <w:tcPr>
                            <w:tcW w:w="2126" w:type="dxa"/>
                            <w:tcBorders>
                              <w:bottom w:val="single" w:sz="4" w:space="0" w:color="auto"/>
                            </w:tcBorders>
                            <w:shd w:val="clear" w:color="auto" w:fill="auto"/>
                          </w:tcPr>
                          <w:p w:rsidR="005F0144" w:rsidRPr="003C063F" w:rsidRDefault="005F0144"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1" w:name="_GoBack"/>
                            <w:bookmarkEnd w:id="1"/>
                            <w:permEnd w:id="1704263925"/>
                          </w:p>
                        </w:tc>
                        <w:tc>
                          <w:tcPr>
                            <w:tcW w:w="484" w:type="dxa"/>
                            <w:shd w:val="clear" w:color="auto" w:fill="auto"/>
                          </w:tcPr>
                          <w:p w:rsidR="005F0144" w:rsidRPr="003C063F" w:rsidRDefault="005F0144"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830557950" w:edGrp="everyone"/>
                        <w:tc>
                          <w:tcPr>
                            <w:tcW w:w="1159" w:type="dxa"/>
                            <w:tcBorders>
                              <w:bottom w:val="single" w:sz="4" w:space="0" w:color="auto"/>
                            </w:tcBorders>
                            <w:shd w:val="clear" w:color="auto" w:fill="auto"/>
                          </w:tcPr>
                          <w:p w:rsidR="005F0144" w:rsidRPr="003C063F" w:rsidRDefault="005F0144"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830557950"/>
                          </w:p>
                        </w:tc>
                      </w:tr>
                    </w:tbl>
                    <w:p w:rsidR="005F0144" w:rsidRPr="003C063F" w:rsidRDefault="005F0144" w:rsidP="005F0144">
                      <w:pPr>
                        <w:spacing w:after="0" w:line="240" w:lineRule="auto"/>
                        <w:rPr>
                          <w:rFonts w:ascii="Liberation Serif" w:eastAsia="Times New Roman" w:hAnsi="Liberation Serif"/>
                          <w:sz w:val="28"/>
                          <w:szCs w:val="28"/>
                          <w:lang w:eastAsia="ru-RU"/>
                        </w:rPr>
                      </w:pPr>
                    </w:p>
                    <w:p w:rsidR="005F0144" w:rsidRPr="003C063F" w:rsidRDefault="005F0144" w:rsidP="005F0144">
                      <w:pPr>
                        <w:spacing w:after="0" w:line="240" w:lineRule="auto"/>
                        <w:rPr>
                          <w:rFonts w:ascii="Liberation Serif" w:eastAsia="Times New Roman" w:hAnsi="Liberation Serif"/>
                          <w:sz w:val="28"/>
                          <w:szCs w:val="28"/>
                          <w:lang w:eastAsia="ru-RU"/>
                        </w:rPr>
                      </w:pPr>
                    </w:p>
                    <w:p w:rsidR="005F0144" w:rsidRPr="003C063F" w:rsidRDefault="005F0144" w:rsidP="005F0144">
                      <w:pPr>
                        <w:rPr>
                          <w:rFonts w:ascii="Liberation Serif" w:hAnsi="Liberation Serif"/>
                        </w:rPr>
                      </w:pPr>
                    </w:p>
                  </w:txbxContent>
                </v:textbox>
              </v:shape>
            </w:pict>
          </mc:Fallback>
        </mc:AlternateContent>
      </w:r>
    </w:p>
    <w:p w:rsidR="005F0144" w:rsidRPr="005F0144" w:rsidRDefault="005F0144" w:rsidP="005F0144">
      <w:pPr>
        <w:spacing w:after="0" w:line="240" w:lineRule="auto"/>
        <w:jc w:val="center"/>
        <w:rPr>
          <w:rFonts w:ascii="Liberation Serif" w:eastAsia="Times New Roman" w:hAnsi="Liberation Serif" w:cs="Times New Roman"/>
          <w:sz w:val="28"/>
          <w:szCs w:val="28"/>
          <w:lang w:eastAsia="ru-RU"/>
        </w:rPr>
      </w:pPr>
    </w:p>
    <w:p w:rsidR="005F0144" w:rsidRPr="005F0144" w:rsidRDefault="005F0144" w:rsidP="005F0144">
      <w:pPr>
        <w:spacing w:after="0" w:line="240" w:lineRule="auto"/>
        <w:jc w:val="center"/>
        <w:rPr>
          <w:rFonts w:ascii="Liberation Serif" w:eastAsia="Times New Roman" w:hAnsi="Liberation Serif" w:cs="Times New Roman"/>
          <w:sz w:val="28"/>
          <w:szCs w:val="28"/>
          <w:lang w:eastAsia="ru-RU"/>
        </w:rPr>
      </w:pPr>
    </w:p>
    <w:p w:rsidR="005F0144" w:rsidRPr="005F0144" w:rsidRDefault="005F0144" w:rsidP="005F0144">
      <w:pPr>
        <w:spacing w:after="0" w:line="240" w:lineRule="auto"/>
        <w:jc w:val="center"/>
        <w:rPr>
          <w:rFonts w:ascii="Liberation Serif" w:eastAsia="Times New Roman" w:hAnsi="Liberation Serif" w:cs="Times New Roman"/>
          <w:sz w:val="28"/>
          <w:szCs w:val="28"/>
          <w:lang w:eastAsia="ru-RU"/>
        </w:rPr>
      </w:pPr>
    </w:p>
    <w:p w:rsidR="005F0144" w:rsidRPr="005F0144" w:rsidRDefault="005F0144" w:rsidP="005F0144">
      <w:pPr>
        <w:spacing w:after="0" w:line="240" w:lineRule="auto"/>
        <w:jc w:val="center"/>
        <w:rPr>
          <w:rFonts w:ascii="Liberation Serif" w:eastAsia="Times New Roman" w:hAnsi="Liberation Serif" w:cs="Times New Roman"/>
          <w:sz w:val="28"/>
          <w:szCs w:val="28"/>
          <w:lang w:eastAsia="ru-RU"/>
        </w:rPr>
      </w:pPr>
    </w:p>
    <w:p w:rsidR="005F0144" w:rsidRPr="005F0144" w:rsidRDefault="005F0144" w:rsidP="005F0144">
      <w:pPr>
        <w:spacing w:line="240" w:lineRule="auto"/>
        <w:jc w:val="center"/>
        <w:rPr>
          <w:rFonts w:ascii="Liberation Serif" w:eastAsia="Times New Roman" w:hAnsi="Liberation Serif" w:cs="Times New Roman"/>
          <w:b/>
          <w:sz w:val="28"/>
          <w:szCs w:val="28"/>
          <w:lang w:eastAsia="ru-RU"/>
        </w:rPr>
      </w:pPr>
      <w:r w:rsidRPr="005F0144">
        <w:rPr>
          <w:rFonts w:ascii="Liberation Serif" w:eastAsia="Times New Roman" w:hAnsi="Liberation Serif" w:cs="Times New Roman"/>
          <w:b/>
          <w:sz w:val="28"/>
          <w:szCs w:val="28"/>
          <w:lang w:eastAsia="ru-RU"/>
        </w:rPr>
        <w:t xml:space="preserve">ПОРЯДОК </w:t>
      </w:r>
      <w:r w:rsidRPr="005F0144">
        <w:rPr>
          <w:rFonts w:ascii="Liberation Serif" w:eastAsia="Times New Roman" w:hAnsi="Liberation Serif" w:cs="Times New Roman"/>
          <w:b/>
          <w:sz w:val="28"/>
          <w:szCs w:val="28"/>
          <w:lang w:eastAsia="ru-RU"/>
        </w:rPr>
        <w:br/>
        <w:t xml:space="preserve">расходования субсидий, предоставленных из бюджета Свердловской области бюджету городского округа Верхняя Пышма, на создание </w:t>
      </w:r>
      <w:r w:rsidRPr="005F0144">
        <w:rPr>
          <w:rFonts w:ascii="Liberation Serif" w:eastAsia="Times New Roman" w:hAnsi="Liberation Serif" w:cs="Times New Roman"/>
          <w:b/>
          <w:sz w:val="28"/>
          <w:szCs w:val="28"/>
          <w:lang w:eastAsia="ru-RU"/>
        </w:rPr>
        <w:br/>
        <w:t xml:space="preserve">и обеспечение деятельности </w:t>
      </w:r>
      <w:proofErr w:type="spellStart"/>
      <w:r w:rsidRPr="005F0144">
        <w:rPr>
          <w:rFonts w:ascii="Liberation Serif" w:eastAsia="Times New Roman" w:hAnsi="Liberation Serif" w:cs="Times New Roman"/>
          <w:b/>
          <w:sz w:val="28"/>
          <w:szCs w:val="28"/>
          <w:lang w:eastAsia="ru-RU"/>
        </w:rPr>
        <w:t>коворкинг</w:t>
      </w:r>
      <w:proofErr w:type="spellEnd"/>
      <w:r w:rsidRPr="005F0144">
        <w:rPr>
          <w:rFonts w:ascii="Liberation Serif" w:eastAsia="Times New Roman" w:hAnsi="Liberation Serif" w:cs="Times New Roman"/>
          <w:b/>
          <w:sz w:val="28"/>
          <w:szCs w:val="28"/>
          <w:lang w:eastAsia="ru-RU"/>
        </w:rPr>
        <w:t>-центров, реализацию проектов по приоритетным направлениям работы с молодёжью, развитие сети муниципальных учреждений по работе с молодёжью, организацию военно-патриотического воспитания и допризывной подготовки молодых граждан</w:t>
      </w:r>
    </w:p>
    <w:p w:rsidR="005F0144" w:rsidRPr="005F0144" w:rsidRDefault="005F0144" w:rsidP="005F0144">
      <w:pPr>
        <w:spacing w:after="0" w:line="240" w:lineRule="auto"/>
        <w:ind w:firstLine="709"/>
        <w:jc w:val="both"/>
        <w:rPr>
          <w:rFonts w:ascii="Liberation Serif" w:eastAsia="Calibri" w:hAnsi="Liberation Serif" w:cs="Times New Roman"/>
          <w:sz w:val="28"/>
          <w:szCs w:val="28"/>
          <w:lang w:eastAsia="ru-RU"/>
        </w:rPr>
      </w:pPr>
      <w:proofErr w:type="gramStart"/>
      <w:r w:rsidRPr="005F0144">
        <w:rPr>
          <w:rFonts w:ascii="Liberation Serif" w:eastAsia="Calibri" w:hAnsi="Liberation Serif" w:cs="Times New Roman"/>
          <w:sz w:val="28"/>
          <w:szCs w:val="28"/>
          <w:lang w:eastAsia="ru-RU"/>
        </w:rPr>
        <w:t xml:space="preserve">Настоящий Порядок расходования субсидий, предоставленных из бюджета Свердловской области бюджету городского округа Верхняя Пышма, на создание и обеспечение деятельности </w:t>
      </w:r>
      <w:proofErr w:type="spellStart"/>
      <w:r w:rsidRPr="005F0144">
        <w:rPr>
          <w:rFonts w:ascii="Liberation Serif" w:eastAsia="Calibri" w:hAnsi="Liberation Serif" w:cs="Times New Roman"/>
          <w:sz w:val="28"/>
          <w:szCs w:val="28"/>
          <w:lang w:eastAsia="ru-RU"/>
        </w:rPr>
        <w:t>коворкинг</w:t>
      </w:r>
      <w:proofErr w:type="spellEnd"/>
      <w:r w:rsidRPr="005F0144">
        <w:rPr>
          <w:rFonts w:ascii="Liberation Serif" w:eastAsia="Calibri" w:hAnsi="Liberation Serif" w:cs="Times New Roman"/>
          <w:sz w:val="28"/>
          <w:szCs w:val="28"/>
          <w:lang w:eastAsia="ru-RU"/>
        </w:rPr>
        <w:t>-центров, реализацию проектов по приоритетным направлениям работы с молодёжью, развитие сети муниципальных учреждений по работе с молодёжью, организацию военно-патриотического воспитания и допризывной подготовки молодых граждан (далее - Порядок), уточняет условия расходования субсидий, предоставленных из областного бюджета бюджету городского округа Верхняя Пышма, на</w:t>
      </w:r>
      <w:proofErr w:type="gramEnd"/>
      <w:r w:rsidRPr="005F0144">
        <w:rPr>
          <w:rFonts w:ascii="Liberation Serif" w:eastAsia="Calibri" w:hAnsi="Liberation Serif" w:cs="Times New Roman"/>
          <w:sz w:val="28"/>
          <w:szCs w:val="28"/>
          <w:lang w:eastAsia="ru-RU"/>
        </w:rPr>
        <w:t xml:space="preserve"> создание и обеспечение деятельности </w:t>
      </w:r>
      <w:proofErr w:type="spellStart"/>
      <w:r w:rsidRPr="005F0144">
        <w:rPr>
          <w:rFonts w:ascii="Liberation Serif" w:eastAsia="Calibri" w:hAnsi="Liberation Serif" w:cs="Times New Roman"/>
          <w:sz w:val="28"/>
          <w:szCs w:val="28"/>
          <w:lang w:eastAsia="ru-RU"/>
        </w:rPr>
        <w:t>коворкинг</w:t>
      </w:r>
      <w:proofErr w:type="spellEnd"/>
      <w:r w:rsidRPr="005F0144">
        <w:rPr>
          <w:rFonts w:ascii="Liberation Serif" w:eastAsia="Calibri" w:hAnsi="Liberation Serif" w:cs="Times New Roman"/>
          <w:sz w:val="28"/>
          <w:szCs w:val="28"/>
          <w:lang w:eastAsia="ru-RU"/>
        </w:rPr>
        <w:t xml:space="preserve">-центров, реализацию проектов по приоритетным направлениям работы </w:t>
      </w:r>
      <w:r w:rsidRPr="005F0144">
        <w:rPr>
          <w:rFonts w:ascii="Liberation Serif" w:eastAsia="Calibri" w:hAnsi="Liberation Serif" w:cs="Times New Roman"/>
          <w:sz w:val="28"/>
          <w:szCs w:val="28"/>
          <w:lang w:eastAsia="ru-RU"/>
        </w:rPr>
        <w:br/>
        <w:t xml:space="preserve">с молодёжью, развитие сети муниципальных учреждений по работе </w:t>
      </w:r>
      <w:r w:rsidRPr="005F0144">
        <w:rPr>
          <w:rFonts w:ascii="Liberation Serif" w:eastAsia="Calibri" w:hAnsi="Liberation Serif" w:cs="Times New Roman"/>
          <w:sz w:val="28"/>
          <w:szCs w:val="28"/>
          <w:lang w:eastAsia="ru-RU"/>
        </w:rPr>
        <w:br/>
        <w:t xml:space="preserve">с молодёжью, организацию военно-патриотического воспитания </w:t>
      </w:r>
      <w:r w:rsidRPr="005F0144">
        <w:rPr>
          <w:rFonts w:ascii="Liberation Serif" w:eastAsia="Calibri" w:hAnsi="Liberation Serif" w:cs="Times New Roman"/>
          <w:sz w:val="28"/>
          <w:szCs w:val="28"/>
          <w:lang w:eastAsia="ru-RU"/>
        </w:rPr>
        <w:br/>
        <w:t xml:space="preserve">и допризывной подготовки молодых граждан (далее – Субсидии). </w:t>
      </w:r>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bookmarkStart w:id="2" w:name="P4204"/>
      <w:bookmarkEnd w:id="2"/>
      <w:r w:rsidRPr="005F0144">
        <w:rPr>
          <w:rFonts w:ascii="Liberation Serif" w:eastAsia="Calibri" w:hAnsi="Liberation Serif" w:cs="Times New Roman"/>
          <w:sz w:val="28"/>
          <w:szCs w:val="28"/>
          <w:lang w:eastAsia="ru-RU"/>
        </w:rPr>
        <w:t xml:space="preserve">Главным администратором доходов и главным распорядителем бюджетных средств является администрация городского округа </w:t>
      </w:r>
      <w:r w:rsidRPr="005F0144">
        <w:rPr>
          <w:rFonts w:ascii="Liberation Serif" w:eastAsia="Calibri" w:hAnsi="Liberation Serif" w:cs="Times New Roman"/>
          <w:sz w:val="28"/>
          <w:szCs w:val="28"/>
          <w:lang w:eastAsia="ru-RU"/>
        </w:rPr>
        <w:br/>
        <w:t xml:space="preserve">Верхняя Пышма. Получателем бюджетных средств является муниципальное казенное учреждение «Управление физической культуры, спорта </w:t>
      </w:r>
      <w:r w:rsidRPr="005F0144">
        <w:rPr>
          <w:rFonts w:ascii="Liberation Serif" w:eastAsia="Calibri" w:hAnsi="Liberation Serif" w:cs="Times New Roman"/>
          <w:sz w:val="28"/>
          <w:szCs w:val="28"/>
          <w:lang w:eastAsia="ru-RU"/>
        </w:rPr>
        <w:br/>
        <w:t>и молодежной политики городского округа Верхняя Пышма»</w:t>
      </w:r>
      <w:r w:rsidRPr="005F0144">
        <w:rPr>
          <w:rFonts w:ascii="Liberation Serif" w:eastAsia="Calibri" w:hAnsi="Liberation Serif" w:cs="Times New Roman"/>
          <w:sz w:val="28"/>
          <w:szCs w:val="28"/>
          <w:lang w:eastAsia="ru-RU"/>
        </w:rPr>
        <w:br/>
        <w:t xml:space="preserve"> (далее – МКУ «УСМ ГО Верхняя Пышма»).</w:t>
      </w:r>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proofErr w:type="gramStart"/>
      <w:r w:rsidRPr="005F0144">
        <w:rPr>
          <w:rFonts w:ascii="Liberation Serif" w:eastAsia="Calibri" w:hAnsi="Liberation Serif" w:cs="Times New Roman"/>
          <w:sz w:val="28"/>
          <w:szCs w:val="28"/>
          <w:lang w:eastAsia="ru-RU"/>
        </w:rPr>
        <w:t xml:space="preserve">Средства направляются на создание и обеспечение деятельности </w:t>
      </w:r>
      <w:proofErr w:type="spellStart"/>
      <w:r w:rsidRPr="005F0144">
        <w:rPr>
          <w:rFonts w:ascii="Liberation Serif" w:eastAsia="Calibri" w:hAnsi="Liberation Serif" w:cs="Times New Roman"/>
          <w:sz w:val="28"/>
          <w:szCs w:val="28"/>
          <w:lang w:eastAsia="ru-RU"/>
        </w:rPr>
        <w:t>коворкинг</w:t>
      </w:r>
      <w:proofErr w:type="spellEnd"/>
      <w:r w:rsidRPr="005F0144">
        <w:rPr>
          <w:rFonts w:ascii="Liberation Serif" w:eastAsia="Calibri" w:hAnsi="Liberation Serif" w:cs="Times New Roman"/>
          <w:sz w:val="28"/>
          <w:szCs w:val="28"/>
          <w:lang w:eastAsia="ru-RU"/>
        </w:rPr>
        <w:t xml:space="preserve">-центров, реализацию проектов по приоритетным направлениям работы с молодёжью, развитие сети муниципальных учреждений по работе </w:t>
      </w:r>
      <w:r w:rsidRPr="005F0144">
        <w:rPr>
          <w:rFonts w:ascii="Liberation Serif" w:eastAsia="Calibri" w:hAnsi="Liberation Serif" w:cs="Times New Roman"/>
          <w:sz w:val="28"/>
          <w:szCs w:val="28"/>
          <w:lang w:eastAsia="ru-RU"/>
        </w:rPr>
        <w:br/>
        <w:t xml:space="preserve">с молодёжью, организацию военно-патриотического воспитания </w:t>
      </w:r>
      <w:r w:rsidRPr="005F0144">
        <w:rPr>
          <w:rFonts w:ascii="Liberation Serif" w:eastAsia="Calibri" w:hAnsi="Liberation Serif" w:cs="Times New Roman"/>
          <w:sz w:val="28"/>
          <w:szCs w:val="28"/>
          <w:lang w:eastAsia="ru-RU"/>
        </w:rPr>
        <w:br/>
        <w:t xml:space="preserve">и допризывной подготовки молодых граждан в виде субсидий на основании соглашения, заключаемого между Министерством образования </w:t>
      </w:r>
      <w:r w:rsidRPr="005F0144">
        <w:rPr>
          <w:rFonts w:ascii="Liberation Serif" w:eastAsia="Calibri" w:hAnsi="Liberation Serif" w:cs="Times New Roman"/>
          <w:sz w:val="28"/>
          <w:szCs w:val="28"/>
          <w:lang w:eastAsia="ru-RU"/>
        </w:rPr>
        <w:br/>
        <w:t>и молодёжной политики Свердловской области и МКУ «УСМ ГО Верхняя Пышма», в пределах утвержденных бюджетных ассигнований и лимитов</w:t>
      </w:r>
      <w:proofErr w:type="gramEnd"/>
      <w:r w:rsidRPr="005F0144">
        <w:rPr>
          <w:rFonts w:ascii="Liberation Serif" w:eastAsia="Calibri" w:hAnsi="Liberation Serif" w:cs="Times New Roman"/>
          <w:sz w:val="28"/>
          <w:szCs w:val="28"/>
          <w:lang w:eastAsia="ru-RU"/>
        </w:rPr>
        <w:t xml:space="preserve"> бюджетных обязательств на указанные цели.</w:t>
      </w:r>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r w:rsidRPr="005F0144">
        <w:rPr>
          <w:rFonts w:ascii="Liberation Serif" w:eastAsia="Calibri" w:hAnsi="Liberation Serif" w:cs="Times New Roman"/>
          <w:sz w:val="28"/>
          <w:szCs w:val="28"/>
          <w:lang w:eastAsia="ru-RU"/>
        </w:rPr>
        <w:t xml:space="preserve">Субсидии предоставляются в целях </w:t>
      </w:r>
      <w:proofErr w:type="spellStart"/>
      <w:r w:rsidRPr="005F0144">
        <w:rPr>
          <w:rFonts w:ascii="Liberation Serif" w:eastAsia="Calibri" w:hAnsi="Liberation Serif" w:cs="Times New Roman"/>
          <w:sz w:val="28"/>
          <w:szCs w:val="28"/>
          <w:lang w:eastAsia="ru-RU"/>
        </w:rPr>
        <w:t>софинансирования</w:t>
      </w:r>
      <w:proofErr w:type="spellEnd"/>
      <w:r w:rsidRPr="005F0144">
        <w:rPr>
          <w:rFonts w:ascii="Liberation Serif" w:eastAsia="Calibri" w:hAnsi="Liberation Serif" w:cs="Times New Roman"/>
          <w:sz w:val="28"/>
          <w:szCs w:val="28"/>
          <w:lang w:eastAsia="ru-RU"/>
        </w:rPr>
        <w:t xml:space="preserve"> расходных обязательств муниципальных образований, возникающих при обеспечении мероприятий по развитию сети муниципальных учреждений по работе </w:t>
      </w:r>
      <w:r w:rsidRPr="005F0144">
        <w:rPr>
          <w:rFonts w:ascii="Liberation Serif" w:eastAsia="Calibri" w:hAnsi="Liberation Serif" w:cs="Times New Roman"/>
          <w:sz w:val="28"/>
          <w:szCs w:val="28"/>
          <w:lang w:eastAsia="ru-RU"/>
        </w:rPr>
        <w:br/>
      </w:r>
      <w:r w:rsidRPr="005F0144">
        <w:rPr>
          <w:rFonts w:ascii="Liberation Serif" w:eastAsia="Calibri" w:hAnsi="Liberation Serif" w:cs="Times New Roman"/>
          <w:sz w:val="28"/>
          <w:szCs w:val="28"/>
          <w:lang w:eastAsia="ru-RU"/>
        </w:rPr>
        <w:lastRenderedPageBreak/>
        <w:t>с молодежью по следующим направлениям:</w:t>
      </w:r>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r w:rsidRPr="005F0144">
        <w:rPr>
          <w:rFonts w:ascii="Liberation Serif" w:eastAsia="Calibri" w:hAnsi="Liberation Serif" w:cs="Times New Roman"/>
          <w:sz w:val="28"/>
          <w:szCs w:val="28"/>
          <w:lang w:eastAsia="ru-RU"/>
        </w:rPr>
        <w:t>1) приобретение оборудования для строительства молодежной площадки, предназначенной для массового посещения (спортивного комплекса, спортивной площадки, молодежного креативного пространства, творческой площадки, площадки для семейного отдыха), а также оплата услуг по установке и доставке данного оборудования;</w:t>
      </w:r>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r w:rsidRPr="005F0144">
        <w:rPr>
          <w:rFonts w:ascii="Liberation Serif" w:eastAsia="Calibri" w:hAnsi="Liberation Serif" w:cs="Times New Roman"/>
          <w:sz w:val="28"/>
          <w:szCs w:val="28"/>
          <w:lang w:eastAsia="ru-RU"/>
        </w:rPr>
        <w:t xml:space="preserve">2)   укрепление материально-технической базы учреждений по работе </w:t>
      </w:r>
      <w:r w:rsidRPr="005F0144">
        <w:rPr>
          <w:rFonts w:ascii="Liberation Serif" w:eastAsia="Calibri" w:hAnsi="Liberation Serif" w:cs="Times New Roman"/>
          <w:sz w:val="28"/>
          <w:szCs w:val="28"/>
          <w:lang w:eastAsia="ru-RU"/>
        </w:rPr>
        <w:br/>
        <w:t>с молодежью (звуковое оборудование, световое оборудование, фот</w:t>
      </w:r>
      <w:proofErr w:type="gramStart"/>
      <w:r w:rsidRPr="005F0144">
        <w:rPr>
          <w:rFonts w:ascii="Liberation Serif" w:eastAsia="Calibri" w:hAnsi="Liberation Serif" w:cs="Times New Roman"/>
          <w:sz w:val="28"/>
          <w:szCs w:val="28"/>
          <w:lang w:eastAsia="ru-RU"/>
        </w:rPr>
        <w:t>о-</w:t>
      </w:r>
      <w:proofErr w:type="gramEnd"/>
      <w:r w:rsidRPr="005F0144">
        <w:rPr>
          <w:rFonts w:ascii="Liberation Serif" w:eastAsia="Calibri" w:hAnsi="Liberation Serif" w:cs="Times New Roman"/>
          <w:sz w:val="28"/>
          <w:szCs w:val="28"/>
          <w:lang w:eastAsia="ru-RU"/>
        </w:rPr>
        <w:t xml:space="preserve"> </w:t>
      </w:r>
      <w:r w:rsidRPr="005F0144">
        <w:rPr>
          <w:rFonts w:ascii="Liberation Serif" w:eastAsia="Calibri" w:hAnsi="Liberation Serif" w:cs="Times New Roman"/>
          <w:sz w:val="28"/>
          <w:szCs w:val="28"/>
          <w:lang w:eastAsia="ru-RU"/>
        </w:rPr>
        <w:br/>
        <w:t xml:space="preserve">и видеооборудование, спортивное снаряжение, инвентарь и оборудование, мебель для игровых комнат, студий технического творчества, секций, кружков (за исключением мебели для рабочих мест сотрудников муниципальных учреждений), станки для технического творчества, оргтехника, необходимая для подготовки и реализации мероприятий </w:t>
      </w:r>
      <w:r w:rsidRPr="005F0144">
        <w:rPr>
          <w:rFonts w:ascii="Liberation Serif" w:eastAsia="Calibri" w:hAnsi="Liberation Serif" w:cs="Times New Roman"/>
          <w:sz w:val="28"/>
          <w:szCs w:val="28"/>
          <w:lang w:eastAsia="ru-RU"/>
        </w:rPr>
        <w:br/>
        <w:t>по работе с молодежью), а также оплата расходов по доставке и монтажу данного оборудования.</w:t>
      </w:r>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proofErr w:type="gramStart"/>
      <w:r w:rsidRPr="005F0144">
        <w:rPr>
          <w:rFonts w:ascii="Liberation Serif" w:eastAsia="Calibri" w:hAnsi="Liberation Serif" w:cs="Times New Roman"/>
          <w:sz w:val="28"/>
          <w:szCs w:val="28"/>
          <w:lang w:eastAsia="ru-RU"/>
        </w:rPr>
        <w:t xml:space="preserve">Субсидии предоставляются в целях </w:t>
      </w:r>
      <w:proofErr w:type="spellStart"/>
      <w:r w:rsidRPr="005F0144">
        <w:rPr>
          <w:rFonts w:ascii="Liberation Serif" w:eastAsia="Calibri" w:hAnsi="Liberation Serif" w:cs="Times New Roman"/>
          <w:sz w:val="28"/>
          <w:szCs w:val="28"/>
          <w:lang w:eastAsia="ru-RU"/>
        </w:rPr>
        <w:t>софинансирования</w:t>
      </w:r>
      <w:proofErr w:type="spellEnd"/>
      <w:r w:rsidRPr="005F0144">
        <w:rPr>
          <w:rFonts w:ascii="Liberation Serif" w:eastAsia="Calibri" w:hAnsi="Liberation Serif" w:cs="Times New Roman"/>
          <w:sz w:val="28"/>
          <w:szCs w:val="28"/>
          <w:lang w:eastAsia="ru-RU"/>
        </w:rPr>
        <w:t xml:space="preserve"> расходных обязательств муниципальных образований, возникающих при обеспечении мероприятий по реализации проектов по приоритетным направлениям работы с молодежью на территории Свердловской области (приобретение сувенирной и наградной продукции, приобретение расходных материалов, транспортных расходов, оплата услуг по изготовлению печатной продукции, приобретение футболок, кепок, </w:t>
      </w:r>
      <w:proofErr w:type="spellStart"/>
      <w:r w:rsidRPr="005F0144">
        <w:rPr>
          <w:rFonts w:ascii="Liberation Serif" w:eastAsia="Calibri" w:hAnsi="Liberation Serif" w:cs="Times New Roman"/>
          <w:sz w:val="28"/>
          <w:szCs w:val="28"/>
          <w:lang w:eastAsia="ru-RU"/>
        </w:rPr>
        <w:t>бандан</w:t>
      </w:r>
      <w:proofErr w:type="spellEnd"/>
      <w:r w:rsidRPr="005F0144">
        <w:rPr>
          <w:rFonts w:ascii="Liberation Serif" w:eastAsia="Calibri" w:hAnsi="Liberation Serif" w:cs="Times New Roman"/>
          <w:sz w:val="28"/>
          <w:szCs w:val="28"/>
          <w:lang w:eastAsia="ru-RU"/>
        </w:rPr>
        <w:t xml:space="preserve">, толстовок, ветровок с фирменными печатями или изготовление фирменных печатей на них, услуги </w:t>
      </w:r>
      <w:r w:rsidRPr="005F0144">
        <w:rPr>
          <w:rFonts w:ascii="Liberation Serif" w:eastAsia="Calibri" w:hAnsi="Liberation Serif" w:cs="Times New Roman"/>
          <w:sz w:val="28"/>
          <w:szCs w:val="28"/>
          <w:lang w:eastAsia="ru-RU"/>
        </w:rPr>
        <w:br/>
        <w:t>по организации</w:t>
      </w:r>
      <w:proofErr w:type="gramEnd"/>
      <w:r w:rsidRPr="005F0144">
        <w:rPr>
          <w:rFonts w:ascii="Liberation Serif" w:eastAsia="Calibri" w:hAnsi="Liberation Serif" w:cs="Times New Roman"/>
          <w:sz w:val="28"/>
          <w:szCs w:val="28"/>
          <w:lang w:eastAsia="ru-RU"/>
        </w:rPr>
        <w:t xml:space="preserve"> питания и проживания участников мероприятий, оплата услуг привлеченных специалистов с учетом налоговых сборов, предоставление субсидий в форме грантов физическим лицам, услуги по организации мероприятий).</w:t>
      </w:r>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proofErr w:type="gramStart"/>
      <w:r w:rsidRPr="005F0144">
        <w:rPr>
          <w:rFonts w:ascii="Liberation Serif" w:eastAsia="Calibri" w:hAnsi="Liberation Serif" w:cs="Times New Roman"/>
          <w:sz w:val="28"/>
          <w:szCs w:val="28"/>
          <w:lang w:eastAsia="ru-RU"/>
        </w:rPr>
        <w:t xml:space="preserve">Субсидии предоставляются в целях </w:t>
      </w:r>
      <w:proofErr w:type="spellStart"/>
      <w:r w:rsidRPr="005F0144">
        <w:rPr>
          <w:rFonts w:ascii="Liberation Serif" w:eastAsia="Calibri" w:hAnsi="Liberation Serif" w:cs="Times New Roman"/>
          <w:sz w:val="28"/>
          <w:szCs w:val="28"/>
          <w:lang w:eastAsia="ru-RU"/>
        </w:rPr>
        <w:t>софинансирования</w:t>
      </w:r>
      <w:proofErr w:type="spellEnd"/>
      <w:r w:rsidRPr="005F0144">
        <w:rPr>
          <w:rFonts w:ascii="Liberation Serif" w:eastAsia="Calibri" w:hAnsi="Liberation Serif" w:cs="Times New Roman"/>
          <w:sz w:val="28"/>
          <w:szCs w:val="28"/>
          <w:lang w:eastAsia="ru-RU"/>
        </w:rPr>
        <w:t xml:space="preserve"> расходных обязательств муниципальных образований, возникающих при обеспечении мероприятий по созданию и обеспечению деятельности молодежных </w:t>
      </w:r>
      <w:proofErr w:type="spellStart"/>
      <w:r w:rsidRPr="005F0144">
        <w:rPr>
          <w:rFonts w:ascii="Liberation Serif" w:eastAsia="Calibri" w:hAnsi="Liberation Serif" w:cs="Times New Roman"/>
          <w:sz w:val="28"/>
          <w:szCs w:val="28"/>
          <w:lang w:eastAsia="ru-RU"/>
        </w:rPr>
        <w:t>коворкинг</w:t>
      </w:r>
      <w:proofErr w:type="spellEnd"/>
      <w:r w:rsidRPr="005F0144">
        <w:rPr>
          <w:rFonts w:ascii="Liberation Serif" w:eastAsia="Calibri" w:hAnsi="Liberation Serif" w:cs="Times New Roman"/>
          <w:sz w:val="28"/>
          <w:szCs w:val="28"/>
          <w:lang w:eastAsia="ru-RU"/>
        </w:rPr>
        <w:t>-центров (оборудование рабочих мест (столы, стулья, компьютеры, ноутбуки, офисная техника, оргтехника, программное обеспечение и иное); конференц-зала, комнаты для переговоров (</w:t>
      </w:r>
      <w:proofErr w:type="spellStart"/>
      <w:r w:rsidRPr="005F0144">
        <w:rPr>
          <w:rFonts w:ascii="Liberation Serif" w:eastAsia="Calibri" w:hAnsi="Liberation Serif" w:cs="Times New Roman"/>
          <w:sz w:val="28"/>
          <w:szCs w:val="28"/>
          <w:lang w:eastAsia="ru-RU"/>
        </w:rPr>
        <w:t>флипчарты</w:t>
      </w:r>
      <w:proofErr w:type="spellEnd"/>
      <w:r w:rsidRPr="005F0144">
        <w:rPr>
          <w:rFonts w:ascii="Liberation Serif" w:eastAsia="Calibri" w:hAnsi="Liberation Serif" w:cs="Times New Roman"/>
          <w:sz w:val="28"/>
          <w:szCs w:val="28"/>
          <w:lang w:eastAsia="ru-RU"/>
        </w:rPr>
        <w:t>, видеооборудование и иное); зоны отдыха (мебель, световое оборудование, звуковое оборудование).</w:t>
      </w:r>
      <w:proofErr w:type="gramEnd"/>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r w:rsidRPr="005F0144">
        <w:rPr>
          <w:rFonts w:ascii="Liberation Serif" w:eastAsia="Calibri" w:hAnsi="Liberation Serif" w:cs="Times New Roman"/>
          <w:sz w:val="28"/>
          <w:szCs w:val="28"/>
          <w:lang w:eastAsia="ru-RU"/>
        </w:rPr>
        <w:t>Субсидии предоставляются на организацию военно-патриотического воспитания и допризывной подготовки молодых граждан:</w:t>
      </w:r>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r w:rsidRPr="005F0144">
        <w:rPr>
          <w:rFonts w:ascii="Liberation Serif" w:eastAsia="Calibri" w:hAnsi="Liberation Serif" w:cs="Times New Roman"/>
          <w:sz w:val="28"/>
          <w:szCs w:val="28"/>
          <w:lang w:eastAsia="ru-RU"/>
        </w:rPr>
        <w:t xml:space="preserve">1) приобретение оборудования и инвентаря для организаций </w:t>
      </w:r>
      <w:r w:rsidRPr="005F0144">
        <w:rPr>
          <w:rFonts w:ascii="Liberation Serif" w:eastAsia="Calibri" w:hAnsi="Liberation Serif" w:cs="Times New Roman"/>
          <w:sz w:val="28"/>
          <w:szCs w:val="28"/>
          <w:lang w:eastAsia="ru-RU"/>
        </w:rPr>
        <w:br/>
        <w:t>и учреждений, осуществляющих патриотическое воспитание на территории Свердловской области:</w:t>
      </w:r>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r w:rsidRPr="005F0144">
        <w:rPr>
          <w:rFonts w:ascii="Liberation Serif" w:eastAsia="Calibri" w:hAnsi="Liberation Serif" w:cs="Times New Roman"/>
          <w:sz w:val="28"/>
          <w:szCs w:val="28"/>
          <w:lang w:eastAsia="ru-RU"/>
        </w:rPr>
        <w:t>наглядных пособий (комплектов цветных плакатов, иллюстрированных альбомов, топографических карт, справочников, книг, брошюр, ауди</w:t>
      </w:r>
      <w:proofErr w:type="gramStart"/>
      <w:r w:rsidRPr="005F0144">
        <w:rPr>
          <w:rFonts w:ascii="Liberation Serif" w:eastAsia="Calibri" w:hAnsi="Liberation Serif" w:cs="Times New Roman"/>
          <w:sz w:val="28"/>
          <w:szCs w:val="28"/>
          <w:lang w:eastAsia="ru-RU"/>
        </w:rPr>
        <w:t>о-</w:t>
      </w:r>
      <w:proofErr w:type="gramEnd"/>
      <w:r w:rsidRPr="005F0144">
        <w:rPr>
          <w:rFonts w:ascii="Liberation Serif" w:eastAsia="Calibri" w:hAnsi="Liberation Serif" w:cs="Times New Roman"/>
          <w:sz w:val="28"/>
          <w:szCs w:val="28"/>
          <w:lang w:eastAsia="ru-RU"/>
        </w:rPr>
        <w:t xml:space="preserve"> </w:t>
      </w:r>
      <w:r w:rsidRPr="005F0144">
        <w:rPr>
          <w:rFonts w:ascii="Liberation Serif" w:eastAsia="Calibri" w:hAnsi="Liberation Serif" w:cs="Times New Roman"/>
          <w:sz w:val="28"/>
          <w:szCs w:val="28"/>
          <w:lang w:eastAsia="ru-RU"/>
        </w:rPr>
        <w:br/>
        <w:t xml:space="preserve">и видеозаписей, учебных пособий, в том числе на электронных носителях) </w:t>
      </w:r>
      <w:r w:rsidRPr="005F0144">
        <w:rPr>
          <w:rFonts w:ascii="Liberation Serif" w:eastAsia="Calibri" w:hAnsi="Liberation Serif" w:cs="Times New Roman"/>
          <w:sz w:val="28"/>
          <w:szCs w:val="28"/>
          <w:lang w:eastAsia="ru-RU"/>
        </w:rPr>
        <w:br/>
        <w:t>по направлениям: общегражданское, военно-историческое, военно-прикладное;</w:t>
      </w:r>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r w:rsidRPr="005F0144">
        <w:rPr>
          <w:rFonts w:ascii="Liberation Serif" w:eastAsia="Calibri" w:hAnsi="Liberation Serif" w:cs="Times New Roman"/>
          <w:sz w:val="28"/>
          <w:szCs w:val="28"/>
          <w:lang w:eastAsia="ru-RU"/>
        </w:rPr>
        <w:t xml:space="preserve">оборудования для проведения мероприятий патриотического воспитания (мультимедийных проекторов, экранов для проекторов, звукоусиливающей </w:t>
      </w:r>
      <w:r w:rsidRPr="005F0144">
        <w:rPr>
          <w:rFonts w:ascii="Liberation Serif" w:eastAsia="Calibri" w:hAnsi="Liberation Serif" w:cs="Times New Roman"/>
          <w:sz w:val="28"/>
          <w:szCs w:val="28"/>
          <w:lang w:eastAsia="ru-RU"/>
        </w:rPr>
        <w:lastRenderedPageBreak/>
        <w:t>аппаратуры);</w:t>
      </w:r>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r w:rsidRPr="005F0144">
        <w:rPr>
          <w:rFonts w:ascii="Liberation Serif" w:eastAsia="Calibri" w:hAnsi="Liberation Serif" w:cs="Times New Roman"/>
          <w:sz w:val="28"/>
          <w:szCs w:val="28"/>
          <w:lang w:eastAsia="ru-RU"/>
        </w:rPr>
        <w:t>оборудования для занятий по видам спорта с использованием авиационной и иной техники и прикладным видам спорта (спортивных конструкций уличного применения, спортивных тренажеров, картингов, конусов разметочных, парашютов, матов гимнастических, шлемов защиты, перчаток, лап, защитных накладок, мешков боксерских);</w:t>
      </w:r>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proofErr w:type="gramStart"/>
      <w:r w:rsidRPr="005F0144">
        <w:rPr>
          <w:rFonts w:ascii="Liberation Serif" w:eastAsia="Calibri" w:hAnsi="Liberation Serif" w:cs="Times New Roman"/>
          <w:sz w:val="28"/>
          <w:szCs w:val="28"/>
          <w:lang w:eastAsia="ru-RU"/>
        </w:rPr>
        <w:t xml:space="preserve">оборудования для организации и проведения военно-спортивных игр </w:t>
      </w:r>
      <w:r w:rsidRPr="005F0144">
        <w:rPr>
          <w:rFonts w:ascii="Liberation Serif" w:eastAsia="Calibri" w:hAnsi="Liberation Serif" w:cs="Times New Roman"/>
          <w:sz w:val="28"/>
          <w:szCs w:val="28"/>
          <w:lang w:eastAsia="ru-RU"/>
        </w:rPr>
        <w:br/>
        <w:t xml:space="preserve">и оборонно-спортивных оздоровительных лагерей (палаток, тентов, шатров, мешков спальных, ковриков туристических, рюкзаков, котлов, катамаранов спортивных, байдарок, весел, спасательных жилетов, веревок, страховочных систем, касок альпинистских, карабинов альпинистских, зажимов альпинистских, спусковых устройств, комплектов защиты для пейнтбола, </w:t>
      </w:r>
      <w:proofErr w:type="spellStart"/>
      <w:r w:rsidRPr="005F0144">
        <w:rPr>
          <w:rFonts w:ascii="Liberation Serif" w:eastAsia="Calibri" w:hAnsi="Liberation Serif" w:cs="Times New Roman"/>
          <w:sz w:val="28"/>
          <w:szCs w:val="28"/>
          <w:lang w:eastAsia="ru-RU"/>
        </w:rPr>
        <w:t>пейнтбольных</w:t>
      </w:r>
      <w:proofErr w:type="spellEnd"/>
      <w:r w:rsidRPr="005F0144">
        <w:rPr>
          <w:rFonts w:ascii="Liberation Serif" w:eastAsia="Calibri" w:hAnsi="Liberation Serif" w:cs="Times New Roman"/>
          <w:sz w:val="28"/>
          <w:szCs w:val="28"/>
          <w:lang w:eastAsia="ru-RU"/>
        </w:rPr>
        <w:t xml:space="preserve"> маркеров, оружия для игры в </w:t>
      </w:r>
      <w:proofErr w:type="spellStart"/>
      <w:r w:rsidRPr="005F0144">
        <w:rPr>
          <w:rFonts w:ascii="Liberation Serif" w:eastAsia="Calibri" w:hAnsi="Liberation Serif" w:cs="Times New Roman"/>
          <w:sz w:val="28"/>
          <w:szCs w:val="28"/>
          <w:lang w:eastAsia="ru-RU"/>
        </w:rPr>
        <w:t>страйкбол</w:t>
      </w:r>
      <w:proofErr w:type="spellEnd"/>
      <w:r w:rsidRPr="005F0144">
        <w:rPr>
          <w:rFonts w:ascii="Liberation Serif" w:eastAsia="Calibri" w:hAnsi="Liberation Serif" w:cs="Times New Roman"/>
          <w:sz w:val="28"/>
          <w:szCs w:val="28"/>
          <w:lang w:eastAsia="ru-RU"/>
        </w:rPr>
        <w:t>, массогабаритных макетов автомата Калашникова, пневматических винтовок, гранат учебных, мин учебных, лопат саперных</w:t>
      </w:r>
      <w:proofErr w:type="gramEnd"/>
      <w:r w:rsidRPr="005F0144">
        <w:rPr>
          <w:rFonts w:ascii="Liberation Serif" w:eastAsia="Calibri" w:hAnsi="Liberation Serif" w:cs="Times New Roman"/>
          <w:sz w:val="28"/>
          <w:szCs w:val="28"/>
          <w:lang w:eastAsia="ru-RU"/>
        </w:rPr>
        <w:t xml:space="preserve">, </w:t>
      </w:r>
      <w:proofErr w:type="gramStart"/>
      <w:r w:rsidRPr="005F0144">
        <w:rPr>
          <w:rFonts w:ascii="Liberation Serif" w:eastAsia="Calibri" w:hAnsi="Liberation Serif" w:cs="Times New Roman"/>
          <w:sz w:val="28"/>
          <w:szCs w:val="28"/>
          <w:lang w:eastAsia="ru-RU"/>
        </w:rPr>
        <w:t>противогазов, костюмов маскировочных, костюмов химической защиты, металлоискателей, тиров электронных, тиров и винтовок лазерных, навигаторов, радиостанций (раций), военной формы);</w:t>
      </w:r>
      <w:proofErr w:type="gramEnd"/>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r w:rsidRPr="005F0144">
        <w:rPr>
          <w:rFonts w:ascii="Liberation Serif" w:eastAsia="Calibri" w:hAnsi="Liberation Serif" w:cs="Times New Roman"/>
          <w:sz w:val="28"/>
          <w:szCs w:val="28"/>
          <w:lang w:eastAsia="ru-RU"/>
        </w:rPr>
        <w:t>2) организация и проведение военно-спортивных игр, военно-спортивных мероприятий (оплата питания и проживания участников, оплата транспортных услуг, приобретение канцелярских товаров, наградной продукции, заработная плата привлеченных специалистов, задействованных в организации игр);</w:t>
      </w:r>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proofErr w:type="gramStart"/>
      <w:r w:rsidRPr="005F0144">
        <w:rPr>
          <w:rFonts w:ascii="Liberation Serif" w:eastAsia="Calibri" w:hAnsi="Liberation Serif" w:cs="Times New Roman"/>
          <w:sz w:val="28"/>
          <w:szCs w:val="28"/>
          <w:lang w:eastAsia="ru-RU"/>
        </w:rPr>
        <w:t>3) участие в областных оборонно-спортивных лагерях и военно-спортивных играх на территории Свердловской области (оплата питания, проживания участников, транспортных услуг (в том числе за счет приобретения туристических путевок для участия в военно-спортивных играх и оборонно-спортивных оздоровительных лагерях), приобретение канцелярских товаров, наградной продукции, заработная плата привлеченных специалистов, задействованных в организации военно-спортивных игр и оборонно-спортивных оздоровительных лагерей);</w:t>
      </w:r>
      <w:proofErr w:type="gramEnd"/>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r w:rsidRPr="005F0144">
        <w:rPr>
          <w:rFonts w:ascii="Liberation Serif" w:eastAsia="Calibri" w:hAnsi="Liberation Serif" w:cs="Times New Roman"/>
          <w:sz w:val="28"/>
          <w:szCs w:val="28"/>
          <w:lang w:eastAsia="ru-RU"/>
        </w:rPr>
        <w:t xml:space="preserve">4) организация и проведение мероприятий, направленных </w:t>
      </w:r>
      <w:r w:rsidRPr="005F0144">
        <w:rPr>
          <w:rFonts w:ascii="Liberation Serif" w:eastAsia="Calibri" w:hAnsi="Liberation Serif" w:cs="Times New Roman"/>
          <w:sz w:val="28"/>
          <w:szCs w:val="28"/>
          <w:lang w:eastAsia="ru-RU"/>
        </w:rPr>
        <w:br/>
        <w:t>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 (приобретение, изготовление формы с логотипом, изготовление и (или) приобретение продукции для наглядной агитации, канцелярских товаров, наградной продукции);</w:t>
      </w:r>
    </w:p>
    <w:p w:rsidR="005F0144" w:rsidRPr="005F0144" w:rsidRDefault="005F0144" w:rsidP="005F0144">
      <w:pPr>
        <w:suppressAutoHyphens/>
        <w:autoSpaceDE w:val="0"/>
        <w:autoSpaceDN w:val="0"/>
        <w:spacing w:after="0" w:line="240" w:lineRule="auto"/>
        <w:ind w:firstLine="709"/>
        <w:jc w:val="both"/>
        <w:rPr>
          <w:rFonts w:ascii="Liberation Serif" w:eastAsia="Calibri" w:hAnsi="Liberation Serif" w:cs="Times New Roman"/>
          <w:sz w:val="28"/>
          <w:szCs w:val="28"/>
          <w:lang w:eastAsia="ru-RU"/>
        </w:rPr>
      </w:pPr>
      <w:r w:rsidRPr="005F0144">
        <w:rPr>
          <w:rFonts w:ascii="Liberation Serif" w:eastAsia="Calibri" w:hAnsi="Liberation Serif" w:cs="Times New Roman"/>
          <w:sz w:val="28"/>
          <w:szCs w:val="28"/>
          <w:lang w:eastAsia="ru-RU"/>
        </w:rPr>
        <w:t>5) участие в подготовке и проведении поисковых экспедиций (оплата питания и проживания участников поисковой экспедиции, оплата транспортных услуг, приобретение специального поискового и иного оборудования).</w:t>
      </w:r>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r w:rsidRPr="005F0144">
        <w:rPr>
          <w:rFonts w:ascii="Liberation Serif" w:eastAsia="Calibri" w:hAnsi="Liberation Serif" w:cs="Times New Roman"/>
          <w:sz w:val="28"/>
          <w:szCs w:val="28"/>
          <w:lang w:eastAsia="ru-RU"/>
        </w:rPr>
        <w:t xml:space="preserve">Субсидии подлежат зачислению в доход бюджета городского округа Верхняя Пышма: </w:t>
      </w:r>
      <w:r w:rsidRPr="005F0144">
        <w:rPr>
          <w:rFonts w:ascii="Liberation Serif" w:eastAsia="Calibri" w:hAnsi="Liberation Serif" w:cs="Times New Roman"/>
          <w:sz w:val="28"/>
          <w:szCs w:val="28"/>
        </w:rPr>
        <w:t>КБК дохода 901 20229999040000150,</w:t>
      </w:r>
      <w:r w:rsidRPr="005F0144">
        <w:rPr>
          <w:rFonts w:ascii="Liberation Serif" w:eastAsia="Calibri" w:hAnsi="Liberation Serif" w:cs="Times New Roman"/>
          <w:sz w:val="28"/>
          <w:szCs w:val="28"/>
          <w:lang w:eastAsia="ru-RU"/>
        </w:rPr>
        <w:t xml:space="preserve"> и расходованию по разделу </w:t>
      </w:r>
      <w:r w:rsidRPr="005F0144">
        <w:rPr>
          <w:rFonts w:ascii="Liberation Serif" w:eastAsia="Calibri" w:hAnsi="Liberation Serif" w:cs="Times New Roman"/>
          <w:sz w:val="28"/>
          <w:szCs w:val="28"/>
        </w:rPr>
        <w:t>07 подразделу 07 целевых статей 0530548700, 0530848700, 0530948700, 0531048700, 0570448900, 0571048П00, 0571148П00, 0571648600 ввиду расхода 622, 621 КОСГУ 241.</w:t>
      </w:r>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r w:rsidRPr="005F0144">
        <w:rPr>
          <w:rFonts w:ascii="Liberation Serif" w:eastAsia="Calibri" w:hAnsi="Liberation Serif" w:cs="Times New Roman"/>
          <w:sz w:val="28"/>
          <w:szCs w:val="28"/>
          <w:lang w:eastAsia="ru-RU"/>
        </w:rPr>
        <w:lastRenderedPageBreak/>
        <w:t>Неиспользованные остатки субсидий подлежат возврату в бюджет Свердловской области в сроки, установленные бюджетным законодательством Российской Федерации.</w:t>
      </w:r>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r w:rsidRPr="005F0144">
        <w:rPr>
          <w:rFonts w:ascii="Liberation Serif" w:eastAsia="Calibri" w:hAnsi="Liberation Serif" w:cs="Times New Roman"/>
          <w:sz w:val="28"/>
          <w:szCs w:val="28"/>
          <w:lang w:eastAsia="ru-RU"/>
        </w:rPr>
        <w:t xml:space="preserve">Отчётность осуществляется ежеквартально в соответствии </w:t>
      </w:r>
      <w:r w:rsidRPr="005F0144">
        <w:rPr>
          <w:rFonts w:ascii="Liberation Serif" w:eastAsia="Calibri" w:hAnsi="Liberation Serif" w:cs="Times New Roman"/>
          <w:sz w:val="28"/>
          <w:szCs w:val="28"/>
          <w:lang w:eastAsia="ru-RU"/>
        </w:rPr>
        <w:br/>
        <w:t>с Соглашением между Министерством образования и молодёжной политики Свердловской области и МКУ «УСМ ГО Верхняя Пышма».</w:t>
      </w:r>
    </w:p>
    <w:p w:rsidR="005F0144" w:rsidRPr="005F0144" w:rsidRDefault="005F0144" w:rsidP="005F0144">
      <w:pPr>
        <w:widowControl w:val="0"/>
        <w:autoSpaceDE w:val="0"/>
        <w:autoSpaceDN w:val="0"/>
        <w:spacing w:after="0" w:line="240" w:lineRule="auto"/>
        <w:ind w:firstLine="709"/>
        <w:jc w:val="both"/>
        <w:rPr>
          <w:rFonts w:ascii="Liberation Serif" w:eastAsia="Calibri" w:hAnsi="Liberation Serif" w:cs="Times New Roman"/>
          <w:sz w:val="28"/>
          <w:szCs w:val="28"/>
          <w:lang w:eastAsia="ru-RU"/>
        </w:rPr>
      </w:pPr>
      <w:r w:rsidRPr="005F0144">
        <w:rPr>
          <w:rFonts w:ascii="Liberation Serif" w:eastAsia="Calibri" w:hAnsi="Liberation Serif" w:cs="Times New Roman"/>
          <w:sz w:val="28"/>
          <w:szCs w:val="28"/>
          <w:lang w:eastAsia="ru-RU"/>
        </w:rPr>
        <w:t xml:space="preserve">Внутренний муниципальный финансовый </w:t>
      </w:r>
      <w:proofErr w:type="gramStart"/>
      <w:r w:rsidRPr="005F0144">
        <w:rPr>
          <w:rFonts w:ascii="Liberation Serif" w:eastAsia="Calibri" w:hAnsi="Liberation Serif" w:cs="Times New Roman"/>
          <w:sz w:val="28"/>
          <w:szCs w:val="28"/>
          <w:lang w:eastAsia="ru-RU"/>
        </w:rPr>
        <w:t>контроль за</w:t>
      </w:r>
      <w:proofErr w:type="gramEnd"/>
      <w:r w:rsidRPr="005F0144">
        <w:rPr>
          <w:rFonts w:ascii="Liberation Serif" w:eastAsia="Calibri" w:hAnsi="Liberation Serif" w:cs="Times New Roman"/>
          <w:sz w:val="28"/>
          <w:szCs w:val="28"/>
          <w:lang w:eastAsia="ru-RU"/>
        </w:rPr>
        <w:t xml:space="preserve"> использованием бюджетных средств осуществляется администрацией городского округа Верхняя Пышма, МКУ</w:t>
      </w:r>
      <w:r w:rsidRPr="005F0144">
        <w:rPr>
          <w:rFonts w:ascii="Liberation Serif" w:eastAsia="Calibri" w:hAnsi="Liberation Serif" w:cs="Liberation Serif"/>
          <w:sz w:val="26"/>
          <w:szCs w:val="26"/>
        </w:rPr>
        <w:t xml:space="preserve"> «</w:t>
      </w:r>
      <w:r w:rsidRPr="005F0144">
        <w:rPr>
          <w:rFonts w:ascii="Liberation Serif" w:eastAsia="Calibri" w:hAnsi="Liberation Serif" w:cs="Times New Roman"/>
          <w:sz w:val="28"/>
          <w:szCs w:val="28"/>
          <w:lang w:eastAsia="ru-RU"/>
        </w:rPr>
        <w:t xml:space="preserve">УСМ ГО Верхняя Пышма  и Финансовым управлением администрации городского округа Верхняя Пышма в пределах своей компетенции. </w:t>
      </w:r>
    </w:p>
    <w:p w:rsidR="005F0144" w:rsidRPr="005F0144" w:rsidRDefault="005F0144" w:rsidP="005F0144">
      <w:pPr>
        <w:widowControl w:val="0"/>
        <w:autoSpaceDE w:val="0"/>
        <w:autoSpaceDN w:val="0"/>
        <w:spacing w:after="0" w:line="240" w:lineRule="auto"/>
        <w:ind w:firstLine="709"/>
        <w:jc w:val="both"/>
        <w:rPr>
          <w:rFonts w:ascii="Liberation Serif" w:eastAsia="Times New Roman" w:hAnsi="Liberation Serif" w:cs="Times New Roman"/>
          <w:sz w:val="28"/>
          <w:szCs w:val="28"/>
          <w:lang w:eastAsia="ru-RU"/>
        </w:rPr>
      </w:pPr>
      <w:r w:rsidRPr="005F0144">
        <w:rPr>
          <w:rFonts w:ascii="Liberation Serif" w:eastAsia="Calibri" w:hAnsi="Liberation Serif" w:cs="Times New Roman"/>
          <w:sz w:val="28"/>
          <w:szCs w:val="28"/>
          <w:lang w:eastAsia="ru-RU"/>
        </w:rPr>
        <w:t xml:space="preserve">Внешний финансовый </w:t>
      </w:r>
      <w:proofErr w:type="gramStart"/>
      <w:r w:rsidRPr="005F0144">
        <w:rPr>
          <w:rFonts w:ascii="Liberation Serif" w:eastAsia="Calibri" w:hAnsi="Liberation Serif" w:cs="Times New Roman"/>
          <w:sz w:val="28"/>
          <w:szCs w:val="28"/>
          <w:lang w:eastAsia="ru-RU"/>
        </w:rPr>
        <w:t>контроль за</w:t>
      </w:r>
      <w:proofErr w:type="gramEnd"/>
      <w:r w:rsidRPr="005F0144">
        <w:rPr>
          <w:rFonts w:ascii="Liberation Serif" w:eastAsia="Calibri" w:hAnsi="Liberation Serif" w:cs="Times New Roman"/>
          <w:sz w:val="28"/>
          <w:szCs w:val="28"/>
          <w:lang w:eastAsia="ru-RU"/>
        </w:rPr>
        <w:t xml:space="preserve"> использованием бюджетных средств осуществляется Счётной палатой городского округа Верхняя Пышма.</w:t>
      </w:r>
    </w:p>
    <w:p w:rsidR="005F0144" w:rsidRDefault="005F0144"/>
    <w:sectPr w:rsidR="005F0144" w:rsidSect="009F482A">
      <w:headerReference w:type="default" r:id="rId5"/>
      <w:footerReference w:type="default" r:id="rId6"/>
      <w:headerReference w:type="first" r:id="rId7"/>
      <w:footerReference w:type="first" r:id="rId8"/>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5F0144" w:rsidP="00810AAA">
    <w:pPr>
      <w:pStyle w:val="a5"/>
      <w:jc w:val="right"/>
      <w:rPr>
        <w:sz w:val="20"/>
        <w:szCs w:val="20"/>
      </w:rPr>
    </w:pPr>
    <w:r w:rsidRPr="00EC798A">
      <w:rPr>
        <w:sz w:val="20"/>
        <w:szCs w:val="20"/>
      </w:rPr>
      <w:t>Вр-374128</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5F0144" w:rsidP="007B0005">
    <w:pPr>
      <w:pStyle w:val="a5"/>
      <w:jc w:val="right"/>
      <w:rPr>
        <w:sz w:val="20"/>
        <w:szCs w:val="20"/>
      </w:rPr>
    </w:pPr>
    <w:r w:rsidRPr="00EC798A">
      <w:rPr>
        <w:sz w:val="20"/>
        <w:szCs w:val="20"/>
      </w:rPr>
      <w:t>Вр-374128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478302796" w:edGrp="everyone"/>
  <w:p w:rsidR="00AF0248" w:rsidRDefault="005F0144">
    <w:pPr>
      <w:pStyle w:val="a3"/>
      <w:jc w:val="center"/>
    </w:pPr>
    <w:r>
      <w:fldChar w:fldCharType="begin"/>
    </w:r>
    <w:r>
      <w:instrText xml:space="preserve"> PAGE   \* MERGEFORMAT </w:instrText>
    </w:r>
    <w:r>
      <w:fldChar w:fldCharType="separate"/>
    </w:r>
    <w:r>
      <w:rPr>
        <w:noProof/>
      </w:rPr>
      <w:t>2</w:t>
    </w:r>
    <w:r>
      <w:fldChar w:fldCharType="end"/>
    </w:r>
  </w:p>
  <w:permEnd w:id="1478302796"/>
  <w:p w:rsidR="00810AAA" w:rsidRPr="00810AAA" w:rsidRDefault="005F0144"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5F0144" w:rsidP="00810AAA">
    <w:pPr>
      <w:pStyle w:val="a3"/>
      <w:jc w:val="center"/>
    </w:pPr>
    <w:permStart w:id="571025067" w:edGrp="everyone"/>
    <w:permEnd w:id="57102506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EC7"/>
    <w:rsid w:val="001D6C88"/>
    <w:rsid w:val="005F0144"/>
    <w:rsid w:val="00C61EC7"/>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F01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5F0144"/>
    <w:rPr>
      <w:rFonts w:ascii="Times New Roman" w:eastAsia="Times New Roman" w:hAnsi="Times New Roman" w:cs="Times New Roman"/>
      <w:sz w:val="24"/>
      <w:szCs w:val="24"/>
      <w:lang w:eastAsia="ru-RU"/>
    </w:rPr>
  </w:style>
  <w:style w:type="paragraph" w:styleId="a5">
    <w:name w:val="footer"/>
    <w:basedOn w:val="a"/>
    <w:link w:val="a6"/>
    <w:rsid w:val="005F01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5F014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F01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5F0144"/>
    <w:rPr>
      <w:rFonts w:ascii="Times New Roman" w:eastAsia="Times New Roman" w:hAnsi="Times New Roman" w:cs="Times New Roman"/>
      <w:sz w:val="24"/>
      <w:szCs w:val="24"/>
      <w:lang w:eastAsia="ru-RU"/>
    </w:rPr>
  </w:style>
  <w:style w:type="paragraph" w:styleId="a5">
    <w:name w:val="footer"/>
    <w:basedOn w:val="a"/>
    <w:link w:val="a6"/>
    <w:rsid w:val="005F01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5F01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1678</Words>
  <Characters>9570</Characters>
  <Application>Microsoft Office Word</Application>
  <DocSecurity>0</DocSecurity>
  <Lines>79</Lines>
  <Paragraphs>22</Paragraphs>
  <ScaleCrop>false</ScaleCrop>
  <Company/>
  <LinksUpToDate>false</LinksUpToDate>
  <CharactersWithSpaces>11226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2021-12-02T09:44:00Z</dcterms:created>
  <dcterms:modified xsi:type="dcterms:W3CDTF">2021-12-02T09:45:00Z</dcterms:modified>
</cp:coreProperties>
</file>