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4937" w:type="pct"/>
        <w:tblCellMar>
          <w:left w:w="0" w:type="dxa"/>
          <w:right w:w="0" w:type="dxa"/>
        </w:tblCellMar>
        <w:tblLook w:val="04A0" w:firstRow="1" w:lastRow="0" w:firstColumn="1" w:lastColumn="0" w:noHBand="0" w:noVBand="1"/>
      </w:tblPr>
      <w:tblGrid>
        <w:gridCol w:w="284"/>
        <w:gridCol w:w="1843"/>
        <w:gridCol w:w="425"/>
        <w:gridCol w:w="567"/>
        <w:gridCol w:w="6341"/>
      </w:tblGrid>
      <w:tr w:rsidR="0046418B" w:rsidRPr="0046418B" w:rsidTr="00F2269C">
        <w:trPr>
          <w:trHeight w:val="524"/>
        </w:trPr>
        <w:tc>
          <w:tcPr>
            <w:tcW w:w="9460" w:type="dxa"/>
            <w:gridSpan w:val="5"/>
          </w:tcPr>
          <w:p w:rsidR="0046418B" w:rsidRPr="0046418B" w:rsidRDefault="0046418B" w:rsidP="0046418B">
            <w:pPr>
              <w:tabs>
                <w:tab w:val="left" w:leader="underscore" w:pos="9639"/>
              </w:tabs>
              <w:spacing w:after="0" w:line="240" w:lineRule="auto"/>
              <w:jc w:val="center"/>
              <w:rPr>
                <w:rFonts w:ascii="Liberation Serif" w:eastAsia="Times New Roman" w:hAnsi="Liberation Serif" w:cs="Times New Roman"/>
                <w:b/>
                <w:sz w:val="28"/>
                <w:szCs w:val="28"/>
                <w:lang w:eastAsia="ru-RU"/>
              </w:rPr>
            </w:pPr>
            <w:r w:rsidRPr="0046418B">
              <w:rPr>
                <w:rFonts w:ascii="Liberation Serif" w:eastAsia="Times New Roman" w:hAnsi="Liberation Serif" w:cs="Times New Roman"/>
                <w:b/>
                <w:sz w:val="28"/>
                <w:szCs w:val="28"/>
                <w:lang w:eastAsia="ru-RU"/>
              </w:rPr>
              <w:t xml:space="preserve">АДМИНИСТРАЦИЯ ГОРОДСКОГО ОКРУГА </w:t>
            </w:r>
          </w:p>
          <w:p w:rsidR="0046418B" w:rsidRPr="0046418B" w:rsidRDefault="0046418B" w:rsidP="0046418B">
            <w:pPr>
              <w:tabs>
                <w:tab w:val="left" w:leader="underscore" w:pos="9639"/>
              </w:tabs>
              <w:spacing w:after="0" w:line="240" w:lineRule="auto"/>
              <w:jc w:val="center"/>
              <w:rPr>
                <w:rFonts w:ascii="Liberation Serif" w:eastAsia="Times New Roman" w:hAnsi="Liberation Serif" w:cs="Times New Roman"/>
                <w:b/>
                <w:sz w:val="24"/>
                <w:szCs w:val="24"/>
                <w:lang w:eastAsia="ru-RU"/>
              </w:rPr>
            </w:pPr>
            <w:r w:rsidRPr="0046418B">
              <w:rPr>
                <w:rFonts w:ascii="Liberation Serif" w:eastAsia="Times New Roman" w:hAnsi="Liberation Serif" w:cs="Times New Roman"/>
                <w:b/>
                <w:sz w:val="28"/>
                <w:szCs w:val="28"/>
                <w:lang w:eastAsia="ru-RU"/>
              </w:rPr>
              <w:t>Верхняя Пышма</w:t>
            </w:r>
          </w:p>
          <w:p w:rsidR="0046418B" w:rsidRPr="0046418B" w:rsidRDefault="0046418B" w:rsidP="0046418B">
            <w:pPr>
              <w:spacing w:after="0" w:line="240" w:lineRule="auto"/>
              <w:jc w:val="center"/>
              <w:rPr>
                <w:rFonts w:ascii="Liberation Serif" w:eastAsia="Times New Roman" w:hAnsi="Liberation Serif" w:cs="Times New Roman"/>
                <w:b/>
                <w:spacing w:val="40"/>
                <w:sz w:val="34"/>
                <w:szCs w:val="34"/>
                <w:lang w:eastAsia="ru-RU"/>
              </w:rPr>
            </w:pPr>
            <w:r w:rsidRPr="0046418B">
              <w:rPr>
                <w:rFonts w:ascii="Liberation Serif" w:eastAsia="Times New Roman" w:hAnsi="Liberation Serif" w:cs="Times New Roman"/>
                <w:b/>
                <w:spacing w:val="40"/>
                <w:sz w:val="32"/>
                <w:szCs w:val="34"/>
                <w:lang w:eastAsia="ru-RU"/>
              </w:rPr>
              <w:t>ПОСТАНОВЛЕНИЕ</w:t>
            </w:r>
          </w:p>
          <w:p w:rsidR="0046418B" w:rsidRPr="0046418B" w:rsidRDefault="0046418B" w:rsidP="0046418B">
            <w:pPr>
              <w:spacing w:after="0" w:line="240" w:lineRule="auto"/>
              <w:jc w:val="center"/>
              <w:rPr>
                <w:rFonts w:ascii="Liberation Serif" w:eastAsia="Times New Roman" w:hAnsi="Liberation Serif" w:cs="Times New Roman"/>
                <w:b/>
                <w:spacing w:val="40"/>
                <w:sz w:val="34"/>
                <w:szCs w:val="34"/>
                <w:lang w:eastAsia="ru-RU"/>
              </w:rPr>
            </w:pPr>
            <w:r>
              <w:rPr>
                <w:rFonts w:ascii="Liberation Serif" w:eastAsia="Times New Roman" w:hAnsi="Liberation Serif" w:cs="Times New Roman"/>
                <w:b/>
                <w:noProof/>
                <w:sz w:val="28"/>
                <w:szCs w:val="28"/>
                <w:lang w:eastAsia="ru-RU"/>
              </w:rPr>
              <mc:AlternateContent>
                <mc:Choice Requires="wps">
                  <w:drawing>
                    <wp:anchor distT="0" distB="0" distL="114300" distR="114300" simplePos="0" relativeHeight="251659264" behindDoc="0" locked="0" layoutInCell="1" allowOverlap="1">
                      <wp:simplePos x="0" y="0"/>
                      <wp:positionH relativeFrom="column">
                        <wp:posOffset>267970</wp:posOffset>
                      </wp:positionH>
                      <wp:positionV relativeFrom="paragraph">
                        <wp:posOffset>46990</wp:posOffset>
                      </wp:positionV>
                      <wp:extent cx="5760085" cy="0"/>
                      <wp:effectExtent l="24130" t="19050" r="26035" b="1905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381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pt,3.7pt" to="474.6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" strokeweight="3pt">
                      <v:stroke linestyle="thickThin"/>
                    </v:line>
                  </w:pict>
                </mc:Fallback>
              </mc:AlternateContent>
            </w:r>
          </w:p>
        </w:tc>
      </w:tr>
      <w:tr w:rsidR="0046418B" w:rsidRPr="0046418B" w:rsidTr="00F2269C">
        <w:trPr>
          <w:trHeight w:val="524"/>
        </w:trPr>
        <w:tc>
          <w:tcPr>
            <w:tcW w:w="284" w:type="dxa"/>
            <w:vAlign w:val="bottom"/>
          </w:tcPr>
          <w:p w:rsidR="0046418B" w:rsidRPr="0046418B" w:rsidRDefault="0046418B" w:rsidP="0046418B">
            <w:pPr>
              <w:tabs>
                <w:tab w:val="left" w:leader="underscore" w:pos="9639"/>
              </w:tabs>
              <w:spacing w:after="0" w:line="240" w:lineRule="auto"/>
              <w:rPr>
                <w:rFonts w:ascii="Liberation Serif" w:eastAsia="Times New Roman" w:hAnsi="Liberation Serif" w:cs="Times New Roman"/>
                <w:sz w:val="24"/>
                <w:szCs w:val="28"/>
                <w:lang w:eastAsia="ru-RU"/>
              </w:rPr>
            </w:pPr>
            <w:r w:rsidRPr="0046418B">
              <w:rPr>
                <w:rFonts w:ascii="Liberation Serif" w:eastAsia="Times New Roman" w:hAnsi="Liberation Serif" w:cs="Times New Roman"/>
                <w:sz w:val="24"/>
                <w:szCs w:val="28"/>
                <w:lang w:eastAsia="ru-RU"/>
              </w:rPr>
              <w:t>от</w:t>
            </w:r>
          </w:p>
        </w:tc>
        <w:tc>
          <w:tcPr>
            <w:tcW w:w="1843" w:type="dxa"/>
            <w:tcBorders>
              <w:bottom w:val="single" w:sz="4" w:space="0" w:color="auto"/>
            </w:tcBorders>
            <w:vAlign w:val="bottom"/>
          </w:tcPr>
          <w:p w:rsidR="0046418B" w:rsidRPr="0046418B" w:rsidRDefault="0046418B" w:rsidP="0046418B">
            <w:pPr>
              <w:tabs>
                <w:tab w:val="left" w:leader="underscore" w:pos="9639"/>
              </w:tabs>
              <w:spacing w:after="0" w:line="240" w:lineRule="auto"/>
              <w:jc w:val="center"/>
              <w:rPr>
                <w:rFonts w:ascii="Liberation Serif" w:eastAsia="Times New Roman" w:hAnsi="Liberation Serif" w:cs="Times New Roman"/>
                <w:b/>
                <w:sz w:val="24"/>
                <w:szCs w:val="28"/>
                <w:lang w:eastAsia="ru-RU"/>
              </w:rPr>
            </w:pPr>
            <w:r>
              <w:rPr>
                <w:rFonts w:ascii="Liberation Serif" w:eastAsia="Times New Roman" w:hAnsi="Liberation Serif" w:cs="Times New Roman"/>
                <w:sz w:val="24"/>
                <w:szCs w:val="24"/>
                <w:lang w:eastAsia="ru-RU"/>
              </w:rPr>
              <w:t>проект</w:t>
            </w:r>
          </w:p>
        </w:tc>
        <w:tc>
          <w:tcPr>
            <w:tcW w:w="425" w:type="dxa"/>
            <w:vAlign w:val="bottom"/>
          </w:tcPr>
          <w:p w:rsidR="0046418B" w:rsidRPr="0046418B" w:rsidRDefault="0046418B" w:rsidP="0046418B">
            <w:pPr>
              <w:tabs>
                <w:tab w:val="left" w:leader="underscore" w:pos="9639"/>
              </w:tabs>
              <w:spacing w:after="0" w:line="240" w:lineRule="auto"/>
              <w:jc w:val="center"/>
              <w:rPr>
                <w:rFonts w:ascii="Liberation Serif" w:eastAsia="Times New Roman" w:hAnsi="Liberation Serif" w:cs="Times New Roman"/>
                <w:b/>
                <w:sz w:val="24"/>
                <w:szCs w:val="28"/>
                <w:lang w:eastAsia="ru-RU"/>
              </w:rPr>
            </w:pPr>
            <w:r w:rsidRPr="0046418B">
              <w:rPr>
                <w:rFonts w:ascii="Liberation Serif" w:eastAsia="Times New Roman" w:hAnsi="Liberation Serif" w:cs="Times New Roman"/>
                <w:sz w:val="24"/>
                <w:szCs w:val="28"/>
                <w:lang w:eastAsia="ru-RU"/>
              </w:rPr>
              <w:t>№</w:t>
            </w:r>
          </w:p>
        </w:tc>
        <w:tc>
          <w:tcPr>
            <w:tcW w:w="567" w:type="dxa"/>
            <w:tcBorders>
              <w:bottom w:val="single" w:sz="4" w:space="0" w:color="auto"/>
            </w:tcBorders>
            <w:vAlign w:val="bottom"/>
          </w:tcPr>
          <w:p w:rsidR="0046418B" w:rsidRPr="0046418B" w:rsidRDefault="0046418B" w:rsidP="0046418B">
            <w:pPr>
              <w:tabs>
                <w:tab w:val="left" w:leader="underscore" w:pos="9639"/>
              </w:tabs>
              <w:spacing w:after="0" w:line="240" w:lineRule="auto"/>
              <w:jc w:val="center"/>
              <w:rPr>
                <w:rFonts w:ascii="Liberation Serif" w:eastAsia="Times New Roman" w:hAnsi="Liberation Serif" w:cs="Times New Roman"/>
                <w:b/>
                <w:sz w:val="24"/>
                <w:szCs w:val="28"/>
                <w:lang w:eastAsia="ru-RU"/>
              </w:rPr>
            </w:pPr>
            <w:r w:rsidRPr="0046418B">
              <w:rPr>
                <w:rFonts w:ascii="Liberation Serif" w:eastAsia="Times New Roman" w:hAnsi="Liberation Serif" w:cs="Times New Roman"/>
                <w:sz w:val="24"/>
                <w:szCs w:val="24"/>
                <w:lang w:eastAsia="ru-RU"/>
              </w:rPr>
              <w:fldChar w:fldCharType="begin"/>
            </w:r>
            <w:r w:rsidRPr="0046418B">
              <w:rPr>
                <w:rFonts w:ascii="Liberation Serif" w:eastAsia="Times New Roman" w:hAnsi="Liberation Serif" w:cs="Times New Roman"/>
                <w:sz w:val="24"/>
                <w:szCs w:val="24"/>
                <w:lang w:eastAsia="ru-RU"/>
              </w:rPr>
              <w:instrText xml:space="preserve"> DOCPROPERTY  Рег.№  \* MERGEFORMAT </w:instrText>
            </w:r>
            <w:r w:rsidRPr="0046418B">
              <w:rPr>
                <w:rFonts w:ascii="Liberation Serif" w:eastAsia="Times New Roman" w:hAnsi="Liberation Serif" w:cs="Times New Roman"/>
                <w:sz w:val="24"/>
                <w:szCs w:val="24"/>
                <w:lang w:eastAsia="ru-RU"/>
              </w:rPr>
              <w:fldChar w:fldCharType="separate"/>
            </w:r>
            <w:r w:rsidRPr="0046418B">
              <w:rPr>
                <w:rFonts w:ascii="Liberation Serif" w:eastAsia="Times New Roman" w:hAnsi="Liberation Serif" w:cs="Times New Roman"/>
                <w:sz w:val="24"/>
                <w:szCs w:val="24"/>
                <w:lang w:eastAsia="ru-RU"/>
              </w:rPr>
              <w:t xml:space="preserve"> </w:t>
            </w:r>
            <w:r w:rsidRPr="0046418B">
              <w:rPr>
                <w:rFonts w:ascii="Liberation Serif" w:eastAsia="Times New Roman" w:hAnsi="Liberation Serif" w:cs="Times New Roman"/>
                <w:sz w:val="24"/>
                <w:szCs w:val="24"/>
                <w:lang w:eastAsia="ru-RU"/>
              </w:rPr>
              <w:fldChar w:fldCharType="end"/>
            </w:r>
          </w:p>
        </w:tc>
        <w:tc>
          <w:tcPr>
            <w:tcW w:w="6341" w:type="dxa"/>
            <w:vAlign w:val="bottom"/>
          </w:tcPr>
          <w:p w:rsidR="0046418B" w:rsidRPr="0046418B" w:rsidRDefault="0046418B" w:rsidP="0046418B">
            <w:pPr>
              <w:tabs>
                <w:tab w:val="left" w:leader="underscore" w:pos="9639"/>
              </w:tabs>
              <w:spacing w:after="0" w:line="240" w:lineRule="auto"/>
              <w:jc w:val="center"/>
              <w:rPr>
                <w:rFonts w:ascii="Liberation Serif" w:eastAsia="Times New Roman" w:hAnsi="Liberation Serif" w:cs="Times New Roman"/>
                <w:b/>
                <w:sz w:val="24"/>
                <w:szCs w:val="28"/>
                <w:lang w:eastAsia="ru-RU"/>
              </w:rPr>
            </w:pPr>
          </w:p>
        </w:tc>
      </w:tr>
      <w:tr w:rsidR="0046418B" w:rsidRPr="0046418B" w:rsidTr="00F2269C">
        <w:trPr>
          <w:trHeight w:val="130"/>
        </w:trPr>
        <w:tc>
          <w:tcPr>
            <w:tcW w:w="9460" w:type="dxa"/>
            <w:gridSpan w:val="5"/>
          </w:tcPr>
          <w:p w:rsidR="0046418B" w:rsidRPr="0046418B" w:rsidRDefault="0046418B" w:rsidP="0046418B">
            <w:pPr>
              <w:spacing w:after="0" w:line="240" w:lineRule="auto"/>
              <w:rPr>
                <w:rFonts w:ascii="Liberation Serif" w:eastAsia="Times New Roman" w:hAnsi="Liberation Serif" w:cs="Times New Roman"/>
                <w:sz w:val="20"/>
                <w:szCs w:val="28"/>
                <w:lang w:eastAsia="ru-RU"/>
              </w:rPr>
            </w:pPr>
          </w:p>
        </w:tc>
      </w:tr>
      <w:tr w:rsidR="0046418B" w:rsidRPr="0046418B" w:rsidTr="00F2269C">
        <w:tc>
          <w:tcPr>
            <w:tcW w:w="9460" w:type="dxa"/>
            <w:gridSpan w:val="5"/>
          </w:tcPr>
          <w:p w:rsidR="0046418B" w:rsidRPr="0046418B" w:rsidRDefault="0046418B" w:rsidP="0046418B">
            <w:pPr>
              <w:spacing w:after="0" w:line="240" w:lineRule="auto"/>
              <w:rPr>
                <w:rFonts w:ascii="Liberation Serif" w:eastAsia="Times New Roman" w:hAnsi="Liberation Serif" w:cs="Times New Roman"/>
                <w:sz w:val="20"/>
                <w:szCs w:val="28"/>
                <w:lang w:val="en-US" w:eastAsia="ru-RU"/>
              </w:rPr>
            </w:pPr>
            <w:r w:rsidRPr="0046418B">
              <w:rPr>
                <w:rFonts w:ascii="Liberation Serif" w:eastAsia="Times New Roman" w:hAnsi="Liberation Serif" w:cs="Times New Roman"/>
                <w:sz w:val="20"/>
                <w:szCs w:val="28"/>
                <w:lang w:eastAsia="ru-RU"/>
              </w:rPr>
              <w:t>г. Верхняя Пышма</w:t>
            </w:r>
          </w:p>
          <w:p w:rsidR="0046418B" w:rsidRPr="0046418B" w:rsidRDefault="0046418B" w:rsidP="0046418B">
            <w:pPr>
              <w:spacing w:after="0" w:line="240" w:lineRule="auto"/>
              <w:rPr>
                <w:rFonts w:ascii="Liberation Serif" w:eastAsia="Times New Roman" w:hAnsi="Liberation Serif" w:cs="Times New Roman"/>
                <w:sz w:val="28"/>
                <w:szCs w:val="28"/>
                <w:lang w:val="en-US" w:eastAsia="ru-RU"/>
              </w:rPr>
            </w:pPr>
          </w:p>
          <w:p w:rsidR="0046418B" w:rsidRPr="0046418B" w:rsidRDefault="0046418B" w:rsidP="0046418B">
            <w:pPr>
              <w:spacing w:after="0" w:line="240" w:lineRule="auto"/>
              <w:rPr>
                <w:rFonts w:ascii="Liberation Serif" w:eastAsia="Times New Roman" w:hAnsi="Liberation Serif" w:cs="Times New Roman"/>
                <w:sz w:val="28"/>
                <w:szCs w:val="28"/>
                <w:lang w:val="en-US" w:eastAsia="ru-RU"/>
              </w:rPr>
            </w:pPr>
          </w:p>
        </w:tc>
      </w:tr>
      <w:tr w:rsidR="0046418B" w:rsidRPr="0046418B" w:rsidTr="00F2269C">
        <w:tc>
          <w:tcPr>
            <w:tcW w:w="9460" w:type="dxa"/>
            <w:gridSpan w:val="5"/>
          </w:tcPr>
          <w:p w:rsidR="0046418B" w:rsidRPr="0046418B" w:rsidRDefault="0046418B" w:rsidP="0046418B">
            <w:pPr>
              <w:spacing w:after="0" w:line="240" w:lineRule="auto"/>
              <w:jc w:val="center"/>
              <w:rPr>
                <w:rFonts w:ascii="Liberation Serif" w:eastAsia="Times New Roman" w:hAnsi="Liberation Serif" w:cs="Times New Roman"/>
                <w:b/>
                <w:i/>
                <w:sz w:val="28"/>
                <w:szCs w:val="28"/>
                <w:lang w:eastAsia="ru-RU"/>
              </w:rPr>
            </w:pPr>
            <w:r w:rsidRPr="0046418B">
              <w:rPr>
                <w:rFonts w:ascii="Liberation Serif" w:eastAsia="Times New Roman" w:hAnsi="Liberation Serif" w:cs="Times New Roman"/>
                <w:b/>
                <w:i/>
                <w:sz w:val="28"/>
                <w:szCs w:val="28"/>
                <w:lang w:eastAsia="ru-RU"/>
              </w:rPr>
              <w:t>Об утверждении Положения о муниципальной автоматизированной системе централизованного оповещения населения городского округа Верхняя Пышма</w:t>
            </w:r>
          </w:p>
        </w:tc>
      </w:tr>
      <w:tr w:rsidR="0046418B" w:rsidRPr="0046418B" w:rsidTr="00F2269C">
        <w:tc>
          <w:tcPr>
            <w:tcW w:w="9460" w:type="dxa"/>
            <w:gridSpan w:val="5"/>
          </w:tcPr>
          <w:p w:rsidR="0046418B" w:rsidRPr="0046418B" w:rsidRDefault="0046418B" w:rsidP="0046418B">
            <w:pPr>
              <w:spacing w:after="0" w:line="240" w:lineRule="auto"/>
              <w:jc w:val="center"/>
              <w:rPr>
                <w:rFonts w:ascii="Liberation Serif" w:eastAsia="Times New Roman" w:hAnsi="Liberation Serif" w:cs="Times New Roman"/>
                <w:sz w:val="28"/>
                <w:szCs w:val="28"/>
                <w:lang w:eastAsia="ru-RU"/>
              </w:rPr>
            </w:pPr>
          </w:p>
          <w:p w:rsidR="0046418B" w:rsidRPr="0046418B" w:rsidRDefault="0046418B" w:rsidP="0046418B">
            <w:pPr>
              <w:spacing w:after="0" w:line="240" w:lineRule="auto"/>
              <w:jc w:val="center"/>
              <w:rPr>
                <w:rFonts w:ascii="Liberation Serif" w:eastAsia="Times New Roman" w:hAnsi="Liberation Serif" w:cs="Times New Roman"/>
                <w:sz w:val="28"/>
                <w:szCs w:val="28"/>
                <w:lang w:eastAsia="ru-RU"/>
              </w:rPr>
            </w:pPr>
          </w:p>
        </w:tc>
      </w:tr>
    </w:tbl>
    <w:p w:rsidR="0046418B" w:rsidRPr="0046418B" w:rsidRDefault="0046418B" w:rsidP="0046418B">
      <w:pPr>
        <w:snapToGrid w:val="0"/>
        <w:spacing w:after="0" w:line="240" w:lineRule="auto"/>
        <w:ind w:firstLine="709"/>
        <w:jc w:val="both"/>
        <w:rPr>
          <w:rFonts w:ascii="Liberation Serif" w:eastAsia="Times New Roman" w:hAnsi="Liberation Serif" w:cs="Arial"/>
          <w:sz w:val="28"/>
          <w:szCs w:val="28"/>
          <w:lang w:eastAsia="ru-RU"/>
        </w:rPr>
      </w:pPr>
      <w:proofErr w:type="gramStart"/>
      <w:r w:rsidRPr="0046418B">
        <w:rPr>
          <w:rFonts w:ascii="Liberation Serif" w:eastAsia="Times New Roman" w:hAnsi="Liberation Serif" w:cs="Arial"/>
          <w:sz w:val="28"/>
          <w:szCs w:val="28"/>
          <w:lang w:eastAsia="ru-RU"/>
        </w:rPr>
        <w:t xml:space="preserve">В соответствии со статьей 11 Федерального закона </w:t>
      </w:r>
      <w:r w:rsidRPr="0046418B">
        <w:rPr>
          <w:rFonts w:ascii="Liberation Serif" w:eastAsia="Times New Roman" w:hAnsi="Liberation Serif" w:cs="Arial"/>
          <w:sz w:val="28"/>
          <w:szCs w:val="28"/>
          <w:lang w:eastAsia="ru-RU"/>
        </w:rPr>
        <w:br/>
        <w:t xml:space="preserve">от 21 декабря 1994 года № 68-ФЗ «О защите населения и территорий от чрезвычайных ситуаций природного и техногенного характера», статьей 8 Федерального закона от 12 февраля 1998 № 28-ФЗ «О гражданской обороне», постановлением Правительства Российской Федерации от 28.12.2020 № 2322 «О порядке взаимодействия федеральных органов исполнительной власти, органов исполнительной власти субъектов Российской Федерации, </w:t>
      </w:r>
      <w:r w:rsidRPr="0046418B">
        <w:rPr>
          <w:rFonts w:ascii="Liberation Serif" w:eastAsia="Times New Roman" w:hAnsi="Liberation Serif" w:cs="Arial"/>
          <w:sz w:val="28"/>
          <w:szCs w:val="28"/>
          <w:lang w:eastAsia="ru-RU"/>
        </w:rPr>
        <w:br/>
        <w:t>органов местного самоуправления</w:t>
      </w:r>
      <w:proofErr w:type="gramEnd"/>
      <w:r w:rsidRPr="0046418B">
        <w:rPr>
          <w:rFonts w:ascii="Liberation Serif" w:eastAsia="Times New Roman" w:hAnsi="Liberation Serif" w:cs="Arial"/>
          <w:sz w:val="28"/>
          <w:szCs w:val="28"/>
          <w:lang w:eastAsia="ru-RU"/>
        </w:rPr>
        <w:t xml:space="preserve"> </w:t>
      </w:r>
      <w:proofErr w:type="gramStart"/>
      <w:r w:rsidRPr="0046418B">
        <w:rPr>
          <w:rFonts w:ascii="Liberation Serif" w:eastAsia="Times New Roman" w:hAnsi="Liberation Serif" w:cs="Arial"/>
          <w:sz w:val="28"/>
          <w:szCs w:val="28"/>
          <w:lang w:eastAsia="ru-RU"/>
        </w:rPr>
        <w:t xml:space="preserve">с операторами связи и редакциями </w:t>
      </w:r>
      <w:r w:rsidRPr="0046418B">
        <w:rPr>
          <w:rFonts w:ascii="Liberation Serif" w:eastAsia="Times New Roman" w:hAnsi="Liberation Serif" w:cs="Arial"/>
          <w:sz w:val="28"/>
          <w:szCs w:val="28"/>
          <w:lang w:eastAsia="ru-RU"/>
        </w:rPr>
        <w:br/>
        <w:t xml:space="preserve">средств массовой информации в целях оповещения населения </w:t>
      </w:r>
      <w:r w:rsidRPr="0046418B">
        <w:rPr>
          <w:rFonts w:ascii="Liberation Serif" w:eastAsia="Times New Roman" w:hAnsi="Liberation Serif" w:cs="Arial"/>
          <w:sz w:val="28"/>
          <w:szCs w:val="28"/>
          <w:lang w:eastAsia="ru-RU"/>
        </w:rPr>
        <w:br/>
        <w:t xml:space="preserve">о возникающих опасностях», совместного приказа Министерства Российской Федерации по делам гражданской обороны, чрезвычайным ситуациям </w:t>
      </w:r>
      <w:r w:rsidRPr="0046418B">
        <w:rPr>
          <w:rFonts w:ascii="Liberation Serif" w:eastAsia="Times New Roman" w:hAnsi="Liberation Serif" w:cs="Arial"/>
          <w:sz w:val="28"/>
          <w:szCs w:val="28"/>
          <w:lang w:eastAsia="ru-RU"/>
        </w:rPr>
        <w:br/>
        <w:t xml:space="preserve">и ликвидации последствий стихийных бедствий и Министерства цифрового развития, связи и массовых коммуникаций Российской Федерации </w:t>
      </w:r>
      <w:r w:rsidRPr="0046418B">
        <w:rPr>
          <w:rFonts w:ascii="Liberation Serif" w:eastAsia="Times New Roman" w:hAnsi="Liberation Serif" w:cs="Arial"/>
          <w:sz w:val="28"/>
          <w:szCs w:val="28"/>
          <w:lang w:eastAsia="ru-RU"/>
        </w:rPr>
        <w:br/>
        <w:t xml:space="preserve">от 31.07.2020 № 578/365 «Об утверждении Положения о системах оповещения населения», в целях своевременного доведения сигналов оповещения </w:t>
      </w:r>
      <w:r w:rsidRPr="0046418B">
        <w:rPr>
          <w:rFonts w:ascii="Liberation Serif" w:eastAsia="Times New Roman" w:hAnsi="Liberation Serif" w:cs="Arial"/>
          <w:sz w:val="28"/>
          <w:szCs w:val="28"/>
          <w:lang w:eastAsia="ru-RU"/>
        </w:rPr>
        <w:br/>
        <w:t>и экстренной</w:t>
      </w:r>
      <w:proofErr w:type="gramEnd"/>
      <w:r w:rsidRPr="0046418B">
        <w:rPr>
          <w:rFonts w:ascii="Liberation Serif" w:eastAsia="Times New Roman" w:hAnsi="Liberation Serif" w:cs="Arial"/>
          <w:sz w:val="28"/>
          <w:szCs w:val="28"/>
          <w:lang w:eastAsia="ru-RU"/>
        </w:rPr>
        <w:t xml:space="preserve"> информации об опасностях, возникающих при угрозе возникновения или возникновении чрезвычайных ситуаций природного </w:t>
      </w:r>
      <w:r w:rsidRPr="0046418B">
        <w:rPr>
          <w:rFonts w:ascii="Liberation Serif" w:eastAsia="Times New Roman" w:hAnsi="Liberation Serif" w:cs="Arial"/>
          <w:sz w:val="28"/>
          <w:szCs w:val="28"/>
          <w:lang w:eastAsia="ru-RU"/>
        </w:rPr>
        <w:br/>
        <w:t>и техногенного характера, а также при военных конфликтах или вследствие этих конфликтов, о правилах поведения населения и необходимости проведения мероприятий по защите, администрация городского округа Верхняя Пышма</w:t>
      </w:r>
    </w:p>
    <w:p w:rsidR="0046418B" w:rsidRPr="0046418B" w:rsidRDefault="0046418B" w:rsidP="0046418B">
      <w:pPr>
        <w:widowControl w:val="0"/>
        <w:spacing w:after="0" w:line="240" w:lineRule="auto"/>
        <w:jc w:val="both"/>
        <w:rPr>
          <w:rFonts w:ascii="Liberation Serif" w:eastAsia="Times New Roman" w:hAnsi="Liberation Serif" w:cs="Times New Roman"/>
          <w:sz w:val="28"/>
          <w:szCs w:val="28"/>
          <w:lang w:eastAsia="ru-RU"/>
        </w:rPr>
      </w:pPr>
      <w:r w:rsidRPr="0046418B">
        <w:rPr>
          <w:rFonts w:ascii="Liberation Serif" w:eastAsia="Times New Roman" w:hAnsi="Liberation Serif" w:cs="Times New Roman"/>
          <w:b/>
          <w:sz w:val="28"/>
          <w:szCs w:val="28"/>
          <w:lang w:eastAsia="ru-RU"/>
        </w:rPr>
        <w:t>ПОСТАНОВЛЯЕТ:</w:t>
      </w:r>
    </w:p>
    <w:p w:rsidR="0046418B" w:rsidRPr="0046418B" w:rsidRDefault="0046418B" w:rsidP="0046418B">
      <w:pPr>
        <w:snapToGrid w:val="0"/>
        <w:spacing w:after="0" w:line="240" w:lineRule="auto"/>
        <w:ind w:firstLine="709"/>
        <w:jc w:val="both"/>
        <w:rPr>
          <w:rFonts w:ascii="Liberation Serif" w:eastAsia="Times New Roman" w:hAnsi="Liberation Serif" w:cs="Arial"/>
          <w:sz w:val="28"/>
          <w:szCs w:val="28"/>
          <w:lang w:eastAsia="ru-RU"/>
        </w:rPr>
      </w:pPr>
      <w:r w:rsidRPr="0046418B">
        <w:rPr>
          <w:rFonts w:ascii="Liberation Serif" w:eastAsia="Times New Roman" w:hAnsi="Liberation Serif" w:cs="Arial"/>
          <w:sz w:val="28"/>
          <w:szCs w:val="28"/>
          <w:lang w:eastAsia="ru-RU"/>
        </w:rPr>
        <w:t>1.</w:t>
      </w:r>
      <w:r w:rsidRPr="0046418B">
        <w:rPr>
          <w:rFonts w:ascii="Liberation Serif" w:eastAsia="Times New Roman" w:hAnsi="Liberation Serif" w:cs="Arial"/>
          <w:sz w:val="28"/>
          <w:szCs w:val="28"/>
          <w:lang w:eastAsia="ru-RU"/>
        </w:rPr>
        <w:tab/>
        <w:t>Утвердить Положение о муниципальной автоматизированной системе централизованного оповещения населения городского округа Верхняя Пышма (прилагается).</w:t>
      </w:r>
    </w:p>
    <w:p w:rsidR="0046418B" w:rsidRPr="0046418B" w:rsidRDefault="0046418B" w:rsidP="0046418B">
      <w:pPr>
        <w:snapToGrid w:val="0"/>
        <w:spacing w:after="0" w:line="240" w:lineRule="auto"/>
        <w:ind w:firstLine="709"/>
        <w:jc w:val="both"/>
        <w:rPr>
          <w:rFonts w:ascii="Liberation Serif" w:eastAsia="Times New Roman" w:hAnsi="Liberation Serif" w:cs="Arial"/>
          <w:sz w:val="28"/>
          <w:szCs w:val="28"/>
          <w:lang w:eastAsia="ru-RU"/>
        </w:rPr>
      </w:pPr>
      <w:r w:rsidRPr="0046418B">
        <w:rPr>
          <w:rFonts w:ascii="Liberation Serif" w:eastAsia="Times New Roman" w:hAnsi="Liberation Serif" w:cs="Arial"/>
          <w:sz w:val="28"/>
          <w:szCs w:val="28"/>
          <w:lang w:eastAsia="ru-RU"/>
        </w:rPr>
        <w:t>2.</w:t>
      </w:r>
      <w:r w:rsidRPr="0046418B">
        <w:rPr>
          <w:rFonts w:ascii="Liberation Serif" w:eastAsia="Times New Roman" w:hAnsi="Liberation Serif" w:cs="Arial"/>
          <w:sz w:val="28"/>
          <w:szCs w:val="28"/>
          <w:lang w:eastAsia="ru-RU"/>
        </w:rPr>
        <w:tab/>
        <w:t>Признать утратившими силу постановления администрации городского округа Верхняя Пышма:</w:t>
      </w:r>
    </w:p>
    <w:p w:rsidR="0046418B" w:rsidRPr="0046418B" w:rsidRDefault="0046418B" w:rsidP="0046418B">
      <w:pPr>
        <w:snapToGrid w:val="0"/>
        <w:spacing w:after="0" w:line="240" w:lineRule="auto"/>
        <w:ind w:firstLine="709"/>
        <w:jc w:val="both"/>
        <w:rPr>
          <w:rFonts w:ascii="Liberation Serif" w:eastAsia="Times New Roman" w:hAnsi="Liberation Serif" w:cs="Arial"/>
          <w:sz w:val="28"/>
          <w:szCs w:val="28"/>
          <w:lang w:eastAsia="ru-RU"/>
        </w:rPr>
      </w:pPr>
      <w:r w:rsidRPr="0046418B">
        <w:rPr>
          <w:rFonts w:ascii="Liberation Serif" w:eastAsia="Times New Roman" w:hAnsi="Liberation Serif" w:cs="Arial"/>
          <w:sz w:val="28"/>
          <w:szCs w:val="28"/>
          <w:lang w:eastAsia="ru-RU"/>
        </w:rPr>
        <w:t xml:space="preserve">от 06.06.2017 № 372 «О своевременном оповещении и информировании населения городского округа Верхняя Пышма об угрозе возникновения или о </w:t>
      </w:r>
      <w:r w:rsidRPr="0046418B">
        <w:rPr>
          <w:rFonts w:ascii="Liberation Serif" w:eastAsia="Times New Roman" w:hAnsi="Liberation Serif" w:cs="Arial"/>
          <w:sz w:val="28"/>
          <w:szCs w:val="28"/>
          <w:lang w:eastAsia="ru-RU"/>
        </w:rPr>
        <w:lastRenderedPageBreak/>
        <w:t>возникновении чрезвычайных ситуаций природного и техногенного характера»;</w:t>
      </w:r>
    </w:p>
    <w:p w:rsidR="0046418B" w:rsidRPr="0046418B" w:rsidRDefault="0046418B" w:rsidP="0046418B">
      <w:pPr>
        <w:snapToGrid w:val="0"/>
        <w:spacing w:after="0" w:line="240" w:lineRule="auto"/>
        <w:ind w:firstLine="709"/>
        <w:jc w:val="both"/>
        <w:rPr>
          <w:rFonts w:ascii="Liberation Serif" w:eastAsia="Times New Roman" w:hAnsi="Liberation Serif" w:cs="Arial"/>
          <w:sz w:val="28"/>
          <w:szCs w:val="28"/>
          <w:lang w:eastAsia="ru-RU"/>
        </w:rPr>
      </w:pPr>
      <w:r w:rsidRPr="0046418B">
        <w:rPr>
          <w:rFonts w:ascii="Liberation Serif" w:eastAsia="Times New Roman" w:hAnsi="Liberation Serif" w:cs="Arial"/>
          <w:sz w:val="28"/>
          <w:szCs w:val="28"/>
          <w:lang w:eastAsia="ru-RU"/>
        </w:rPr>
        <w:t xml:space="preserve">от 06.06.2017 № 373 «О порядке оповещения и информирования населения об опасностях, возникающих при военных конфликтах или </w:t>
      </w:r>
      <w:r w:rsidRPr="0046418B">
        <w:rPr>
          <w:rFonts w:ascii="Liberation Serif" w:eastAsia="Times New Roman" w:hAnsi="Liberation Serif" w:cs="Arial"/>
          <w:sz w:val="28"/>
          <w:szCs w:val="28"/>
          <w:lang w:eastAsia="ru-RU"/>
        </w:rPr>
        <w:br/>
      </w:r>
      <w:proofErr w:type="gramStart"/>
      <w:r w:rsidRPr="0046418B">
        <w:rPr>
          <w:rFonts w:ascii="Liberation Serif" w:eastAsia="Times New Roman" w:hAnsi="Liberation Serif" w:cs="Arial"/>
          <w:sz w:val="28"/>
          <w:szCs w:val="28"/>
          <w:lang w:eastAsia="ru-RU"/>
        </w:rPr>
        <w:t>в следствии</w:t>
      </w:r>
      <w:proofErr w:type="gramEnd"/>
      <w:r w:rsidRPr="0046418B">
        <w:rPr>
          <w:rFonts w:ascii="Liberation Serif" w:eastAsia="Times New Roman" w:hAnsi="Liberation Serif" w:cs="Arial"/>
          <w:sz w:val="28"/>
          <w:szCs w:val="28"/>
          <w:lang w:eastAsia="ru-RU"/>
        </w:rPr>
        <w:t xml:space="preserve"> этих конфликтов, а также при чрезвычайных ситуациях природного и техногенного характера на территории городского округа Верхняя Пышма».</w:t>
      </w:r>
    </w:p>
    <w:p w:rsidR="0046418B" w:rsidRPr="0046418B" w:rsidRDefault="0046418B" w:rsidP="0046418B">
      <w:pPr>
        <w:snapToGrid w:val="0"/>
        <w:spacing w:after="0" w:line="240" w:lineRule="auto"/>
        <w:ind w:firstLine="709"/>
        <w:jc w:val="both"/>
        <w:rPr>
          <w:rFonts w:ascii="Liberation Serif" w:eastAsia="Times New Roman" w:hAnsi="Liberation Serif" w:cs="Arial"/>
          <w:sz w:val="28"/>
          <w:szCs w:val="28"/>
          <w:lang w:eastAsia="ru-RU"/>
        </w:rPr>
      </w:pPr>
      <w:r w:rsidRPr="0046418B">
        <w:rPr>
          <w:rFonts w:ascii="Liberation Serif" w:eastAsia="Times New Roman" w:hAnsi="Liberation Serif" w:cs="Arial"/>
          <w:sz w:val="28"/>
          <w:szCs w:val="28"/>
          <w:lang w:eastAsia="ru-RU"/>
        </w:rPr>
        <w:t xml:space="preserve">3. Опубликовать настоящее постановление в газете «Красное знамя», </w:t>
      </w:r>
      <w:r w:rsidRPr="0046418B">
        <w:rPr>
          <w:rFonts w:ascii="Liberation Serif" w:eastAsia="Times New Roman" w:hAnsi="Liberation Serif" w:cs="Arial"/>
          <w:sz w:val="28"/>
          <w:szCs w:val="28"/>
          <w:lang w:eastAsia="ru-RU"/>
        </w:rPr>
        <w:br/>
        <w:t>на официальном интернет-портале правовой информации городского округа Верхняя Пышма (www.верхняяпышма-право.рф).</w:t>
      </w:r>
    </w:p>
    <w:p w:rsidR="0046418B" w:rsidRPr="0046418B" w:rsidRDefault="0046418B" w:rsidP="0046418B">
      <w:pPr>
        <w:tabs>
          <w:tab w:val="left" w:pos="1134"/>
        </w:tabs>
        <w:snapToGrid w:val="0"/>
        <w:spacing w:after="0" w:line="240" w:lineRule="auto"/>
        <w:ind w:firstLine="709"/>
        <w:jc w:val="both"/>
        <w:rPr>
          <w:rFonts w:ascii="Liberation Serif" w:eastAsia="Times New Roman" w:hAnsi="Liberation Serif" w:cs="Times New Roman"/>
          <w:sz w:val="28"/>
          <w:szCs w:val="28"/>
          <w:lang w:eastAsia="ru-RU"/>
        </w:rPr>
      </w:pPr>
      <w:r w:rsidRPr="0046418B">
        <w:rPr>
          <w:rFonts w:ascii="Liberation Serif" w:eastAsia="Times New Roman" w:hAnsi="Liberation Serif" w:cs="Times New Roman"/>
          <w:sz w:val="28"/>
          <w:szCs w:val="28"/>
          <w:lang w:eastAsia="ru-RU"/>
        </w:rPr>
        <w:t>4.</w:t>
      </w:r>
      <w:r w:rsidRPr="0046418B">
        <w:rPr>
          <w:rFonts w:ascii="Liberation Serif" w:eastAsia="Times New Roman" w:hAnsi="Liberation Serif" w:cs="Times New Roman"/>
          <w:sz w:val="28"/>
          <w:szCs w:val="28"/>
          <w:lang w:eastAsia="ru-RU"/>
        </w:rPr>
        <w:tab/>
      </w:r>
      <w:proofErr w:type="gramStart"/>
      <w:r w:rsidRPr="0046418B">
        <w:rPr>
          <w:rFonts w:ascii="Liberation Serif" w:eastAsia="Times New Roman" w:hAnsi="Liberation Serif" w:cs="Times New Roman"/>
          <w:sz w:val="28"/>
          <w:szCs w:val="28"/>
          <w:lang w:eastAsia="ru-RU"/>
        </w:rPr>
        <w:t>Контроль за</w:t>
      </w:r>
      <w:proofErr w:type="gramEnd"/>
      <w:r w:rsidRPr="0046418B">
        <w:rPr>
          <w:rFonts w:ascii="Liberation Serif" w:eastAsia="Times New Roman" w:hAnsi="Liberation Serif" w:cs="Times New Roman"/>
          <w:sz w:val="28"/>
          <w:szCs w:val="28"/>
          <w:lang w:eastAsia="ru-RU"/>
        </w:rPr>
        <w:t xml:space="preserve"> выполнением настоящего постановления возложить </w:t>
      </w:r>
      <w:r w:rsidRPr="0046418B">
        <w:rPr>
          <w:rFonts w:ascii="Liberation Serif" w:eastAsia="Times New Roman" w:hAnsi="Liberation Serif" w:cs="Times New Roman"/>
          <w:sz w:val="28"/>
          <w:szCs w:val="28"/>
          <w:lang w:eastAsia="ru-RU"/>
        </w:rPr>
        <w:br/>
        <w:t xml:space="preserve">на заместителя главы администрации по общим вопросам городского округа Верхняя Пышма </w:t>
      </w:r>
      <w:proofErr w:type="spellStart"/>
      <w:r w:rsidRPr="0046418B">
        <w:rPr>
          <w:rFonts w:ascii="Liberation Serif" w:eastAsia="Times New Roman" w:hAnsi="Liberation Serif" w:cs="Times New Roman"/>
          <w:sz w:val="28"/>
          <w:szCs w:val="28"/>
          <w:lang w:eastAsia="ru-RU"/>
        </w:rPr>
        <w:t>Резинских</w:t>
      </w:r>
      <w:proofErr w:type="spellEnd"/>
      <w:r w:rsidRPr="0046418B">
        <w:rPr>
          <w:rFonts w:ascii="Liberation Serif" w:eastAsia="Times New Roman" w:hAnsi="Liberation Serif" w:cs="Times New Roman"/>
          <w:sz w:val="28"/>
          <w:szCs w:val="28"/>
          <w:lang w:eastAsia="ru-RU"/>
        </w:rPr>
        <w:t xml:space="preserve"> Н.А. </w:t>
      </w:r>
    </w:p>
    <w:p w:rsidR="0046418B" w:rsidRPr="0046418B" w:rsidRDefault="0046418B" w:rsidP="0046418B">
      <w:pPr>
        <w:tabs>
          <w:tab w:val="left" w:pos="1134"/>
        </w:tabs>
        <w:snapToGrid w:val="0"/>
        <w:spacing w:after="0" w:line="240" w:lineRule="auto"/>
        <w:ind w:firstLine="709"/>
        <w:jc w:val="both"/>
        <w:rPr>
          <w:rFonts w:ascii="Liberation Serif" w:eastAsia="Times New Roman" w:hAnsi="Liberation Serif" w:cs="Times New Roman"/>
          <w:sz w:val="28"/>
          <w:szCs w:val="28"/>
          <w:lang w:eastAsia="ru-RU"/>
        </w:rPr>
      </w:pPr>
    </w:p>
    <w:p w:rsidR="0046418B" w:rsidRPr="0046418B" w:rsidRDefault="0046418B" w:rsidP="0046418B">
      <w:pPr>
        <w:tabs>
          <w:tab w:val="left" w:pos="1134"/>
        </w:tabs>
        <w:snapToGrid w:val="0"/>
        <w:spacing w:after="0" w:line="240" w:lineRule="auto"/>
        <w:ind w:firstLine="709"/>
        <w:jc w:val="both"/>
        <w:rPr>
          <w:rFonts w:ascii="Liberation Serif" w:eastAsia="Times New Roman" w:hAnsi="Liberation Serif" w:cs="Times New Roman"/>
          <w:sz w:val="28"/>
          <w:szCs w:val="28"/>
          <w:lang w:eastAsia="ru-RU"/>
        </w:rPr>
      </w:pPr>
    </w:p>
    <w:tbl>
      <w:tblPr>
        <w:tblW w:w="5000" w:type="pct"/>
        <w:tblCellMar>
          <w:left w:w="0" w:type="dxa"/>
          <w:right w:w="0" w:type="dxa"/>
        </w:tblCellMar>
        <w:tblLook w:val="04A0" w:firstRow="1" w:lastRow="0" w:firstColumn="1" w:lastColumn="0" w:noHBand="0" w:noVBand="1"/>
      </w:tblPr>
      <w:tblGrid>
        <w:gridCol w:w="6237"/>
        <w:gridCol w:w="3344"/>
      </w:tblGrid>
      <w:tr w:rsidR="0046418B" w:rsidRPr="0046418B" w:rsidTr="00F2269C">
        <w:tc>
          <w:tcPr>
            <w:tcW w:w="6237" w:type="dxa"/>
            <w:vAlign w:val="bottom"/>
          </w:tcPr>
          <w:p w:rsidR="0046418B" w:rsidRPr="0046418B" w:rsidRDefault="0046418B" w:rsidP="0046418B">
            <w:pPr>
              <w:spacing w:after="0" w:line="240" w:lineRule="auto"/>
              <w:rPr>
                <w:rFonts w:ascii="Liberation Serif" w:eastAsia="Times New Roman" w:hAnsi="Liberation Serif" w:cs="Times New Roman"/>
                <w:sz w:val="28"/>
                <w:szCs w:val="28"/>
                <w:lang w:eastAsia="ru-RU"/>
              </w:rPr>
            </w:pPr>
            <w:r w:rsidRPr="0046418B">
              <w:rPr>
                <w:rFonts w:ascii="Liberation Serif" w:eastAsia="Times New Roman" w:hAnsi="Liberation Serif" w:cs="Times New Roman"/>
                <w:sz w:val="28"/>
                <w:szCs w:val="28"/>
                <w:lang w:eastAsia="ru-RU"/>
              </w:rPr>
              <w:t>Глава городского округа</w:t>
            </w:r>
          </w:p>
        </w:tc>
        <w:tc>
          <w:tcPr>
            <w:tcW w:w="3344" w:type="dxa"/>
            <w:vAlign w:val="bottom"/>
          </w:tcPr>
          <w:p w:rsidR="0046418B" w:rsidRPr="0046418B" w:rsidRDefault="0046418B" w:rsidP="0046418B">
            <w:pPr>
              <w:spacing w:after="0" w:line="240" w:lineRule="auto"/>
              <w:jc w:val="right"/>
              <w:rPr>
                <w:rFonts w:ascii="Liberation Serif" w:eastAsia="Times New Roman" w:hAnsi="Liberation Serif" w:cs="Times New Roman"/>
                <w:sz w:val="28"/>
                <w:szCs w:val="28"/>
                <w:lang w:eastAsia="ru-RU"/>
              </w:rPr>
            </w:pPr>
            <w:r w:rsidRPr="0046418B">
              <w:rPr>
                <w:rFonts w:ascii="Liberation Serif" w:eastAsia="Times New Roman" w:hAnsi="Liberation Serif" w:cs="Times New Roman"/>
                <w:sz w:val="28"/>
                <w:szCs w:val="28"/>
                <w:lang w:eastAsia="ru-RU"/>
              </w:rPr>
              <w:t>И.В. Соломин</w:t>
            </w:r>
          </w:p>
        </w:tc>
      </w:tr>
    </w:tbl>
    <w:p w:rsidR="0046418B" w:rsidRPr="0046418B" w:rsidRDefault="0046418B" w:rsidP="0046418B">
      <w:pPr>
        <w:snapToGrid w:val="0"/>
        <w:spacing w:after="0" w:line="240" w:lineRule="auto"/>
        <w:rPr>
          <w:rFonts w:ascii="Liberation Serif" w:eastAsia="Times New Roman" w:hAnsi="Liberation Serif" w:cs="Times New Roman"/>
          <w:sz w:val="20"/>
          <w:szCs w:val="20"/>
          <w:lang w:eastAsia="ru-RU"/>
        </w:rPr>
      </w:pPr>
    </w:p>
    <w:p w:rsidR="00E4264B" w:rsidRDefault="00E4264B"/>
    <w:p w:rsidR="0046418B" w:rsidRDefault="0046418B"/>
    <w:p w:rsidR="0046418B" w:rsidRDefault="0046418B"/>
    <w:p w:rsidR="0046418B" w:rsidRDefault="0046418B"/>
    <w:p w:rsidR="0046418B" w:rsidRDefault="0046418B"/>
    <w:p w:rsidR="0046418B" w:rsidRDefault="0046418B"/>
    <w:p w:rsidR="0046418B" w:rsidRDefault="0046418B"/>
    <w:p w:rsidR="0046418B" w:rsidRDefault="0046418B"/>
    <w:p w:rsidR="0046418B" w:rsidRDefault="0046418B"/>
    <w:p w:rsidR="0046418B" w:rsidRDefault="0046418B"/>
    <w:p w:rsidR="0046418B" w:rsidRDefault="0046418B"/>
    <w:p w:rsidR="0046418B" w:rsidRDefault="0046418B"/>
    <w:p w:rsidR="0046418B" w:rsidRDefault="0046418B"/>
    <w:p w:rsidR="0046418B" w:rsidRDefault="0046418B"/>
    <w:p w:rsidR="0046418B" w:rsidRDefault="0046418B"/>
    <w:p w:rsidR="0046418B" w:rsidRDefault="0046418B"/>
    <w:p w:rsidR="0046418B" w:rsidRDefault="0046418B"/>
    <w:p w:rsidR="0046418B" w:rsidRDefault="0046418B"/>
    <w:p w:rsidR="0046418B" w:rsidRPr="0046418B" w:rsidRDefault="0046418B" w:rsidP="0046418B">
      <w:pPr>
        <w:spacing w:after="0" w:line="240" w:lineRule="auto"/>
        <w:jc w:val="center"/>
        <w:rPr>
          <w:rFonts w:ascii="Liberation Serif" w:eastAsia="Times New Roman" w:hAnsi="Liberation Serif" w:cs="Times New Roman"/>
          <w:sz w:val="28"/>
          <w:szCs w:val="28"/>
          <w:lang w:eastAsia="ru-RU"/>
        </w:rPr>
      </w:pPr>
      <w:r>
        <w:rPr>
          <w:rFonts w:ascii="Liberation Serif" w:eastAsia="Calibri" w:hAnsi="Liberation Serif" w:cs="Times New Roman"/>
          <w:noProof/>
          <w:lang w:eastAsia="ru-RU"/>
        </w:rPr>
        <w:lastRenderedPageBreak/>
        <mc:AlternateContent>
          <mc:Choice Requires="wps">
            <w:drawing>
              <wp:anchor distT="0" distB="0" distL="114300" distR="114300" simplePos="0" relativeHeight="251661312" behindDoc="0" locked="0" layoutInCell="1" allowOverlap="1">
                <wp:simplePos x="0" y="0"/>
                <wp:positionH relativeFrom="column">
                  <wp:posOffset>3225165</wp:posOffset>
                </wp:positionH>
                <wp:positionV relativeFrom="paragraph">
                  <wp:posOffset>-377190</wp:posOffset>
                </wp:positionV>
                <wp:extent cx="2914650" cy="1285875"/>
                <wp:effectExtent l="0" t="0" r="0" b="9525"/>
                <wp:wrapNone/>
                <wp:docPr id="307" name="Поле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4650" cy="1285875"/>
                        </a:xfrm>
                        <a:prstGeom prst="rect">
                          <a:avLst/>
                        </a:prstGeom>
                        <a:solidFill>
                          <a:srgbClr val="FFFFFF"/>
                        </a:solidFill>
                        <a:ln w="9525">
                          <a:noFill/>
                          <a:miter lim="800000"/>
                          <a:headEnd/>
                          <a:tailEnd/>
                        </a:ln>
                      </wps:spPr>
                      <wps:txbx>
                        <w:txbxContent>
                          <w:p w:rsidR="0046418B" w:rsidRPr="003C063F" w:rsidRDefault="0046418B" w:rsidP="0046418B">
                            <w:pPr>
                              <w:spacing w:after="0" w:line="240" w:lineRule="auto"/>
                              <w:rPr>
                                <w:rFonts w:ascii="Liberation Serif" w:eastAsia="Times New Roman" w:hAnsi="Liberation Serif"/>
                                <w:sz w:val="28"/>
                                <w:szCs w:val="28"/>
                                <w:lang w:eastAsia="ru-RU"/>
                              </w:rPr>
                            </w:pPr>
                            <w:permStart w:id="2144741831" w:edGrp="everyone"/>
                            <w:r>
                              <w:rPr>
                                <w:rFonts w:ascii="Liberation Serif" w:eastAsia="Times New Roman" w:hAnsi="Liberation Serif"/>
                                <w:sz w:val="28"/>
                                <w:szCs w:val="28"/>
                                <w:lang w:eastAsia="ru-RU"/>
                              </w:rPr>
                              <w:t>УТВЕРЖДЕНО</w:t>
                            </w:r>
                          </w:p>
                          <w:p w:rsidR="0046418B" w:rsidRPr="003C063F" w:rsidRDefault="0046418B" w:rsidP="0046418B">
                            <w:pPr>
                              <w:spacing w:after="0" w:line="240" w:lineRule="auto"/>
                              <w:rPr>
                                <w:rFonts w:ascii="Liberation Serif" w:eastAsia="Times New Roman" w:hAnsi="Liberation Serif"/>
                                <w:sz w:val="28"/>
                                <w:szCs w:val="28"/>
                                <w:lang w:eastAsia="ru-RU"/>
                              </w:rPr>
                            </w:pPr>
                            <w:r>
                              <w:rPr>
                                <w:rFonts w:ascii="Liberation Serif" w:eastAsia="Times New Roman" w:hAnsi="Liberation Serif"/>
                                <w:sz w:val="28"/>
                                <w:szCs w:val="28"/>
                                <w:lang w:eastAsia="ru-RU"/>
                              </w:rPr>
                              <w:t>постановлением</w:t>
                            </w:r>
                            <w:r w:rsidRPr="003C063F">
                              <w:rPr>
                                <w:rFonts w:ascii="Liberation Serif" w:eastAsia="Times New Roman" w:hAnsi="Liberation Serif"/>
                                <w:sz w:val="28"/>
                                <w:szCs w:val="28"/>
                                <w:lang w:eastAsia="ru-RU"/>
                              </w:rPr>
                              <w:t xml:space="preserve"> </w:t>
                            </w:r>
                            <w:r>
                              <w:rPr>
                                <w:rFonts w:ascii="Liberation Serif" w:eastAsia="Times New Roman" w:hAnsi="Liberation Serif"/>
                                <w:sz w:val="28"/>
                                <w:szCs w:val="28"/>
                                <w:lang w:eastAsia="ru-RU"/>
                              </w:rPr>
                              <w:t>а</w:t>
                            </w:r>
                            <w:r w:rsidRPr="003C063F">
                              <w:rPr>
                                <w:rFonts w:ascii="Liberation Serif" w:eastAsia="Times New Roman" w:hAnsi="Liberation Serif"/>
                                <w:sz w:val="28"/>
                                <w:szCs w:val="28"/>
                                <w:lang w:eastAsia="ru-RU"/>
                              </w:rPr>
                              <w:t>дминистрации</w:t>
                            </w:r>
                          </w:p>
                          <w:p w:rsidR="0046418B" w:rsidRPr="003C063F" w:rsidRDefault="0046418B" w:rsidP="0046418B">
                            <w:pPr>
                              <w:spacing w:after="0" w:line="240" w:lineRule="auto"/>
                              <w:rPr>
                                <w:rFonts w:ascii="Liberation Serif" w:eastAsia="Times New Roman" w:hAnsi="Liberation Serif"/>
                                <w:sz w:val="28"/>
                                <w:szCs w:val="28"/>
                                <w:lang w:eastAsia="ru-RU"/>
                              </w:rPr>
                            </w:pPr>
                            <w:r w:rsidRPr="003C063F">
                              <w:rPr>
                                <w:rFonts w:ascii="Liberation Serif" w:eastAsia="Times New Roman" w:hAnsi="Liberation Serif"/>
                                <w:sz w:val="28"/>
                                <w:szCs w:val="28"/>
                                <w:lang w:eastAsia="ru-RU"/>
                              </w:rPr>
                              <w:t>городского округа Верхняя Пышма</w:t>
                            </w:r>
                          </w:p>
                          <w:tbl>
                            <w:tblPr>
                              <w:tblW w:w="0" w:type="auto"/>
                              <w:tblLook w:val="04A0" w:firstRow="1" w:lastRow="0" w:firstColumn="1" w:lastColumn="0" w:noHBand="0" w:noVBand="1"/>
                            </w:tblPr>
                            <w:tblGrid>
                              <w:gridCol w:w="534"/>
                              <w:gridCol w:w="2126"/>
                              <w:gridCol w:w="484"/>
                              <w:gridCol w:w="1159"/>
                            </w:tblGrid>
                            <w:tr w:rsidR="0046418B" w:rsidRPr="003C063F" w:rsidTr="004A7329">
                              <w:tc>
                                <w:tcPr>
                                  <w:tcW w:w="534" w:type="dxa"/>
                                  <w:shd w:val="clear" w:color="auto" w:fill="auto"/>
                                </w:tcPr>
                                <w:permEnd w:id="2144741831"/>
                                <w:p w:rsidR="0046418B" w:rsidRPr="003C063F" w:rsidRDefault="0046418B" w:rsidP="004A7329">
                                  <w:pPr>
                                    <w:spacing w:after="0" w:line="240" w:lineRule="auto"/>
                                    <w:rPr>
                                      <w:rFonts w:ascii="Liberation Serif" w:eastAsia="Times New Roman" w:hAnsi="Liberation Serif"/>
                                      <w:sz w:val="28"/>
                                      <w:szCs w:val="28"/>
                                      <w:lang w:eastAsia="ru-RU"/>
                                    </w:rPr>
                                  </w:pPr>
                                  <w:r w:rsidRPr="003C063F">
                                    <w:rPr>
                                      <w:rFonts w:ascii="Liberation Serif" w:eastAsia="Times New Roman" w:hAnsi="Liberation Serif"/>
                                      <w:sz w:val="28"/>
                                      <w:szCs w:val="28"/>
                                      <w:lang w:eastAsia="ru-RU"/>
                                    </w:rPr>
                                    <w:t>от</w:t>
                                  </w:r>
                                </w:p>
                              </w:tc>
                              <w:permStart w:id="626593362" w:edGrp="everyone"/>
                              <w:tc>
                                <w:tcPr>
                                  <w:tcW w:w="2126" w:type="dxa"/>
                                  <w:tcBorders>
                                    <w:bottom w:val="single" w:sz="4" w:space="0" w:color="auto"/>
                                  </w:tcBorders>
                                  <w:shd w:val="clear" w:color="auto" w:fill="auto"/>
                                </w:tcPr>
                                <w:p w:rsidR="0046418B" w:rsidRPr="003C063F" w:rsidRDefault="0046418B" w:rsidP="004A7329">
                                  <w:pPr>
                                    <w:spacing w:after="0" w:line="240" w:lineRule="auto"/>
                                    <w:jc w:val="center"/>
                                    <w:rPr>
                                      <w:rFonts w:ascii="Liberation Serif" w:eastAsia="Times New Roman" w:hAnsi="Liberation Serif"/>
                                      <w:sz w:val="28"/>
                                      <w:szCs w:val="28"/>
                                      <w:lang w:eastAsia="ru-RU"/>
                                    </w:rPr>
                                  </w:pPr>
                                  <w:r w:rsidRPr="003C063F">
                                    <w:rPr>
                                      <w:rFonts w:ascii="Liberation Serif" w:hAnsi="Liberation Serif"/>
                                    </w:rPr>
                                    <w:fldChar w:fldCharType="begin"/>
                                  </w:r>
                                  <w:r w:rsidRPr="003C063F">
                                    <w:rPr>
                                      <w:rFonts w:ascii="Liberation Serif" w:hAnsi="Liberation Serif"/>
                                    </w:rPr>
                                    <w:instrText xml:space="preserve"> DOCPROPERTY  Рег.дата  \* MERGEFORMAT </w:instrText>
                                  </w:r>
                                  <w:r w:rsidRPr="003C063F">
                                    <w:rPr>
                                      <w:rFonts w:ascii="Liberation Serif" w:hAnsi="Liberation Serif"/>
                                    </w:rPr>
                                    <w:fldChar w:fldCharType="separate"/>
                                  </w:r>
                                  <w:r w:rsidRPr="003C063F">
                                    <w:rPr>
                                      <w:rFonts w:ascii="Liberation Serif" w:hAnsi="Liberation Serif"/>
                                    </w:rPr>
                                    <w:t xml:space="preserve"> </w:t>
                                  </w:r>
                                  <w:r w:rsidRPr="003C063F">
                                    <w:rPr>
                                      <w:rFonts w:ascii="Liberation Serif" w:hAnsi="Liberation Serif"/>
                                    </w:rPr>
                                    <w:fldChar w:fldCharType="end"/>
                                  </w:r>
                                  <w:permEnd w:id="626593362"/>
                                </w:p>
                              </w:tc>
                              <w:tc>
                                <w:tcPr>
                                  <w:tcW w:w="484" w:type="dxa"/>
                                  <w:shd w:val="clear" w:color="auto" w:fill="auto"/>
                                </w:tcPr>
                                <w:p w:rsidR="0046418B" w:rsidRPr="003C063F" w:rsidRDefault="0046418B" w:rsidP="004A7329">
                                  <w:pPr>
                                    <w:spacing w:after="0" w:line="240" w:lineRule="auto"/>
                                    <w:rPr>
                                      <w:rFonts w:ascii="Liberation Serif" w:eastAsia="Times New Roman" w:hAnsi="Liberation Serif"/>
                                      <w:sz w:val="28"/>
                                      <w:szCs w:val="28"/>
                                      <w:lang w:eastAsia="ru-RU"/>
                                    </w:rPr>
                                  </w:pPr>
                                  <w:r w:rsidRPr="003C063F">
                                    <w:rPr>
                                      <w:rFonts w:ascii="Liberation Serif" w:eastAsia="Times New Roman" w:hAnsi="Liberation Serif"/>
                                      <w:sz w:val="28"/>
                                      <w:szCs w:val="28"/>
                                      <w:lang w:eastAsia="ru-RU"/>
                                    </w:rPr>
                                    <w:t>№</w:t>
                                  </w:r>
                                </w:p>
                              </w:tc>
                              <w:permStart w:id="1268152366" w:edGrp="everyone"/>
                              <w:tc>
                                <w:tcPr>
                                  <w:tcW w:w="1159" w:type="dxa"/>
                                  <w:tcBorders>
                                    <w:bottom w:val="single" w:sz="4" w:space="0" w:color="auto"/>
                                  </w:tcBorders>
                                  <w:shd w:val="clear" w:color="auto" w:fill="auto"/>
                                </w:tcPr>
                                <w:p w:rsidR="0046418B" w:rsidRPr="003C063F" w:rsidRDefault="0046418B" w:rsidP="004A7329">
                                  <w:pPr>
                                    <w:spacing w:after="0" w:line="240" w:lineRule="auto"/>
                                    <w:jc w:val="center"/>
                                    <w:rPr>
                                      <w:rFonts w:ascii="Liberation Serif" w:eastAsia="Times New Roman" w:hAnsi="Liberation Serif"/>
                                      <w:sz w:val="28"/>
                                      <w:szCs w:val="28"/>
                                      <w:lang w:eastAsia="ru-RU"/>
                                    </w:rPr>
                                  </w:pPr>
                                  <w:r w:rsidRPr="003C063F">
                                    <w:rPr>
                                      <w:rFonts w:ascii="Liberation Serif" w:hAnsi="Liberation Serif"/>
                                    </w:rPr>
                                    <w:fldChar w:fldCharType="begin"/>
                                  </w:r>
                                  <w:r w:rsidRPr="003C063F">
                                    <w:rPr>
                                      <w:rFonts w:ascii="Liberation Serif" w:hAnsi="Liberation Serif"/>
                                    </w:rPr>
                                    <w:instrText xml:space="preserve"> DOCPROPERTY  Рег.№  \* MERGEFORMAT </w:instrText>
                                  </w:r>
                                  <w:r w:rsidRPr="003C063F">
                                    <w:rPr>
                                      <w:rFonts w:ascii="Liberation Serif" w:hAnsi="Liberation Serif"/>
                                    </w:rPr>
                                    <w:fldChar w:fldCharType="separate"/>
                                  </w:r>
                                  <w:r w:rsidRPr="003C063F">
                                    <w:rPr>
                                      <w:rFonts w:ascii="Liberation Serif" w:hAnsi="Liberation Serif"/>
                                    </w:rPr>
                                    <w:t xml:space="preserve"> </w:t>
                                  </w:r>
                                  <w:r w:rsidRPr="003C063F">
                                    <w:rPr>
                                      <w:rFonts w:ascii="Liberation Serif" w:hAnsi="Liberation Serif"/>
                                    </w:rPr>
                                    <w:fldChar w:fldCharType="end"/>
                                  </w:r>
                                  <w:permEnd w:id="1268152366"/>
                                </w:p>
                              </w:tc>
                            </w:tr>
                          </w:tbl>
                          <w:p w:rsidR="0046418B" w:rsidRPr="003C063F" w:rsidRDefault="0046418B" w:rsidP="0046418B">
                            <w:pPr>
                              <w:spacing w:after="0" w:line="240" w:lineRule="auto"/>
                              <w:rPr>
                                <w:rFonts w:ascii="Liberation Serif" w:eastAsia="Times New Roman" w:hAnsi="Liberation Serif"/>
                                <w:sz w:val="28"/>
                                <w:szCs w:val="28"/>
                                <w:lang w:eastAsia="ru-RU"/>
                              </w:rPr>
                            </w:pPr>
                          </w:p>
                          <w:p w:rsidR="0046418B" w:rsidRPr="003C063F" w:rsidRDefault="0046418B" w:rsidP="0046418B">
                            <w:pPr>
                              <w:spacing w:after="0" w:line="240" w:lineRule="auto"/>
                              <w:rPr>
                                <w:rFonts w:ascii="Liberation Serif" w:eastAsia="Times New Roman" w:hAnsi="Liberation Serif"/>
                                <w:sz w:val="28"/>
                                <w:szCs w:val="28"/>
                                <w:lang w:eastAsia="ru-RU"/>
                              </w:rPr>
                            </w:pPr>
                          </w:p>
                          <w:p w:rsidR="0046418B" w:rsidRPr="003C063F" w:rsidRDefault="0046418B" w:rsidP="0046418B">
                            <w:pPr>
                              <w:rPr>
                                <w:rFonts w:ascii="Liberation Serif" w:hAnsi="Liberation Serif"/>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Поле 307" o:spid="_x0000_s1026" type="#_x0000_t202" style="position:absolute;left:0;text-align:left;margin-left:253.95pt;margin-top:-29.7pt;width:229.5pt;height:101.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" stroked="f">
                <v:textbox>
                  <w:txbxContent>
                    <w:p w:rsidR="0046418B" w:rsidRPr="003C063F" w:rsidRDefault="0046418B" w:rsidP="0046418B">
                      <w:pPr>
                        <w:spacing w:after="0" w:line="240" w:lineRule="auto"/>
                        <w:rPr>
                          <w:rFonts w:ascii="Liberation Serif" w:eastAsia="Times New Roman" w:hAnsi="Liberation Serif"/>
                          <w:sz w:val="28"/>
                          <w:szCs w:val="28"/>
                          <w:lang w:eastAsia="ru-RU"/>
                        </w:rPr>
                      </w:pPr>
                      <w:permStart w:id="2144741831" w:edGrp="everyone"/>
                      <w:r>
                        <w:rPr>
                          <w:rFonts w:ascii="Liberation Serif" w:eastAsia="Times New Roman" w:hAnsi="Liberation Serif"/>
                          <w:sz w:val="28"/>
                          <w:szCs w:val="28"/>
                          <w:lang w:eastAsia="ru-RU"/>
                        </w:rPr>
                        <w:t>УТВЕРЖДЕНО</w:t>
                      </w:r>
                    </w:p>
                    <w:p w:rsidR="0046418B" w:rsidRPr="003C063F" w:rsidRDefault="0046418B" w:rsidP="0046418B">
                      <w:pPr>
                        <w:spacing w:after="0" w:line="240" w:lineRule="auto"/>
                        <w:rPr>
                          <w:rFonts w:ascii="Liberation Serif" w:eastAsia="Times New Roman" w:hAnsi="Liberation Serif"/>
                          <w:sz w:val="28"/>
                          <w:szCs w:val="28"/>
                          <w:lang w:eastAsia="ru-RU"/>
                        </w:rPr>
                      </w:pPr>
                      <w:r>
                        <w:rPr>
                          <w:rFonts w:ascii="Liberation Serif" w:eastAsia="Times New Roman" w:hAnsi="Liberation Serif"/>
                          <w:sz w:val="28"/>
                          <w:szCs w:val="28"/>
                          <w:lang w:eastAsia="ru-RU"/>
                        </w:rPr>
                        <w:t>постановлением</w:t>
                      </w:r>
                      <w:r w:rsidRPr="003C063F">
                        <w:rPr>
                          <w:rFonts w:ascii="Liberation Serif" w:eastAsia="Times New Roman" w:hAnsi="Liberation Serif"/>
                          <w:sz w:val="28"/>
                          <w:szCs w:val="28"/>
                          <w:lang w:eastAsia="ru-RU"/>
                        </w:rPr>
                        <w:t xml:space="preserve"> </w:t>
                      </w:r>
                      <w:r>
                        <w:rPr>
                          <w:rFonts w:ascii="Liberation Serif" w:eastAsia="Times New Roman" w:hAnsi="Liberation Serif"/>
                          <w:sz w:val="28"/>
                          <w:szCs w:val="28"/>
                          <w:lang w:eastAsia="ru-RU"/>
                        </w:rPr>
                        <w:t>а</w:t>
                      </w:r>
                      <w:r w:rsidRPr="003C063F">
                        <w:rPr>
                          <w:rFonts w:ascii="Liberation Serif" w:eastAsia="Times New Roman" w:hAnsi="Liberation Serif"/>
                          <w:sz w:val="28"/>
                          <w:szCs w:val="28"/>
                          <w:lang w:eastAsia="ru-RU"/>
                        </w:rPr>
                        <w:t>дминистрации</w:t>
                      </w:r>
                    </w:p>
                    <w:p w:rsidR="0046418B" w:rsidRPr="003C063F" w:rsidRDefault="0046418B" w:rsidP="0046418B">
                      <w:pPr>
                        <w:spacing w:after="0" w:line="240" w:lineRule="auto"/>
                        <w:rPr>
                          <w:rFonts w:ascii="Liberation Serif" w:eastAsia="Times New Roman" w:hAnsi="Liberation Serif"/>
                          <w:sz w:val="28"/>
                          <w:szCs w:val="28"/>
                          <w:lang w:eastAsia="ru-RU"/>
                        </w:rPr>
                      </w:pPr>
                      <w:r w:rsidRPr="003C063F">
                        <w:rPr>
                          <w:rFonts w:ascii="Liberation Serif" w:eastAsia="Times New Roman" w:hAnsi="Liberation Serif"/>
                          <w:sz w:val="28"/>
                          <w:szCs w:val="28"/>
                          <w:lang w:eastAsia="ru-RU"/>
                        </w:rPr>
                        <w:t>городского округа Верхняя Пышма</w:t>
                      </w:r>
                    </w:p>
                    <w:tbl>
                      <w:tblPr>
                        <w:tblW w:w="0" w:type="auto"/>
                        <w:tblLook w:val="04A0" w:firstRow="1" w:lastRow="0" w:firstColumn="1" w:lastColumn="0" w:noHBand="0" w:noVBand="1"/>
                      </w:tblPr>
                      <w:tblGrid>
                        <w:gridCol w:w="534"/>
                        <w:gridCol w:w="2126"/>
                        <w:gridCol w:w="484"/>
                        <w:gridCol w:w="1159"/>
                      </w:tblGrid>
                      <w:tr w:rsidR="0046418B" w:rsidRPr="003C063F" w:rsidTr="004A7329">
                        <w:tc>
                          <w:tcPr>
                            <w:tcW w:w="534" w:type="dxa"/>
                            <w:shd w:val="clear" w:color="auto" w:fill="auto"/>
                          </w:tcPr>
                          <w:permEnd w:id="2144741831"/>
                          <w:p w:rsidR="0046418B" w:rsidRPr="003C063F" w:rsidRDefault="0046418B" w:rsidP="004A7329">
                            <w:pPr>
                              <w:spacing w:after="0" w:line="240" w:lineRule="auto"/>
                              <w:rPr>
                                <w:rFonts w:ascii="Liberation Serif" w:eastAsia="Times New Roman" w:hAnsi="Liberation Serif"/>
                                <w:sz w:val="28"/>
                                <w:szCs w:val="28"/>
                                <w:lang w:eastAsia="ru-RU"/>
                              </w:rPr>
                            </w:pPr>
                            <w:r w:rsidRPr="003C063F">
                              <w:rPr>
                                <w:rFonts w:ascii="Liberation Serif" w:eastAsia="Times New Roman" w:hAnsi="Liberation Serif"/>
                                <w:sz w:val="28"/>
                                <w:szCs w:val="28"/>
                                <w:lang w:eastAsia="ru-RU"/>
                              </w:rPr>
                              <w:t>от</w:t>
                            </w:r>
                          </w:p>
                        </w:tc>
                        <w:permStart w:id="626593362" w:edGrp="everyone"/>
                        <w:tc>
                          <w:tcPr>
                            <w:tcW w:w="2126" w:type="dxa"/>
                            <w:tcBorders>
                              <w:bottom w:val="single" w:sz="4" w:space="0" w:color="auto"/>
                            </w:tcBorders>
                            <w:shd w:val="clear" w:color="auto" w:fill="auto"/>
                          </w:tcPr>
                          <w:p w:rsidR="0046418B" w:rsidRPr="003C063F" w:rsidRDefault="0046418B" w:rsidP="004A7329">
                            <w:pPr>
                              <w:spacing w:after="0" w:line="240" w:lineRule="auto"/>
                              <w:jc w:val="center"/>
                              <w:rPr>
                                <w:rFonts w:ascii="Liberation Serif" w:eastAsia="Times New Roman" w:hAnsi="Liberation Serif"/>
                                <w:sz w:val="28"/>
                                <w:szCs w:val="28"/>
                                <w:lang w:eastAsia="ru-RU"/>
                              </w:rPr>
                            </w:pPr>
                            <w:r w:rsidRPr="003C063F">
                              <w:rPr>
                                <w:rFonts w:ascii="Liberation Serif" w:hAnsi="Liberation Serif"/>
                              </w:rPr>
                              <w:fldChar w:fldCharType="begin"/>
                            </w:r>
                            <w:r w:rsidRPr="003C063F">
                              <w:rPr>
                                <w:rFonts w:ascii="Liberation Serif" w:hAnsi="Liberation Serif"/>
                              </w:rPr>
                              <w:instrText xml:space="preserve"> DOCPROPERTY  Рег.дата  \* MERGEFORMAT </w:instrText>
                            </w:r>
                            <w:r w:rsidRPr="003C063F">
                              <w:rPr>
                                <w:rFonts w:ascii="Liberation Serif" w:hAnsi="Liberation Serif"/>
                              </w:rPr>
                              <w:fldChar w:fldCharType="separate"/>
                            </w:r>
                            <w:r w:rsidRPr="003C063F">
                              <w:rPr>
                                <w:rFonts w:ascii="Liberation Serif" w:hAnsi="Liberation Serif"/>
                              </w:rPr>
                              <w:t xml:space="preserve"> </w:t>
                            </w:r>
                            <w:r w:rsidRPr="003C063F">
                              <w:rPr>
                                <w:rFonts w:ascii="Liberation Serif" w:hAnsi="Liberation Serif"/>
                              </w:rPr>
                              <w:fldChar w:fldCharType="end"/>
                            </w:r>
                            <w:permEnd w:id="626593362"/>
                          </w:p>
                        </w:tc>
                        <w:tc>
                          <w:tcPr>
                            <w:tcW w:w="484" w:type="dxa"/>
                            <w:shd w:val="clear" w:color="auto" w:fill="auto"/>
                          </w:tcPr>
                          <w:p w:rsidR="0046418B" w:rsidRPr="003C063F" w:rsidRDefault="0046418B" w:rsidP="004A7329">
                            <w:pPr>
                              <w:spacing w:after="0" w:line="240" w:lineRule="auto"/>
                              <w:rPr>
                                <w:rFonts w:ascii="Liberation Serif" w:eastAsia="Times New Roman" w:hAnsi="Liberation Serif"/>
                                <w:sz w:val="28"/>
                                <w:szCs w:val="28"/>
                                <w:lang w:eastAsia="ru-RU"/>
                              </w:rPr>
                            </w:pPr>
                            <w:r w:rsidRPr="003C063F">
                              <w:rPr>
                                <w:rFonts w:ascii="Liberation Serif" w:eastAsia="Times New Roman" w:hAnsi="Liberation Serif"/>
                                <w:sz w:val="28"/>
                                <w:szCs w:val="28"/>
                                <w:lang w:eastAsia="ru-RU"/>
                              </w:rPr>
                              <w:t>№</w:t>
                            </w:r>
                          </w:p>
                        </w:tc>
                        <w:permStart w:id="1268152366" w:edGrp="everyone"/>
                        <w:tc>
                          <w:tcPr>
                            <w:tcW w:w="1159" w:type="dxa"/>
                            <w:tcBorders>
                              <w:bottom w:val="single" w:sz="4" w:space="0" w:color="auto"/>
                            </w:tcBorders>
                            <w:shd w:val="clear" w:color="auto" w:fill="auto"/>
                          </w:tcPr>
                          <w:p w:rsidR="0046418B" w:rsidRPr="003C063F" w:rsidRDefault="0046418B" w:rsidP="004A7329">
                            <w:pPr>
                              <w:spacing w:after="0" w:line="240" w:lineRule="auto"/>
                              <w:jc w:val="center"/>
                              <w:rPr>
                                <w:rFonts w:ascii="Liberation Serif" w:eastAsia="Times New Roman" w:hAnsi="Liberation Serif"/>
                                <w:sz w:val="28"/>
                                <w:szCs w:val="28"/>
                                <w:lang w:eastAsia="ru-RU"/>
                              </w:rPr>
                            </w:pPr>
                            <w:r w:rsidRPr="003C063F">
                              <w:rPr>
                                <w:rFonts w:ascii="Liberation Serif" w:hAnsi="Liberation Serif"/>
                              </w:rPr>
                              <w:fldChar w:fldCharType="begin"/>
                            </w:r>
                            <w:r w:rsidRPr="003C063F">
                              <w:rPr>
                                <w:rFonts w:ascii="Liberation Serif" w:hAnsi="Liberation Serif"/>
                              </w:rPr>
                              <w:instrText xml:space="preserve"> DOCPROPERTY  Рег.№  \* MERGEFORMAT </w:instrText>
                            </w:r>
                            <w:r w:rsidRPr="003C063F">
                              <w:rPr>
                                <w:rFonts w:ascii="Liberation Serif" w:hAnsi="Liberation Serif"/>
                              </w:rPr>
                              <w:fldChar w:fldCharType="separate"/>
                            </w:r>
                            <w:r w:rsidRPr="003C063F">
                              <w:rPr>
                                <w:rFonts w:ascii="Liberation Serif" w:hAnsi="Liberation Serif"/>
                              </w:rPr>
                              <w:t xml:space="preserve"> </w:t>
                            </w:r>
                            <w:r w:rsidRPr="003C063F">
                              <w:rPr>
                                <w:rFonts w:ascii="Liberation Serif" w:hAnsi="Liberation Serif"/>
                              </w:rPr>
                              <w:fldChar w:fldCharType="end"/>
                            </w:r>
                            <w:permEnd w:id="1268152366"/>
                          </w:p>
                        </w:tc>
                      </w:tr>
                    </w:tbl>
                    <w:p w:rsidR="0046418B" w:rsidRPr="003C063F" w:rsidRDefault="0046418B" w:rsidP="0046418B">
                      <w:pPr>
                        <w:spacing w:after="0" w:line="240" w:lineRule="auto"/>
                        <w:rPr>
                          <w:rFonts w:ascii="Liberation Serif" w:eastAsia="Times New Roman" w:hAnsi="Liberation Serif"/>
                          <w:sz w:val="28"/>
                          <w:szCs w:val="28"/>
                          <w:lang w:eastAsia="ru-RU"/>
                        </w:rPr>
                      </w:pPr>
                    </w:p>
                    <w:p w:rsidR="0046418B" w:rsidRPr="003C063F" w:rsidRDefault="0046418B" w:rsidP="0046418B">
                      <w:pPr>
                        <w:spacing w:after="0" w:line="240" w:lineRule="auto"/>
                        <w:rPr>
                          <w:rFonts w:ascii="Liberation Serif" w:eastAsia="Times New Roman" w:hAnsi="Liberation Serif"/>
                          <w:sz w:val="28"/>
                          <w:szCs w:val="28"/>
                          <w:lang w:eastAsia="ru-RU"/>
                        </w:rPr>
                      </w:pPr>
                    </w:p>
                    <w:p w:rsidR="0046418B" w:rsidRPr="003C063F" w:rsidRDefault="0046418B" w:rsidP="0046418B">
                      <w:pPr>
                        <w:rPr>
                          <w:rFonts w:ascii="Liberation Serif" w:hAnsi="Liberation Serif"/>
                        </w:rPr>
                      </w:pPr>
                    </w:p>
                  </w:txbxContent>
                </v:textbox>
              </v:shape>
            </w:pict>
          </mc:Fallback>
        </mc:AlternateContent>
      </w:r>
    </w:p>
    <w:p w:rsidR="0046418B" w:rsidRPr="0046418B" w:rsidRDefault="0046418B" w:rsidP="0046418B">
      <w:pPr>
        <w:spacing w:after="0" w:line="240" w:lineRule="auto"/>
        <w:jc w:val="center"/>
        <w:rPr>
          <w:rFonts w:ascii="Liberation Serif" w:eastAsia="Times New Roman" w:hAnsi="Liberation Serif" w:cs="Times New Roman"/>
          <w:sz w:val="28"/>
          <w:szCs w:val="28"/>
          <w:lang w:eastAsia="ru-RU"/>
        </w:rPr>
      </w:pPr>
    </w:p>
    <w:p w:rsidR="0046418B" w:rsidRPr="0046418B" w:rsidRDefault="0046418B" w:rsidP="0046418B">
      <w:pPr>
        <w:spacing w:after="0" w:line="240" w:lineRule="auto"/>
        <w:jc w:val="center"/>
        <w:rPr>
          <w:rFonts w:ascii="Liberation Serif" w:eastAsia="Times New Roman" w:hAnsi="Liberation Serif" w:cs="Times New Roman"/>
          <w:sz w:val="28"/>
          <w:szCs w:val="28"/>
          <w:lang w:eastAsia="ru-RU"/>
        </w:rPr>
      </w:pPr>
    </w:p>
    <w:p w:rsidR="0046418B" w:rsidRPr="0046418B" w:rsidRDefault="0046418B" w:rsidP="0046418B">
      <w:pPr>
        <w:spacing w:after="0" w:line="240" w:lineRule="auto"/>
        <w:jc w:val="center"/>
        <w:rPr>
          <w:rFonts w:ascii="Liberation Serif" w:eastAsia="Times New Roman" w:hAnsi="Liberation Serif" w:cs="Times New Roman"/>
          <w:sz w:val="28"/>
          <w:szCs w:val="28"/>
          <w:lang w:eastAsia="ru-RU"/>
        </w:rPr>
      </w:pPr>
    </w:p>
    <w:p w:rsidR="0046418B" w:rsidRPr="0046418B" w:rsidRDefault="0046418B" w:rsidP="0046418B">
      <w:pPr>
        <w:spacing w:after="0" w:line="240" w:lineRule="auto"/>
        <w:jc w:val="center"/>
        <w:rPr>
          <w:rFonts w:ascii="Liberation Serif" w:eastAsia="Times New Roman" w:hAnsi="Liberation Serif" w:cs="Times New Roman"/>
          <w:sz w:val="28"/>
          <w:szCs w:val="28"/>
          <w:lang w:eastAsia="ru-RU"/>
        </w:rPr>
      </w:pPr>
    </w:p>
    <w:p w:rsidR="0046418B" w:rsidRPr="0046418B" w:rsidRDefault="0046418B" w:rsidP="0046418B">
      <w:pPr>
        <w:tabs>
          <w:tab w:val="left" w:pos="1134"/>
        </w:tabs>
        <w:snapToGrid w:val="0"/>
        <w:spacing w:after="0" w:line="240" w:lineRule="auto"/>
        <w:jc w:val="center"/>
        <w:rPr>
          <w:rFonts w:ascii="Liberation Serif" w:eastAsia="Calibri" w:hAnsi="Liberation Serif" w:cs="Times New Roman"/>
          <w:b/>
          <w:sz w:val="28"/>
          <w:szCs w:val="28"/>
        </w:rPr>
      </w:pPr>
      <w:r w:rsidRPr="0046418B">
        <w:rPr>
          <w:rFonts w:ascii="Liberation Serif" w:eastAsia="Calibri" w:hAnsi="Liberation Serif" w:cs="Times New Roman"/>
          <w:b/>
          <w:sz w:val="28"/>
          <w:szCs w:val="28"/>
        </w:rPr>
        <w:t>ПОЛОЖЕНИЕ</w:t>
      </w:r>
    </w:p>
    <w:p w:rsidR="0046418B" w:rsidRPr="0046418B" w:rsidRDefault="0046418B" w:rsidP="0046418B">
      <w:pPr>
        <w:tabs>
          <w:tab w:val="left" w:pos="1134"/>
        </w:tabs>
        <w:snapToGrid w:val="0"/>
        <w:spacing w:after="0" w:line="240" w:lineRule="auto"/>
        <w:jc w:val="center"/>
        <w:rPr>
          <w:rFonts w:ascii="Liberation Serif" w:eastAsia="Calibri" w:hAnsi="Liberation Serif" w:cs="Times New Roman"/>
          <w:b/>
          <w:sz w:val="28"/>
          <w:szCs w:val="28"/>
        </w:rPr>
      </w:pPr>
      <w:r w:rsidRPr="0046418B">
        <w:rPr>
          <w:rFonts w:ascii="Liberation Serif" w:eastAsia="Calibri" w:hAnsi="Liberation Serif" w:cs="Times New Roman"/>
          <w:b/>
          <w:sz w:val="28"/>
          <w:szCs w:val="28"/>
        </w:rPr>
        <w:t>о муниципальной автоматизированной системе централизованного оповещения населения городского округа Верхняя Пышма</w:t>
      </w:r>
    </w:p>
    <w:p w:rsidR="0046418B" w:rsidRPr="0046418B" w:rsidRDefault="0046418B" w:rsidP="0046418B">
      <w:pPr>
        <w:tabs>
          <w:tab w:val="left" w:pos="1134"/>
        </w:tabs>
        <w:snapToGrid w:val="0"/>
        <w:spacing w:after="0" w:line="240" w:lineRule="auto"/>
        <w:ind w:firstLine="709"/>
        <w:jc w:val="both"/>
        <w:rPr>
          <w:rFonts w:ascii="Liberation Serif" w:eastAsia="Calibri" w:hAnsi="Liberation Serif" w:cs="Times New Roman"/>
          <w:sz w:val="28"/>
          <w:szCs w:val="28"/>
        </w:rPr>
      </w:pPr>
    </w:p>
    <w:p w:rsidR="0046418B" w:rsidRPr="0046418B" w:rsidRDefault="0046418B" w:rsidP="0046418B">
      <w:pPr>
        <w:tabs>
          <w:tab w:val="left" w:pos="1134"/>
        </w:tabs>
        <w:snapToGrid w:val="0"/>
        <w:spacing w:after="0" w:line="240" w:lineRule="auto"/>
        <w:ind w:firstLine="709"/>
        <w:jc w:val="center"/>
        <w:rPr>
          <w:rFonts w:ascii="Liberation Serif" w:eastAsia="Calibri" w:hAnsi="Liberation Serif" w:cs="Times New Roman"/>
          <w:b/>
          <w:sz w:val="28"/>
          <w:szCs w:val="28"/>
        </w:rPr>
      </w:pPr>
      <w:r w:rsidRPr="0046418B">
        <w:rPr>
          <w:rFonts w:ascii="Liberation Serif" w:eastAsia="Calibri" w:hAnsi="Liberation Serif" w:cs="Times New Roman"/>
          <w:b/>
          <w:sz w:val="28"/>
          <w:szCs w:val="28"/>
        </w:rPr>
        <w:t>1.</w:t>
      </w:r>
      <w:r w:rsidRPr="0046418B">
        <w:rPr>
          <w:rFonts w:ascii="Liberation Serif" w:eastAsia="Calibri" w:hAnsi="Liberation Serif" w:cs="Times New Roman"/>
          <w:b/>
          <w:sz w:val="28"/>
          <w:szCs w:val="28"/>
        </w:rPr>
        <w:tab/>
        <w:t>Общие положения</w:t>
      </w:r>
    </w:p>
    <w:p w:rsidR="0046418B" w:rsidRPr="0046418B" w:rsidRDefault="0046418B" w:rsidP="0046418B">
      <w:pPr>
        <w:tabs>
          <w:tab w:val="left" w:pos="1134"/>
        </w:tabs>
        <w:snapToGrid w:val="0"/>
        <w:spacing w:after="0" w:line="240" w:lineRule="auto"/>
        <w:ind w:firstLine="709"/>
        <w:jc w:val="both"/>
        <w:rPr>
          <w:rFonts w:ascii="Liberation Serif" w:eastAsia="Calibri" w:hAnsi="Liberation Serif" w:cs="Times New Roman"/>
          <w:sz w:val="28"/>
          <w:szCs w:val="28"/>
        </w:rPr>
      </w:pPr>
    </w:p>
    <w:p w:rsidR="0046418B" w:rsidRPr="0046418B" w:rsidRDefault="0046418B" w:rsidP="0046418B">
      <w:pPr>
        <w:tabs>
          <w:tab w:val="left" w:pos="1134"/>
        </w:tabs>
        <w:snapToGrid w:val="0"/>
        <w:spacing w:after="0" w:line="240" w:lineRule="auto"/>
        <w:ind w:firstLine="709"/>
        <w:jc w:val="both"/>
        <w:rPr>
          <w:rFonts w:ascii="Liberation Serif" w:eastAsia="Calibri" w:hAnsi="Liberation Serif" w:cs="Times New Roman"/>
          <w:sz w:val="28"/>
          <w:szCs w:val="28"/>
        </w:rPr>
      </w:pPr>
      <w:r w:rsidRPr="0046418B">
        <w:rPr>
          <w:rFonts w:ascii="Liberation Serif" w:eastAsia="Calibri" w:hAnsi="Liberation Serif" w:cs="Times New Roman"/>
          <w:sz w:val="28"/>
          <w:szCs w:val="28"/>
        </w:rPr>
        <w:t>1.1.</w:t>
      </w:r>
      <w:r w:rsidRPr="0046418B">
        <w:rPr>
          <w:rFonts w:ascii="Liberation Serif" w:eastAsia="Calibri" w:hAnsi="Liberation Serif" w:cs="Times New Roman"/>
          <w:sz w:val="28"/>
          <w:szCs w:val="28"/>
        </w:rPr>
        <w:tab/>
        <w:t xml:space="preserve"> </w:t>
      </w:r>
      <w:proofErr w:type="gramStart"/>
      <w:r w:rsidRPr="0046418B">
        <w:rPr>
          <w:rFonts w:ascii="Liberation Serif" w:eastAsia="Calibri" w:hAnsi="Liberation Serif" w:cs="Times New Roman"/>
          <w:sz w:val="28"/>
          <w:szCs w:val="28"/>
        </w:rPr>
        <w:t xml:space="preserve">Муниципальная автоматизированная система централизованного оповещения населения городского округа Верхняя Пышма (далее – МАСЦО) представляет собой организационно-техническое объединение сил, средств связи и оповещения, сетей вещания, каналов сети связи общего пользования, обеспечивающих доведение информации и сигналов оповещения до органов управления, сил </w:t>
      </w:r>
      <w:proofErr w:type="spellStart"/>
      <w:r w:rsidRPr="0046418B">
        <w:rPr>
          <w:rFonts w:ascii="Liberation Serif" w:eastAsia="Calibri" w:hAnsi="Liberation Serif" w:cs="Times New Roman"/>
          <w:sz w:val="28"/>
          <w:szCs w:val="28"/>
        </w:rPr>
        <w:t>Верхнепышминского</w:t>
      </w:r>
      <w:proofErr w:type="spellEnd"/>
      <w:r w:rsidRPr="0046418B">
        <w:rPr>
          <w:rFonts w:ascii="Liberation Serif" w:eastAsia="Calibri" w:hAnsi="Liberation Serif" w:cs="Times New Roman"/>
          <w:sz w:val="28"/>
          <w:szCs w:val="28"/>
        </w:rPr>
        <w:t xml:space="preserve"> городского звена Свердловской областной подсистемы предупреждения и ликвидации чрезвычайных ситуаций (далее – областной РСЧС) и населения городского округа Верхняя Пышма.</w:t>
      </w:r>
      <w:proofErr w:type="gramEnd"/>
    </w:p>
    <w:p w:rsidR="0046418B" w:rsidRPr="0046418B" w:rsidRDefault="0046418B" w:rsidP="0046418B">
      <w:pPr>
        <w:tabs>
          <w:tab w:val="left" w:pos="1134"/>
        </w:tabs>
        <w:snapToGrid w:val="0"/>
        <w:spacing w:after="0" w:line="240" w:lineRule="auto"/>
        <w:ind w:firstLine="709"/>
        <w:jc w:val="both"/>
        <w:rPr>
          <w:rFonts w:ascii="Liberation Serif" w:eastAsia="Calibri" w:hAnsi="Liberation Serif" w:cs="Times New Roman"/>
          <w:sz w:val="28"/>
          <w:szCs w:val="28"/>
        </w:rPr>
      </w:pPr>
      <w:r w:rsidRPr="0046418B">
        <w:rPr>
          <w:rFonts w:ascii="Liberation Serif" w:eastAsia="Calibri" w:hAnsi="Liberation Serif" w:cs="Times New Roman"/>
          <w:sz w:val="28"/>
          <w:szCs w:val="28"/>
        </w:rPr>
        <w:t>МАСЦО сопрягается с региональной системой оповещения Свердловской области.</w:t>
      </w:r>
    </w:p>
    <w:p w:rsidR="0046418B" w:rsidRPr="0046418B" w:rsidRDefault="0046418B" w:rsidP="0046418B">
      <w:pPr>
        <w:tabs>
          <w:tab w:val="left" w:pos="1134"/>
        </w:tabs>
        <w:snapToGrid w:val="0"/>
        <w:spacing w:after="0" w:line="240" w:lineRule="auto"/>
        <w:ind w:firstLine="709"/>
        <w:jc w:val="both"/>
        <w:rPr>
          <w:rFonts w:ascii="Liberation Serif" w:eastAsia="Calibri" w:hAnsi="Liberation Serif" w:cs="Times New Roman"/>
          <w:sz w:val="28"/>
          <w:szCs w:val="28"/>
        </w:rPr>
      </w:pPr>
      <w:r w:rsidRPr="0046418B">
        <w:rPr>
          <w:rFonts w:ascii="Liberation Serif" w:eastAsia="Calibri" w:hAnsi="Liberation Serif" w:cs="Times New Roman"/>
          <w:sz w:val="28"/>
          <w:szCs w:val="28"/>
        </w:rPr>
        <w:t>1.2. Нормативные правовые акты в области организации оповещения, создания, поддержания в готовности и совершенствования системы оповещения населения:</w:t>
      </w:r>
    </w:p>
    <w:p w:rsidR="0046418B" w:rsidRPr="0046418B" w:rsidRDefault="0046418B" w:rsidP="0046418B">
      <w:pPr>
        <w:tabs>
          <w:tab w:val="left" w:pos="1134"/>
        </w:tabs>
        <w:snapToGrid w:val="0"/>
        <w:spacing w:after="0" w:line="240" w:lineRule="auto"/>
        <w:ind w:firstLine="709"/>
        <w:jc w:val="both"/>
        <w:rPr>
          <w:rFonts w:ascii="Liberation Serif" w:eastAsia="Calibri" w:hAnsi="Liberation Serif" w:cs="Times New Roman"/>
          <w:sz w:val="28"/>
          <w:szCs w:val="28"/>
        </w:rPr>
      </w:pPr>
      <w:r w:rsidRPr="0046418B">
        <w:rPr>
          <w:rFonts w:ascii="Liberation Serif" w:eastAsia="Calibri" w:hAnsi="Liberation Serif" w:cs="Times New Roman"/>
          <w:sz w:val="28"/>
          <w:szCs w:val="28"/>
        </w:rPr>
        <w:t>Федеральный закон от 21.12.1994 № 68-ФЗ «О защите населения и территорий от чрезвычайных ситуаций природного и техногенного характера»;</w:t>
      </w:r>
    </w:p>
    <w:p w:rsidR="0046418B" w:rsidRPr="0046418B" w:rsidRDefault="0046418B" w:rsidP="0046418B">
      <w:pPr>
        <w:tabs>
          <w:tab w:val="left" w:pos="1134"/>
        </w:tabs>
        <w:snapToGrid w:val="0"/>
        <w:spacing w:after="0" w:line="240" w:lineRule="auto"/>
        <w:ind w:firstLine="709"/>
        <w:jc w:val="both"/>
        <w:rPr>
          <w:rFonts w:ascii="Liberation Serif" w:eastAsia="Calibri" w:hAnsi="Liberation Serif" w:cs="Times New Roman"/>
          <w:sz w:val="28"/>
          <w:szCs w:val="28"/>
        </w:rPr>
      </w:pPr>
      <w:r w:rsidRPr="0046418B">
        <w:rPr>
          <w:rFonts w:ascii="Liberation Serif" w:eastAsia="Calibri" w:hAnsi="Liberation Serif" w:cs="Times New Roman"/>
          <w:sz w:val="28"/>
          <w:szCs w:val="28"/>
        </w:rPr>
        <w:t>Федеральный закон от 12.02.1998 № 28-ФЗ «О гражданской обороне»;</w:t>
      </w:r>
    </w:p>
    <w:p w:rsidR="0046418B" w:rsidRPr="0046418B" w:rsidRDefault="0046418B" w:rsidP="0046418B">
      <w:pPr>
        <w:tabs>
          <w:tab w:val="left" w:pos="1134"/>
        </w:tabs>
        <w:snapToGrid w:val="0"/>
        <w:spacing w:after="0" w:line="240" w:lineRule="auto"/>
        <w:ind w:firstLine="709"/>
        <w:jc w:val="both"/>
        <w:rPr>
          <w:rFonts w:ascii="Liberation Serif" w:eastAsia="Calibri" w:hAnsi="Liberation Serif" w:cs="Times New Roman"/>
          <w:sz w:val="28"/>
          <w:szCs w:val="28"/>
        </w:rPr>
      </w:pPr>
      <w:r w:rsidRPr="0046418B">
        <w:rPr>
          <w:rFonts w:ascii="Liberation Serif" w:eastAsia="Calibri" w:hAnsi="Liberation Serif" w:cs="Times New Roman"/>
          <w:sz w:val="28"/>
          <w:szCs w:val="28"/>
        </w:rPr>
        <w:t>Федеральный закон от 06.10.2003 № 131-ФЗ «Об общих принципах организации местного самоуправления в Российской Федерации»;</w:t>
      </w:r>
    </w:p>
    <w:p w:rsidR="0046418B" w:rsidRPr="0046418B" w:rsidRDefault="0046418B" w:rsidP="0046418B">
      <w:pPr>
        <w:tabs>
          <w:tab w:val="left" w:pos="1134"/>
        </w:tabs>
        <w:snapToGrid w:val="0"/>
        <w:spacing w:after="0" w:line="240" w:lineRule="auto"/>
        <w:ind w:firstLine="709"/>
        <w:jc w:val="both"/>
        <w:rPr>
          <w:rFonts w:ascii="Liberation Serif" w:eastAsia="Calibri" w:hAnsi="Liberation Serif" w:cs="Times New Roman"/>
          <w:sz w:val="28"/>
          <w:szCs w:val="28"/>
        </w:rPr>
      </w:pPr>
      <w:r w:rsidRPr="0046418B">
        <w:rPr>
          <w:rFonts w:ascii="Liberation Serif" w:eastAsia="Calibri" w:hAnsi="Liberation Serif" w:cs="Times New Roman"/>
          <w:sz w:val="28"/>
          <w:szCs w:val="28"/>
        </w:rPr>
        <w:t>Федеральный закон от 07.07.2003 № 126-ФЗ «О связи»;</w:t>
      </w:r>
    </w:p>
    <w:p w:rsidR="0046418B" w:rsidRPr="0046418B" w:rsidRDefault="0046418B" w:rsidP="0046418B">
      <w:pPr>
        <w:tabs>
          <w:tab w:val="left" w:pos="1134"/>
        </w:tabs>
        <w:snapToGrid w:val="0"/>
        <w:spacing w:after="0" w:line="240" w:lineRule="auto"/>
        <w:ind w:firstLine="709"/>
        <w:jc w:val="both"/>
        <w:rPr>
          <w:rFonts w:ascii="Liberation Serif" w:eastAsia="Calibri" w:hAnsi="Liberation Serif" w:cs="Times New Roman"/>
          <w:sz w:val="28"/>
          <w:szCs w:val="28"/>
        </w:rPr>
      </w:pPr>
      <w:r w:rsidRPr="0046418B">
        <w:rPr>
          <w:rFonts w:ascii="Liberation Serif" w:eastAsia="Calibri" w:hAnsi="Liberation Serif" w:cs="Times New Roman"/>
          <w:sz w:val="28"/>
          <w:szCs w:val="28"/>
        </w:rPr>
        <w:t xml:space="preserve">Указ Президента Российской Федерации от 13.11.2012 № 1522 </w:t>
      </w:r>
      <w:r w:rsidRPr="0046418B">
        <w:rPr>
          <w:rFonts w:ascii="Liberation Serif" w:eastAsia="Calibri" w:hAnsi="Liberation Serif" w:cs="Times New Roman"/>
          <w:sz w:val="28"/>
          <w:szCs w:val="28"/>
        </w:rPr>
        <w:br/>
        <w:t>«О создании комплексной системы экстренного оповещения населения об угрозе возникновения или о возникновении чрезвычайных ситуаций»;</w:t>
      </w:r>
    </w:p>
    <w:p w:rsidR="0046418B" w:rsidRPr="0046418B" w:rsidRDefault="0046418B" w:rsidP="0046418B">
      <w:pPr>
        <w:tabs>
          <w:tab w:val="left" w:pos="1134"/>
        </w:tabs>
        <w:snapToGrid w:val="0"/>
        <w:spacing w:after="0" w:line="240" w:lineRule="auto"/>
        <w:ind w:firstLine="709"/>
        <w:jc w:val="both"/>
        <w:rPr>
          <w:rFonts w:ascii="Liberation Serif" w:eastAsia="Calibri" w:hAnsi="Liberation Serif" w:cs="Times New Roman"/>
          <w:sz w:val="28"/>
          <w:szCs w:val="28"/>
        </w:rPr>
      </w:pPr>
      <w:r w:rsidRPr="0046418B">
        <w:rPr>
          <w:rFonts w:ascii="Liberation Serif" w:eastAsia="Calibri" w:hAnsi="Liberation Serif" w:cs="Times New Roman"/>
          <w:sz w:val="28"/>
          <w:szCs w:val="28"/>
        </w:rPr>
        <w:t xml:space="preserve">постановление Правительства Российской Федерации </w:t>
      </w:r>
      <w:r w:rsidRPr="0046418B">
        <w:rPr>
          <w:rFonts w:ascii="Liberation Serif" w:eastAsia="Calibri" w:hAnsi="Liberation Serif" w:cs="Times New Roman"/>
          <w:sz w:val="28"/>
          <w:szCs w:val="28"/>
        </w:rPr>
        <w:br/>
        <w:t>от 30.12.2003 № 794 «О единой государственной системе предупреждения и ликвидации чрезвычайных ситуаций»;</w:t>
      </w:r>
    </w:p>
    <w:p w:rsidR="0046418B" w:rsidRPr="0046418B" w:rsidRDefault="0046418B" w:rsidP="0046418B">
      <w:pPr>
        <w:tabs>
          <w:tab w:val="left" w:pos="1134"/>
        </w:tabs>
        <w:snapToGrid w:val="0"/>
        <w:spacing w:after="0" w:line="240" w:lineRule="auto"/>
        <w:ind w:firstLine="709"/>
        <w:jc w:val="both"/>
        <w:rPr>
          <w:rFonts w:ascii="Liberation Serif" w:eastAsia="Calibri" w:hAnsi="Liberation Serif" w:cs="Times New Roman"/>
          <w:sz w:val="28"/>
          <w:szCs w:val="28"/>
        </w:rPr>
      </w:pPr>
      <w:r w:rsidRPr="0046418B">
        <w:rPr>
          <w:rFonts w:ascii="Liberation Serif" w:eastAsia="Calibri" w:hAnsi="Liberation Serif" w:cs="Times New Roman"/>
          <w:sz w:val="28"/>
          <w:szCs w:val="28"/>
        </w:rPr>
        <w:t xml:space="preserve">постановление Правительства Российской Федерации </w:t>
      </w:r>
      <w:r w:rsidRPr="0046418B">
        <w:rPr>
          <w:rFonts w:ascii="Liberation Serif" w:eastAsia="Calibri" w:hAnsi="Liberation Serif" w:cs="Times New Roman"/>
          <w:sz w:val="28"/>
          <w:szCs w:val="28"/>
        </w:rPr>
        <w:br/>
        <w:t>от 26.11.2007 № 804 «Об утверждении Положения о гражданской обороне в Российской Федерации»;</w:t>
      </w:r>
    </w:p>
    <w:p w:rsidR="0046418B" w:rsidRPr="0046418B" w:rsidRDefault="0046418B" w:rsidP="0046418B">
      <w:pPr>
        <w:tabs>
          <w:tab w:val="left" w:pos="1134"/>
        </w:tabs>
        <w:snapToGrid w:val="0"/>
        <w:spacing w:after="0" w:line="240" w:lineRule="auto"/>
        <w:ind w:firstLine="709"/>
        <w:jc w:val="both"/>
        <w:rPr>
          <w:rFonts w:ascii="Liberation Serif" w:eastAsia="Calibri" w:hAnsi="Liberation Serif" w:cs="Times New Roman"/>
          <w:sz w:val="28"/>
          <w:szCs w:val="28"/>
        </w:rPr>
      </w:pPr>
      <w:r w:rsidRPr="0046418B">
        <w:rPr>
          <w:rFonts w:ascii="Liberation Serif" w:eastAsia="Calibri" w:hAnsi="Liberation Serif" w:cs="Times New Roman"/>
          <w:sz w:val="28"/>
          <w:szCs w:val="28"/>
        </w:rPr>
        <w:t xml:space="preserve">постановление Правительства Российской Федерации </w:t>
      </w:r>
      <w:r w:rsidRPr="0046418B">
        <w:rPr>
          <w:rFonts w:ascii="Liberation Serif" w:eastAsia="Calibri" w:hAnsi="Liberation Serif" w:cs="Times New Roman"/>
          <w:sz w:val="28"/>
          <w:szCs w:val="28"/>
        </w:rPr>
        <w:br/>
        <w:t>от 02.04.2020 № 417 «Об утверждении Правил поведения, обязательных для исполнения гражданами и организациями, при введении режима повышенной готовности или чрезвычайной ситуации»;</w:t>
      </w:r>
    </w:p>
    <w:p w:rsidR="0046418B" w:rsidRPr="0046418B" w:rsidRDefault="0046418B" w:rsidP="0046418B">
      <w:pPr>
        <w:tabs>
          <w:tab w:val="left" w:pos="1134"/>
        </w:tabs>
        <w:snapToGrid w:val="0"/>
        <w:spacing w:after="0" w:line="240" w:lineRule="auto"/>
        <w:ind w:firstLine="709"/>
        <w:jc w:val="both"/>
        <w:rPr>
          <w:rFonts w:ascii="Liberation Serif" w:eastAsia="Calibri" w:hAnsi="Liberation Serif" w:cs="Times New Roman"/>
          <w:sz w:val="28"/>
          <w:szCs w:val="28"/>
        </w:rPr>
      </w:pPr>
      <w:r w:rsidRPr="0046418B">
        <w:rPr>
          <w:rFonts w:ascii="Liberation Serif" w:eastAsia="Calibri" w:hAnsi="Liberation Serif" w:cs="Times New Roman"/>
          <w:sz w:val="28"/>
          <w:szCs w:val="28"/>
        </w:rPr>
        <w:t xml:space="preserve">постановление Правительства Российской Федерации </w:t>
      </w:r>
      <w:r w:rsidRPr="0046418B">
        <w:rPr>
          <w:rFonts w:ascii="Liberation Serif" w:eastAsia="Calibri" w:hAnsi="Liberation Serif" w:cs="Times New Roman"/>
          <w:sz w:val="28"/>
          <w:szCs w:val="28"/>
        </w:rPr>
        <w:br/>
        <w:t xml:space="preserve">от 22.05.2008 № 381 «О порядке предоставления участков для установки и </w:t>
      </w:r>
      <w:r w:rsidRPr="0046418B">
        <w:rPr>
          <w:rFonts w:ascii="Liberation Serif" w:eastAsia="Calibri" w:hAnsi="Liberation Serif" w:cs="Times New Roman"/>
          <w:sz w:val="28"/>
          <w:szCs w:val="28"/>
        </w:rPr>
        <w:lastRenderedPageBreak/>
        <w:t>(или) установки специализированных технических средств оповещения и информирования населения в местах массового пребывания людей»;</w:t>
      </w:r>
    </w:p>
    <w:p w:rsidR="0046418B" w:rsidRPr="0046418B" w:rsidRDefault="0046418B" w:rsidP="0046418B">
      <w:pPr>
        <w:tabs>
          <w:tab w:val="left" w:pos="1134"/>
        </w:tabs>
        <w:snapToGrid w:val="0"/>
        <w:spacing w:after="0" w:line="240" w:lineRule="auto"/>
        <w:ind w:firstLine="709"/>
        <w:jc w:val="both"/>
        <w:rPr>
          <w:rFonts w:ascii="Liberation Serif" w:eastAsia="Calibri" w:hAnsi="Liberation Serif" w:cs="Times New Roman"/>
          <w:sz w:val="28"/>
          <w:szCs w:val="28"/>
        </w:rPr>
      </w:pPr>
      <w:r w:rsidRPr="0046418B">
        <w:rPr>
          <w:rFonts w:ascii="Liberation Serif" w:eastAsia="Calibri" w:hAnsi="Liberation Serif" w:cs="Times New Roman"/>
          <w:sz w:val="28"/>
          <w:szCs w:val="28"/>
        </w:rPr>
        <w:t xml:space="preserve">распоряжение Правительства Российской Федерации </w:t>
      </w:r>
      <w:r w:rsidRPr="0046418B">
        <w:rPr>
          <w:rFonts w:ascii="Liberation Serif" w:eastAsia="Calibri" w:hAnsi="Liberation Serif" w:cs="Times New Roman"/>
          <w:sz w:val="28"/>
          <w:szCs w:val="28"/>
        </w:rPr>
        <w:br/>
        <w:t>от 14.10.2004 № 1327-р «Об организации обеспечения граждан информации о чрезвычайных ситуациях и угрозе террористических актов с использованием современных технических средств массовой информации, устанавливаемых в местах массового пребывания людей»;</w:t>
      </w:r>
    </w:p>
    <w:p w:rsidR="0046418B" w:rsidRPr="0046418B" w:rsidRDefault="0046418B" w:rsidP="0046418B">
      <w:pPr>
        <w:tabs>
          <w:tab w:val="left" w:pos="1134"/>
        </w:tabs>
        <w:snapToGrid w:val="0"/>
        <w:spacing w:after="0" w:line="240" w:lineRule="auto"/>
        <w:ind w:firstLine="709"/>
        <w:jc w:val="both"/>
        <w:rPr>
          <w:rFonts w:ascii="Liberation Serif" w:eastAsia="Calibri" w:hAnsi="Liberation Serif" w:cs="Times New Roman"/>
          <w:sz w:val="28"/>
          <w:szCs w:val="28"/>
        </w:rPr>
      </w:pPr>
      <w:r w:rsidRPr="0046418B">
        <w:rPr>
          <w:rFonts w:ascii="Liberation Serif" w:eastAsia="Calibri" w:hAnsi="Liberation Serif" w:cs="Times New Roman"/>
          <w:sz w:val="28"/>
          <w:szCs w:val="28"/>
        </w:rPr>
        <w:t xml:space="preserve">постановление Правительства Российской Федерации </w:t>
      </w:r>
      <w:r w:rsidRPr="0046418B">
        <w:rPr>
          <w:rFonts w:ascii="Liberation Serif" w:eastAsia="Calibri" w:hAnsi="Liberation Serif" w:cs="Times New Roman"/>
          <w:sz w:val="28"/>
          <w:szCs w:val="28"/>
        </w:rPr>
        <w:br/>
        <w:t>от 09.12.2014 № 1342 «О порядке оказания услуг телефонной связи»;</w:t>
      </w:r>
    </w:p>
    <w:p w:rsidR="0046418B" w:rsidRPr="0046418B" w:rsidRDefault="0046418B" w:rsidP="0046418B">
      <w:pPr>
        <w:tabs>
          <w:tab w:val="left" w:pos="1134"/>
        </w:tabs>
        <w:snapToGrid w:val="0"/>
        <w:spacing w:after="0" w:line="240" w:lineRule="auto"/>
        <w:ind w:firstLine="709"/>
        <w:jc w:val="both"/>
        <w:rPr>
          <w:rFonts w:ascii="Liberation Serif" w:eastAsia="Calibri" w:hAnsi="Liberation Serif" w:cs="Times New Roman"/>
          <w:sz w:val="28"/>
          <w:szCs w:val="28"/>
        </w:rPr>
      </w:pPr>
      <w:r w:rsidRPr="0046418B">
        <w:rPr>
          <w:rFonts w:ascii="Liberation Serif" w:eastAsia="Calibri" w:hAnsi="Liberation Serif" w:cs="Times New Roman"/>
          <w:sz w:val="28"/>
          <w:szCs w:val="28"/>
        </w:rPr>
        <w:t xml:space="preserve">Закон Свердловской области от 27.12.2004 № 221-ОЗ «О защите населения и территорий от чрезвычайных ситуаций природного </w:t>
      </w:r>
      <w:r w:rsidRPr="0046418B">
        <w:rPr>
          <w:rFonts w:ascii="Liberation Serif" w:eastAsia="Calibri" w:hAnsi="Liberation Serif" w:cs="Times New Roman"/>
          <w:sz w:val="28"/>
          <w:szCs w:val="28"/>
        </w:rPr>
        <w:br/>
        <w:t>и техногенного характера в Свердловской области»;</w:t>
      </w:r>
    </w:p>
    <w:p w:rsidR="0046418B" w:rsidRPr="0046418B" w:rsidRDefault="0046418B" w:rsidP="0046418B">
      <w:pPr>
        <w:tabs>
          <w:tab w:val="left" w:pos="1134"/>
        </w:tabs>
        <w:snapToGrid w:val="0"/>
        <w:spacing w:after="0" w:line="240" w:lineRule="auto"/>
        <w:ind w:firstLine="709"/>
        <w:jc w:val="both"/>
        <w:rPr>
          <w:rFonts w:ascii="Liberation Serif" w:eastAsia="Calibri" w:hAnsi="Liberation Serif" w:cs="Times New Roman"/>
          <w:sz w:val="28"/>
          <w:szCs w:val="28"/>
        </w:rPr>
      </w:pPr>
      <w:r w:rsidRPr="0046418B">
        <w:rPr>
          <w:rFonts w:ascii="Liberation Serif" w:eastAsia="Calibri" w:hAnsi="Liberation Serif" w:cs="Times New Roman"/>
          <w:sz w:val="28"/>
          <w:szCs w:val="28"/>
        </w:rPr>
        <w:t xml:space="preserve">постановление Правительства Свердловской области </w:t>
      </w:r>
      <w:r w:rsidRPr="0046418B">
        <w:rPr>
          <w:rFonts w:ascii="Liberation Serif" w:eastAsia="Calibri" w:hAnsi="Liberation Serif" w:cs="Times New Roman"/>
          <w:sz w:val="28"/>
          <w:szCs w:val="28"/>
        </w:rPr>
        <w:br/>
        <w:t>от 21.12.2011 № 1772-ПП «Об обеспечении своевременного оповещения и информирования населения об угрозе возникновения или возникновении чрезвычайных ситуаций межмуниципального и регионального характера на территории Свердловской области»;</w:t>
      </w:r>
    </w:p>
    <w:p w:rsidR="0046418B" w:rsidRPr="0046418B" w:rsidRDefault="0046418B" w:rsidP="0046418B">
      <w:pPr>
        <w:tabs>
          <w:tab w:val="left" w:pos="1134"/>
        </w:tabs>
        <w:snapToGrid w:val="0"/>
        <w:spacing w:after="0" w:line="240" w:lineRule="auto"/>
        <w:ind w:firstLine="709"/>
        <w:jc w:val="both"/>
        <w:rPr>
          <w:rFonts w:ascii="Liberation Serif" w:eastAsia="Calibri" w:hAnsi="Liberation Serif" w:cs="Times New Roman"/>
          <w:sz w:val="28"/>
          <w:szCs w:val="28"/>
        </w:rPr>
      </w:pPr>
      <w:r w:rsidRPr="0046418B">
        <w:rPr>
          <w:rFonts w:ascii="Liberation Serif" w:eastAsia="Calibri" w:hAnsi="Liberation Serif" w:cs="Times New Roman"/>
          <w:sz w:val="28"/>
          <w:szCs w:val="28"/>
        </w:rPr>
        <w:t xml:space="preserve">постановление Правительства Свердловской области </w:t>
      </w:r>
      <w:r w:rsidRPr="0046418B">
        <w:rPr>
          <w:rFonts w:ascii="Liberation Serif" w:eastAsia="Calibri" w:hAnsi="Liberation Serif" w:cs="Times New Roman"/>
          <w:sz w:val="28"/>
          <w:szCs w:val="28"/>
        </w:rPr>
        <w:br/>
        <w:t>от 10.04.2013 № 479-ПП «Об утверждении границ зон экстренного оповещения населения на территории Свердловской области»;</w:t>
      </w:r>
    </w:p>
    <w:p w:rsidR="0046418B" w:rsidRPr="0046418B" w:rsidRDefault="0046418B" w:rsidP="0046418B">
      <w:pPr>
        <w:tabs>
          <w:tab w:val="left" w:pos="1134"/>
        </w:tabs>
        <w:snapToGrid w:val="0"/>
        <w:spacing w:after="0" w:line="240" w:lineRule="auto"/>
        <w:ind w:firstLine="709"/>
        <w:jc w:val="both"/>
        <w:rPr>
          <w:rFonts w:ascii="Liberation Serif" w:eastAsia="Calibri" w:hAnsi="Liberation Serif" w:cs="Times New Roman"/>
          <w:sz w:val="28"/>
          <w:szCs w:val="28"/>
        </w:rPr>
      </w:pPr>
      <w:r w:rsidRPr="0046418B">
        <w:rPr>
          <w:rFonts w:ascii="Liberation Serif" w:eastAsia="Calibri" w:hAnsi="Liberation Serif" w:cs="Times New Roman"/>
          <w:sz w:val="28"/>
          <w:szCs w:val="28"/>
        </w:rPr>
        <w:t xml:space="preserve">приказ МЧС России и Министерства цифрового развития, связи </w:t>
      </w:r>
      <w:r w:rsidRPr="0046418B">
        <w:rPr>
          <w:rFonts w:ascii="Liberation Serif" w:eastAsia="Calibri" w:hAnsi="Liberation Serif" w:cs="Times New Roman"/>
          <w:sz w:val="28"/>
          <w:szCs w:val="28"/>
        </w:rPr>
        <w:br/>
        <w:t>и массовых коммуникаций России от 31.07.2020 № 578/365 «Об утверждении Положения о системах оповещения населения»;</w:t>
      </w:r>
    </w:p>
    <w:p w:rsidR="0046418B" w:rsidRPr="0046418B" w:rsidRDefault="0046418B" w:rsidP="0046418B">
      <w:pPr>
        <w:tabs>
          <w:tab w:val="left" w:pos="1134"/>
        </w:tabs>
        <w:snapToGrid w:val="0"/>
        <w:spacing w:after="0" w:line="240" w:lineRule="auto"/>
        <w:ind w:firstLine="709"/>
        <w:jc w:val="both"/>
        <w:rPr>
          <w:rFonts w:ascii="Liberation Serif" w:eastAsia="Calibri" w:hAnsi="Liberation Serif" w:cs="Times New Roman"/>
          <w:sz w:val="28"/>
          <w:szCs w:val="28"/>
        </w:rPr>
      </w:pPr>
      <w:r w:rsidRPr="0046418B">
        <w:rPr>
          <w:rFonts w:ascii="Liberation Serif" w:eastAsia="Calibri" w:hAnsi="Liberation Serif" w:cs="Times New Roman"/>
          <w:sz w:val="28"/>
          <w:szCs w:val="28"/>
        </w:rPr>
        <w:t xml:space="preserve">приказ МЧС России Министерства цифрового развития, связи </w:t>
      </w:r>
      <w:r w:rsidRPr="0046418B">
        <w:rPr>
          <w:rFonts w:ascii="Liberation Serif" w:eastAsia="Calibri" w:hAnsi="Liberation Serif" w:cs="Times New Roman"/>
          <w:sz w:val="28"/>
          <w:szCs w:val="28"/>
        </w:rPr>
        <w:br/>
        <w:t>и массовых коммуникаций России от 31.07.2020 № 579/366 «Об утверждении Положения по организации эксплуатационно-технического обслуживания систем оповещения населения»;</w:t>
      </w:r>
    </w:p>
    <w:p w:rsidR="0046418B" w:rsidRPr="0046418B" w:rsidRDefault="0046418B" w:rsidP="0046418B">
      <w:pPr>
        <w:tabs>
          <w:tab w:val="left" w:pos="1134"/>
        </w:tabs>
        <w:snapToGrid w:val="0"/>
        <w:spacing w:after="0" w:line="240" w:lineRule="auto"/>
        <w:ind w:firstLine="709"/>
        <w:jc w:val="both"/>
        <w:rPr>
          <w:rFonts w:ascii="Liberation Serif" w:eastAsia="Calibri" w:hAnsi="Liberation Serif" w:cs="Times New Roman"/>
          <w:sz w:val="28"/>
          <w:szCs w:val="28"/>
        </w:rPr>
      </w:pPr>
      <w:r w:rsidRPr="0046418B">
        <w:rPr>
          <w:rFonts w:ascii="Liberation Serif" w:eastAsia="Calibri" w:hAnsi="Liberation Serif" w:cs="Times New Roman"/>
          <w:sz w:val="28"/>
          <w:szCs w:val="28"/>
        </w:rPr>
        <w:t>«Методические рекомендации по созданию и реконструкции систем оповещения» (утв. МЧС России от 19.02.2021);</w:t>
      </w:r>
    </w:p>
    <w:p w:rsidR="0046418B" w:rsidRPr="0046418B" w:rsidRDefault="0046418B" w:rsidP="0046418B">
      <w:pPr>
        <w:tabs>
          <w:tab w:val="left" w:pos="1134"/>
        </w:tabs>
        <w:snapToGrid w:val="0"/>
        <w:spacing w:after="0" w:line="240" w:lineRule="auto"/>
        <w:ind w:firstLine="709"/>
        <w:jc w:val="both"/>
        <w:rPr>
          <w:rFonts w:ascii="Liberation Serif" w:eastAsia="Calibri" w:hAnsi="Liberation Serif" w:cs="Times New Roman"/>
          <w:sz w:val="28"/>
          <w:szCs w:val="28"/>
        </w:rPr>
      </w:pPr>
      <w:r w:rsidRPr="0046418B">
        <w:rPr>
          <w:rFonts w:ascii="Liberation Serif" w:eastAsia="Calibri" w:hAnsi="Liberation Serif" w:cs="Times New Roman"/>
          <w:sz w:val="28"/>
          <w:szCs w:val="28"/>
        </w:rPr>
        <w:t xml:space="preserve">«Методические рекомендации по созданию комплексной системы экстренного оповещения населения об угрозе возникновения или </w:t>
      </w:r>
      <w:r w:rsidRPr="0046418B">
        <w:rPr>
          <w:rFonts w:ascii="Liberation Serif" w:eastAsia="Calibri" w:hAnsi="Liberation Serif" w:cs="Times New Roman"/>
          <w:sz w:val="28"/>
          <w:szCs w:val="28"/>
        </w:rPr>
        <w:br/>
        <w:t xml:space="preserve">о возникновении чрезвычайных ситуаций» (утв. </w:t>
      </w:r>
      <w:proofErr w:type="spellStart"/>
      <w:r w:rsidRPr="0046418B">
        <w:rPr>
          <w:rFonts w:ascii="Liberation Serif" w:eastAsia="Calibri" w:hAnsi="Liberation Serif" w:cs="Times New Roman"/>
          <w:sz w:val="28"/>
          <w:szCs w:val="28"/>
        </w:rPr>
        <w:t>Минкомсвязью</w:t>
      </w:r>
      <w:proofErr w:type="spellEnd"/>
      <w:r w:rsidRPr="0046418B">
        <w:rPr>
          <w:rFonts w:ascii="Liberation Serif" w:eastAsia="Calibri" w:hAnsi="Liberation Serif" w:cs="Times New Roman"/>
          <w:sz w:val="28"/>
          <w:szCs w:val="28"/>
        </w:rPr>
        <w:t xml:space="preserve"> России, МЧС России, 2013 год).</w:t>
      </w:r>
    </w:p>
    <w:p w:rsidR="0046418B" w:rsidRPr="0046418B" w:rsidRDefault="0046418B" w:rsidP="0046418B">
      <w:pPr>
        <w:tabs>
          <w:tab w:val="left" w:pos="1134"/>
        </w:tabs>
        <w:snapToGrid w:val="0"/>
        <w:spacing w:after="0" w:line="240" w:lineRule="auto"/>
        <w:ind w:firstLine="709"/>
        <w:jc w:val="both"/>
        <w:rPr>
          <w:rFonts w:ascii="Liberation Serif" w:eastAsia="Calibri" w:hAnsi="Liberation Serif" w:cs="Times New Roman"/>
          <w:sz w:val="28"/>
          <w:szCs w:val="28"/>
        </w:rPr>
      </w:pPr>
      <w:r w:rsidRPr="0046418B">
        <w:rPr>
          <w:rFonts w:ascii="Liberation Serif" w:eastAsia="Calibri" w:hAnsi="Liberation Serif" w:cs="Times New Roman"/>
          <w:sz w:val="28"/>
          <w:szCs w:val="28"/>
        </w:rPr>
        <w:t xml:space="preserve">1.3. </w:t>
      </w:r>
      <w:proofErr w:type="gramStart"/>
      <w:r w:rsidRPr="0046418B">
        <w:rPr>
          <w:rFonts w:ascii="Liberation Serif" w:eastAsia="Calibri" w:hAnsi="Liberation Serif" w:cs="Times New Roman"/>
          <w:sz w:val="28"/>
          <w:szCs w:val="28"/>
        </w:rPr>
        <w:t xml:space="preserve">Положение о муниципальной автоматизированной системе централизованного оповещения населения городского округа Верхняя Пышма (далее – Положение) определяет основные понятия, состав, основные задачи и характеристики системы оповещения населения городского округа Верхняя Пышма, порядок оповещения населения городского округа Верхняя Пышма во всех установленных режимах функционирования в мирное </w:t>
      </w:r>
      <w:r w:rsidRPr="0046418B">
        <w:rPr>
          <w:rFonts w:ascii="Liberation Serif" w:eastAsia="Calibri" w:hAnsi="Liberation Serif" w:cs="Times New Roman"/>
          <w:sz w:val="28"/>
          <w:szCs w:val="28"/>
        </w:rPr>
        <w:br/>
        <w:t>и в военное время в ручном, автоматизированном и автоматическом режимах со всех соответствующих пунктов управления, организацию поддержания</w:t>
      </w:r>
      <w:proofErr w:type="gramEnd"/>
      <w:r w:rsidRPr="0046418B">
        <w:rPr>
          <w:rFonts w:ascii="Liberation Serif" w:eastAsia="Calibri" w:hAnsi="Liberation Serif" w:cs="Times New Roman"/>
          <w:sz w:val="28"/>
          <w:szCs w:val="28"/>
        </w:rPr>
        <w:t xml:space="preserve"> </w:t>
      </w:r>
      <w:proofErr w:type="gramStart"/>
      <w:r w:rsidRPr="0046418B">
        <w:rPr>
          <w:rFonts w:ascii="Liberation Serif" w:eastAsia="Calibri" w:hAnsi="Liberation Serif" w:cs="Times New Roman"/>
          <w:sz w:val="28"/>
          <w:szCs w:val="28"/>
        </w:rPr>
        <w:t xml:space="preserve">системы оповещения населения в состоянии готовности, ответственные подразделения (должностные лица) за организацию оповещения, поддержание в готовности и совершенствование системы оповещения, организацию запасов мобильных (перевозимых и переносных) технических средств оповещения </w:t>
      </w:r>
      <w:r w:rsidRPr="0046418B">
        <w:rPr>
          <w:rFonts w:ascii="Liberation Serif" w:eastAsia="Calibri" w:hAnsi="Liberation Serif" w:cs="Times New Roman"/>
          <w:sz w:val="28"/>
          <w:szCs w:val="28"/>
        </w:rPr>
        <w:lastRenderedPageBreak/>
        <w:t xml:space="preserve">населения и порядок поддержания их в готовности </w:t>
      </w:r>
      <w:r w:rsidRPr="0046418B">
        <w:rPr>
          <w:rFonts w:ascii="Liberation Serif" w:eastAsia="Calibri" w:hAnsi="Liberation Serif" w:cs="Times New Roman"/>
          <w:sz w:val="28"/>
          <w:szCs w:val="28"/>
        </w:rPr>
        <w:br/>
        <w:t>к использованию, ответственность за не исполнение действующего законодательства по выполнению мероприятий в области защиты населения и территорий от чрезвычайных ситуаций природного и техногенного характера</w:t>
      </w:r>
      <w:proofErr w:type="gramEnd"/>
      <w:r w:rsidRPr="0046418B">
        <w:rPr>
          <w:rFonts w:ascii="Liberation Serif" w:eastAsia="Calibri" w:hAnsi="Liberation Serif" w:cs="Times New Roman"/>
          <w:sz w:val="28"/>
          <w:szCs w:val="28"/>
        </w:rPr>
        <w:t xml:space="preserve">, а также мероприятий гражданской обороны, организацию финансирования мероприятий по поддержанию в готовности </w:t>
      </w:r>
      <w:r w:rsidRPr="0046418B">
        <w:rPr>
          <w:rFonts w:ascii="Liberation Serif" w:eastAsia="Calibri" w:hAnsi="Liberation Serif" w:cs="Times New Roman"/>
          <w:sz w:val="28"/>
          <w:szCs w:val="28"/>
        </w:rPr>
        <w:br/>
        <w:t>и совершенствованию системы оповещения населения.</w:t>
      </w:r>
    </w:p>
    <w:p w:rsidR="0046418B" w:rsidRPr="0046418B" w:rsidRDefault="0046418B" w:rsidP="0046418B">
      <w:pPr>
        <w:tabs>
          <w:tab w:val="left" w:pos="1134"/>
        </w:tabs>
        <w:snapToGrid w:val="0"/>
        <w:spacing w:after="0" w:line="240" w:lineRule="auto"/>
        <w:ind w:firstLine="709"/>
        <w:jc w:val="both"/>
        <w:rPr>
          <w:rFonts w:ascii="Liberation Serif" w:eastAsia="Calibri" w:hAnsi="Liberation Serif" w:cs="Times New Roman"/>
          <w:sz w:val="28"/>
          <w:szCs w:val="28"/>
        </w:rPr>
      </w:pPr>
      <w:r w:rsidRPr="0046418B">
        <w:rPr>
          <w:rFonts w:ascii="Liberation Serif" w:eastAsia="Calibri" w:hAnsi="Liberation Serif" w:cs="Times New Roman"/>
          <w:sz w:val="28"/>
          <w:szCs w:val="28"/>
        </w:rPr>
        <w:t>1.4. В целях реализации задачи по созданию, поддержанию в готовности, совершенствованию систем оповещения населения администрацией городского округа Верхняя Пышма и муниципальным казенным учреждением «Управление гражданской защиты городского округа Верхняя Пышма» (далее – МКУ «Управление ГЗ ГО Верхняя Пышма) выполняются следующие мероприятия:</w:t>
      </w:r>
    </w:p>
    <w:p w:rsidR="0046418B" w:rsidRPr="0046418B" w:rsidRDefault="0046418B" w:rsidP="0046418B">
      <w:pPr>
        <w:tabs>
          <w:tab w:val="left" w:pos="1134"/>
        </w:tabs>
        <w:snapToGrid w:val="0"/>
        <w:spacing w:after="0" w:line="240" w:lineRule="auto"/>
        <w:ind w:firstLine="709"/>
        <w:jc w:val="both"/>
        <w:rPr>
          <w:rFonts w:ascii="Liberation Serif" w:eastAsia="Calibri" w:hAnsi="Liberation Serif" w:cs="Times New Roman"/>
          <w:sz w:val="28"/>
          <w:szCs w:val="28"/>
        </w:rPr>
      </w:pPr>
      <w:r w:rsidRPr="0046418B">
        <w:rPr>
          <w:rFonts w:ascii="Liberation Serif" w:eastAsia="Calibri" w:hAnsi="Liberation Serif" w:cs="Times New Roman"/>
          <w:sz w:val="28"/>
          <w:szCs w:val="28"/>
        </w:rPr>
        <w:t>планирование мероприятий по созданию, поддержанию в готовности, совершенствованию с их финансовым обеспечением в соответствующей муниципальной программе;</w:t>
      </w:r>
    </w:p>
    <w:p w:rsidR="0046418B" w:rsidRPr="0046418B" w:rsidRDefault="0046418B" w:rsidP="0046418B">
      <w:pPr>
        <w:tabs>
          <w:tab w:val="left" w:pos="1134"/>
        </w:tabs>
        <w:snapToGrid w:val="0"/>
        <w:spacing w:after="0" w:line="240" w:lineRule="auto"/>
        <w:ind w:firstLine="709"/>
        <w:jc w:val="both"/>
        <w:rPr>
          <w:rFonts w:ascii="Liberation Serif" w:eastAsia="Calibri" w:hAnsi="Liberation Serif" w:cs="Times New Roman"/>
          <w:sz w:val="28"/>
          <w:szCs w:val="28"/>
        </w:rPr>
      </w:pPr>
      <w:r w:rsidRPr="0046418B">
        <w:rPr>
          <w:rFonts w:ascii="Liberation Serif" w:eastAsia="Calibri" w:hAnsi="Liberation Serif" w:cs="Times New Roman"/>
          <w:sz w:val="28"/>
          <w:szCs w:val="28"/>
        </w:rPr>
        <w:t>наращивание количества пунктов уличного оповещения МАСЦО;</w:t>
      </w:r>
    </w:p>
    <w:p w:rsidR="0046418B" w:rsidRPr="0046418B" w:rsidRDefault="0046418B" w:rsidP="0046418B">
      <w:pPr>
        <w:tabs>
          <w:tab w:val="left" w:pos="1134"/>
        </w:tabs>
        <w:snapToGrid w:val="0"/>
        <w:spacing w:after="0" w:line="240" w:lineRule="auto"/>
        <w:ind w:firstLine="709"/>
        <w:jc w:val="both"/>
        <w:rPr>
          <w:rFonts w:ascii="Liberation Serif" w:eastAsia="Calibri" w:hAnsi="Liberation Serif" w:cs="Times New Roman"/>
          <w:sz w:val="28"/>
          <w:szCs w:val="28"/>
        </w:rPr>
      </w:pPr>
      <w:r w:rsidRPr="0046418B">
        <w:rPr>
          <w:rFonts w:ascii="Liberation Serif" w:eastAsia="Calibri" w:hAnsi="Liberation Serif" w:cs="Times New Roman"/>
          <w:sz w:val="28"/>
          <w:szCs w:val="28"/>
        </w:rPr>
        <w:t>создание и развитие комплексной системы экстренного оповещения населения об угрозе возникновения или о возникновении чрезвычайных ситуаций (далее – КСЭОН);</w:t>
      </w:r>
    </w:p>
    <w:p w:rsidR="0046418B" w:rsidRPr="0046418B" w:rsidRDefault="0046418B" w:rsidP="0046418B">
      <w:pPr>
        <w:tabs>
          <w:tab w:val="left" w:pos="851"/>
        </w:tabs>
        <w:snapToGrid w:val="0"/>
        <w:spacing w:after="0" w:line="240" w:lineRule="auto"/>
        <w:ind w:firstLine="709"/>
        <w:jc w:val="both"/>
        <w:rPr>
          <w:rFonts w:ascii="Liberation Serif" w:eastAsia="Calibri" w:hAnsi="Liberation Serif" w:cs="Times New Roman"/>
          <w:sz w:val="28"/>
          <w:szCs w:val="28"/>
        </w:rPr>
      </w:pPr>
      <w:r w:rsidRPr="0046418B">
        <w:rPr>
          <w:rFonts w:ascii="Liberation Serif" w:eastAsia="Calibri" w:hAnsi="Liberation Serif" w:cs="Times New Roman"/>
          <w:sz w:val="28"/>
          <w:szCs w:val="28"/>
        </w:rPr>
        <w:t>эксплуатационно-техническое обслуживание аппаратуры (оборудования) МАСЦО;</w:t>
      </w:r>
    </w:p>
    <w:p w:rsidR="0046418B" w:rsidRPr="0046418B" w:rsidRDefault="0046418B" w:rsidP="0046418B">
      <w:pPr>
        <w:tabs>
          <w:tab w:val="left" w:pos="1134"/>
        </w:tabs>
        <w:snapToGrid w:val="0"/>
        <w:spacing w:after="0" w:line="240" w:lineRule="auto"/>
        <w:ind w:firstLine="709"/>
        <w:jc w:val="both"/>
        <w:rPr>
          <w:rFonts w:ascii="Liberation Serif" w:eastAsia="Calibri" w:hAnsi="Liberation Serif" w:cs="Times New Roman"/>
          <w:sz w:val="28"/>
          <w:szCs w:val="28"/>
        </w:rPr>
      </w:pPr>
      <w:r w:rsidRPr="0046418B">
        <w:rPr>
          <w:rFonts w:ascii="Liberation Serif" w:eastAsia="Calibri" w:hAnsi="Liberation Serif" w:cs="Times New Roman"/>
          <w:sz w:val="28"/>
          <w:szCs w:val="28"/>
        </w:rPr>
        <w:t>разработка текстов речевых сообщений для оповещения и информирования населения и их запись на магнитные и иные носители информации;</w:t>
      </w:r>
    </w:p>
    <w:p w:rsidR="0046418B" w:rsidRPr="0046418B" w:rsidRDefault="0046418B" w:rsidP="0046418B">
      <w:pPr>
        <w:tabs>
          <w:tab w:val="left" w:pos="1134"/>
        </w:tabs>
        <w:snapToGrid w:val="0"/>
        <w:spacing w:after="0" w:line="240" w:lineRule="auto"/>
        <w:ind w:firstLine="709"/>
        <w:jc w:val="both"/>
        <w:rPr>
          <w:rFonts w:ascii="Liberation Serif" w:eastAsia="Calibri" w:hAnsi="Liberation Serif" w:cs="Times New Roman"/>
          <w:sz w:val="28"/>
          <w:szCs w:val="28"/>
        </w:rPr>
      </w:pPr>
      <w:r w:rsidRPr="0046418B">
        <w:rPr>
          <w:rFonts w:ascii="Liberation Serif" w:eastAsia="Calibri" w:hAnsi="Liberation Serif" w:cs="Times New Roman"/>
          <w:sz w:val="28"/>
          <w:szCs w:val="28"/>
        </w:rPr>
        <w:t>установка на объектах телерадиовещания специальной аппаратуры для ввода сигналов оповещения и речевой информации в программы вещания;</w:t>
      </w:r>
    </w:p>
    <w:p w:rsidR="0046418B" w:rsidRPr="0046418B" w:rsidRDefault="0046418B" w:rsidP="0046418B">
      <w:pPr>
        <w:tabs>
          <w:tab w:val="left" w:pos="1134"/>
        </w:tabs>
        <w:snapToGrid w:val="0"/>
        <w:spacing w:after="0" w:line="240" w:lineRule="auto"/>
        <w:ind w:firstLine="709"/>
        <w:jc w:val="both"/>
        <w:rPr>
          <w:rFonts w:ascii="Liberation Serif" w:eastAsia="Calibri" w:hAnsi="Liberation Serif" w:cs="Times New Roman"/>
          <w:sz w:val="28"/>
          <w:szCs w:val="28"/>
        </w:rPr>
      </w:pPr>
      <w:r w:rsidRPr="0046418B">
        <w:rPr>
          <w:rFonts w:ascii="Liberation Serif" w:eastAsia="Calibri" w:hAnsi="Liberation Serif" w:cs="Times New Roman"/>
          <w:sz w:val="28"/>
          <w:szCs w:val="28"/>
        </w:rPr>
        <w:t>подготовка оперативных дежурных (дежурно-диспетчерских) служб и персонала по передаче сигналов оповещения и речевой информации в мирное и военное время;</w:t>
      </w:r>
    </w:p>
    <w:p w:rsidR="0046418B" w:rsidRPr="0046418B" w:rsidRDefault="0046418B" w:rsidP="0046418B">
      <w:pPr>
        <w:tabs>
          <w:tab w:val="left" w:pos="1134"/>
        </w:tabs>
        <w:snapToGrid w:val="0"/>
        <w:spacing w:after="0" w:line="240" w:lineRule="auto"/>
        <w:ind w:firstLine="709"/>
        <w:jc w:val="both"/>
        <w:rPr>
          <w:rFonts w:ascii="Liberation Serif" w:eastAsia="Calibri" w:hAnsi="Liberation Serif" w:cs="Times New Roman"/>
          <w:sz w:val="28"/>
          <w:szCs w:val="28"/>
        </w:rPr>
      </w:pPr>
      <w:r w:rsidRPr="0046418B">
        <w:rPr>
          <w:rFonts w:ascii="Liberation Serif" w:eastAsia="Calibri" w:hAnsi="Liberation Serif" w:cs="Times New Roman"/>
          <w:sz w:val="28"/>
          <w:szCs w:val="28"/>
        </w:rPr>
        <w:t>планирование и проведение совместно с организациями связи, операторами связи и организациями телерадиовещания проверок МАСЦО, тренировок по передаче сигналов оповещения и речевой информации;</w:t>
      </w:r>
    </w:p>
    <w:p w:rsidR="0046418B" w:rsidRPr="0046418B" w:rsidRDefault="0046418B" w:rsidP="0046418B">
      <w:pPr>
        <w:tabs>
          <w:tab w:val="left" w:pos="1134"/>
        </w:tabs>
        <w:snapToGrid w:val="0"/>
        <w:spacing w:after="0" w:line="240" w:lineRule="auto"/>
        <w:ind w:firstLine="709"/>
        <w:jc w:val="both"/>
        <w:rPr>
          <w:rFonts w:ascii="Liberation Serif" w:eastAsia="Calibri" w:hAnsi="Liberation Serif" w:cs="Times New Roman"/>
          <w:sz w:val="28"/>
          <w:szCs w:val="28"/>
        </w:rPr>
      </w:pPr>
      <w:r w:rsidRPr="0046418B">
        <w:rPr>
          <w:rFonts w:ascii="Liberation Serif" w:eastAsia="Calibri" w:hAnsi="Liberation Serif" w:cs="Times New Roman"/>
          <w:sz w:val="28"/>
          <w:szCs w:val="28"/>
        </w:rPr>
        <w:t>1.5. Уровни систем оповещения населения на территории городского округа Верхняя Пышма:</w:t>
      </w:r>
    </w:p>
    <w:p w:rsidR="0046418B" w:rsidRPr="0046418B" w:rsidRDefault="0046418B" w:rsidP="0046418B">
      <w:pPr>
        <w:tabs>
          <w:tab w:val="left" w:pos="1134"/>
        </w:tabs>
        <w:snapToGrid w:val="0"/>
        <w:spacing w:after="0" w:line="240" w:lineRule="auto"/>
        <w:ind w:firstLine="709"/>
        <w:jc w:val="both"/>
        <w:rPr>
          <w:rFonts w:ascii="Liberation Serif" w:eastAsia="Calibri" w:hAnsi="Liberation Serif" w:cs="Times New Roman"/>
          <w:sz w:val="28"/>
          <w:szCs w:val="28"/>
        </w:rPr>
      </w:pPr>
      <w:r w:rsidRPr="0046418B">
        <w:rPr>
          <w:rFonts w:ascii="Liberation Serif" w:eastAsia="Calibri" w:hAnsi="Liberation Serif" w:cs="Times New Roman"/>
          <w:sz w:val="28"/>
          <w:szCs w:val="28"/>
        </w:rPr>
        <w:t>на муниципальном уровне – муниципальная автоматизированная система централизованного оповещения населения городского округа Верхняя Пышма (МАСЦО), созданная на базе комплекса программно-технических средств оповещения «Грифон» (далее – КПТСО «Грифон»), в том числе создаваемая КСЭОН;</w:t>
      </w:r>
    </w:p>
    <w:p w:rsidR="0046418B" w:rsidRPr="0046418B" w:rsidRDefault="0046418B" w:rsidP="0046418B">
      <w:pPr>
        <w:tabs>
          <w:tab w:val="left" w:pos="1134"/>
        </w:tabs>
        <w:snapToGrid w:val="0"/>
        <w:spacing w:after="0" w:line="240" w:lineRule="auto"/>
        <w:ind w:firstLine="709"/>
        <w:jc w:val="both"/>
        <w:rPr>
          <w:rFonts w:ascii="Liberation Serif" w:eastAsia="Calibri" w:hAnsi="Liberation Serif" w:cs="Times New Roman"/>
          <w:sz w:val="28"/>
          <w:szCs w:val="28"/>
        </w:rPr>
      </w:pPr>
      <w:proofErr w:type="gramStart"/>
      <w:r w:rsidRPr="0046418B">
        <w:rPr>
          <w:rFonts w:ascii="Liberation Serif" w:eastAsia="Calibri" w:hAnsi="Liberation Serif" w:cs="Times New Roman"/>
          <w:sz w:val="28"/>
          <w:szCs w:val="28"/>
        </w:rPr>
        <w:t>на объектовом уровне – локальная и объектовая система оповещения (на потенциально опасном объекте и объектах и в организациях с одномоментным нахождением более 50 человек (включая персонал), а также на социально важных объектах и объектах жизнеобеспечения населения.</w:t>
      </w:r>
      <w:proofErr w:type="gramEnd"/>
    </w:p>
    <w:p w:rsidR="0046418B" w:rsidRPr="0046418B" w:rsidRDefault="0046418B" w:rsidP="0046418B">
      <w:pPr>
        <w:tabs>
          <w:tab w:val="left" w:pos="1134"/>
        </w:tabs>
        <w:snapToGrid w:val="0"/>
        <w:spacing w:after="0" w:line="240" w:lineRule="auto"/>
        <w:ind w:firstLine="709"/>
        <w:jc w:val="both"/>
        <w:rPr>
          <w:rFonts w:ascii="Liberation Serif" w:eastAsia="Calibri" w:hAnsi="Liberation Serif" w:cs="Times New Roman"/>
          <w:sz w:val="28"/>
          <w:szCs w:val="28"/>
        </w:rPr>
      </w:pPr>
      <w:r w:rsidRPr="0046418B">
        <w:rPr>
          <w:rFonts w:ascii="Liberation Serif" w:eastAsia="Calibri" w:hAnsi="Liberation Serif" w:cs="Times New Roman"/>
          <w:sz w:val="28"/>
          <w:szCs w:val="28"/>
        </w:rPr>
        <w:lastRenderedPageBreak/>
        <w:t xml:space="preserve">1.6. Системы оповещения населения городского округа Верхняя Пышма всех уровней, технически и </w:t>
      </w:r>
      <w:proofErr w:type="spellStart"/>
      <w:r w:rsidRPr="0046418B">
        <w:rPr>
          <w:rFonts w:ascii="Liberation Serif" w:eastAsia="Calibri" w:hAnsi="Liberation Serif" w:cs="Times New Roman"/>
          <w:sz w:val="28"/>
          <w:szCs w:val="28"/>
        </w:rPr>
        <w:t>программно</w:t>
      </w:r>
      <w:proofErr w:type="spellEnd"/>
      <w:r w:rsidRPr="0046418B">
        <w:rPr>
          <w:rFonts w:ascii="Liberation Serif" w:eastAsia="Calibri" w:hAnsi="Liberation Serif" w:cs="Times New Roman"/>
          <w:sz w:val="28"/>
          <w:szCs w:val="28"/>
        </w:rPr>
        <w:t xml:space="preserve"> сопрягаются (взаимодействуют) между собой, обеспечивая обработку поступающих от них данных в автоматизированном режиме.</w:t>
      </w:r>
    </w:p>
    <w:p w:rsidR="0046418B" w:rsidRPr="0046418B" w:rsidRDefault="0046418B" w:rsidP="0046418B">
      <w:pPr>
        <w:tabs>
          <w:tab w:val="left" w:pos="1134"/>
        </w:tabs>
        <w:snapToGrid w:val="0"/>
        <w:spacing w:after="0" w:line="240" w:lineRule="auto"/>
        <w:ind w:firstLine="709"/>
        <w:jc w:val="both"/>
        <w:rPr>
          <w:rFonts w:ascii="Liberation Serif" w:eastAsia="Calibri" w:hAnsi="Liberation Serif" w:cs="Times New Roman"/>
          <w:sz w:val="28"/>
          <w:szCs w:val="28"/>
        </w:rPr>
      </w:pPr>
      <w:r w:rsidRPr="0046418B">
        <w:rPr>
          <w:rFonts w:ascii="Liberation Serif" w:eastAsia="Calibri" w:hAnsi="Liberation Serif" w:cs="Times New Roman"/>
          <w:sz w:val="28"/>
          <w:szCs w:val="28"/>
        </w:rPr>
        <w:t>1.7. КСЭОН создается на муниципальном уровне при отнесении территорий городского округа Верхняя Пышма к соответствующим зонам распоряжением Правительства Свердловской области. Границами зон действия (создания) КСЭОН будут являться границы зон экстренного оповещения населения.</w:t>
      </w:r>
    </w:p>
    <w:p w:rsidR="0046418B" w:rsidRPr="0046418B" w:rsidRDefault="0046418B" w:rsidP="0046418B">
      <w:pPr>
        <w:tabs>
          <w:tab w:val="left" w:pos="1134"/>
        </w:tabs>
        <w:snapToGrid w:val="0"/>
        <w:spacing w:after="0" w:line="240" w:lineRule="auto"/>
        <w:ind w:firstLine="709"/>
        <w:jc w:val="both"/>
        <w:rPr>
          <w:rFonts w:ascii="Liberation Serif" w:eastAsia="Calibri" w:hAnsi="Liberation Serif" w:cs="Times New Roman"/>
          <w:sz w:val="28"/>
          <w:szCs w:val="28"/>
        </w:rPr>
      </w:pPr>
      <w:r w:rsidRPr="0046418B">
        <w:rPr>
          <w:rFonts w:ascii="Liberation Serif" w:eastAsia="Calibri" w:hAnsi="Liberation Serif" w:cs="Times New Roman"/>
          <w:sz w:val="28"/>
          <w:szCs w:val="28"/>
        </w:rPr>
        <w:t xml:space="preserve">1.8. Системы оповещения населения должны соответствовать требованиям, изложенным в приложении № 1 к Положению о системах оповещения населения, утвержденного совместным приказом МЧС России и </w:t>
      </w:r>
      <w:bookmarkStart w:id="0" w:name="_Hlk89264383"/>
      <w:r w:rsidRPr="0046418B">
        <w:rPr>
          <w:rFonts w:ascii="Liberation Serif" w:eastAsia="Calibri" w:hAnsi="Liberation Serif" w:cs="Times New Roman"/>
          <w:sz w:val="28"/>
          <w:szCs w:val="28"/>
        </w:rPr>
        <w:t xml:space="preserve">Министерства цифрового развития, связи и массовых коммуникаций </w:t>
      </w:r>
      <w:bookmarkEnd w:id="0"/>
      <w:r w:rsidRPr="0046418B">
        <w:rPr>
          <w:rFonts w:ascii="Liberation Serif" w:eastAsia="Calibri" w:hAnsi="Liberation Serif" w:cs="Times New Roman"/>
          <w:sz w:val="28"/>
          <w:szCs w:val="28"/>
        </w:rPr>
        <w:t>от 31.07.2020 № 578/365.</w:t>
      </w:r>
    </w:p>
    <w:p w:rsidR="0046418B" w:rsidRPr="0046418B" w:rsidRDefault="0046418B" w:rsidP="0046418B">
      <w:pPr>
        <w:tabs>
          <w:tab w:val="left" w:pos="1134"/>
        </w:tabs>
        <w:snapToGrid w:val="0"/>
        <w:spacing w:after="0" w:line="240" w:lineRule="auto"/>
        <w:ind w:firstLine="709"/>
        <w:jc w:val="both"/>
        <w:rPr>
          <w:rFonts w:ascii="Liberation Serif" w:eastAsia="Calibri" w:hAnsi="Liberation Serif" w:cs="Times New Roman"/>
          <w:sz w:val="28"/>
          <w:szCs w:val="28"/>
        </w:rPr>
      </w:pPr>
      <w:r w:rsidRPr="0046418B">
        <w:rPr>
          <w:rFonts w:ascii="Liberation Serif" w:eastAsia="Calibri" w:hAnsi="Liberation Serif" w:cs="Times New Roman"/>
          <w:sz w:val="28"/>
          <w:szCs w:val="28"/>
        </w:rPr>
        <w:t>На системы оповещения населения оформляются паспорта, рекомендуемые образцы которого приведены в приложении № 2 вышеназванного совместного приказа.</w:t>
      </w:r>
    </w:p>
    <w:p w:rsidR="0046418B" w:rsidRPr="0046418B" w:rsidRDefault="0046418B" w:rsidP="0046418B">
      <w:pPr>
        <w:tabs>
          <w:tab w:val="left" w:pos="1134"/>
        </w:tabs>
        <w:snapToGrid w:val="0"/>
        <w:spacing w:after="0" w:line="240" w:lineRule="auto"/>
        <w:ind w:firstLine="709"/>
        <w:jc w:val="both"/>
        <w:rPr>
          <w:rFonts w:ascii="Liberation Serif" w:eastAsia="Calibri" w:hAnsi="Liberation Serif" w:cs="Times New Roman"/>
          <w:sz w:val="28"/>
          <w:szCs w:val="28"/>
        </w:rPr>
      </w:pPr>
      <w:r w:rsidRPr="0046418B">
        <w:rPr>
          <w:rFonts w:ascii="Liberation Serif" w:eastAsia="Calibri" w:hAnsi="Liberation Serif" w:cs="Times New Roman"/>
          <w:sz w:val="28"/>
          <w:szCs w:val="28"/>
        </w:rPr>
        <w:t xml:space="preserve">Паспорт МАСЦО разрабатывается </w:t>
      </w:r>
      <w:bookmarkStart w:id="1" w:name="_Hlk90970998"/>
      <w:r w:rsidRPr="0046418B">
        <w:rPr>
          <w:rFonts w:ascii="Liberation Serif" w:eastAsia="Calibri" w:hAnsi="Liberation Serif" w:cs="Times New Roman"/>
          <w:sz w:val="28"/>
          <w:szCs w:val="28"/>
        </w:rPr>
        <w:t>МКУ «Управление ГЗ ГО Верхняя Пышма»</w:t>
      </w:r>
      <w:bookmarkEnd w:id="1"/>
      <w:r w:rsidRPr="0046418B">
        <w:rPr>
          <w:rFonts w:ascii="Liberation Serif" w:eastAsia="Calibri" w:hAnsi="Liberation Serif" w:cs="Times New Roman"/>
          <w:sz w:val="28"/>
          <w:szCs w:val="28"/>
        </w:rPr>
        <w:t xml:space="preserve"> и утверждается главой городского округа Верхняя Пышма.</w:t>
      </w:r>
    </w:p>
    <w:p w:rsidR="0046418B" w:rsidRPr="0046418B" w:rsidRDefault="0046418B" w:rsidP="0046418B">
      <w:pPr>
        <w:tabs>
          <w:tab w:val="left" w:pos="1134"/>
        </w:tabs>
        <w:snapToGrid w:val="0"/>
        <w:spacing w:after="0" w:line="240" w:lineRule="auto"/>
        <w:ind w:firstLine="709"/>
        <w:jc w:val="both"/>
        <w:rPr>
          <w:rFonts w:ascii="Liberation Serif" w:eastAsia="Calibri" w:hAnsi="Liberation Serif" w:cs="Times New Roman"/>
          <w:sz w:val="28"/>
          <w:szCs w:val="28"/>
        </w:rPr>
      </w:pPr>
      <w:r w:rsidRPr="0046418B">
        <w:rPr>
          <w:rFonts w:ascii="Liberation Serif" w:eastAsia="Calibri" w:hAnsi="Liberation Serif" w:cs="Times New Roman"/>
          <w:sz w:val="28"/>
          <w:szCs w:val="28"/>
        </w:rPr>
        <w:t xml:space="preserve">Паспорт локальной и объектовой системы оповещения разрабатывается должностным лицом организации, специально уполномоченного на решение задач в области защиты населения и территорий от чрезвычайных ситуаций, </w:t>
      </w:r>
      <w:proofErr w:type="gramStart"/>
      <w:r w:rsidRPr="0046418B">
        <w:rPr>
          <w:rFonts w:ascii="Liberation Serif" w:eastAsia="Calibri" w:hAnsi="Liberation Serif" w:cs="Times New Roman"/>
          <w:sz w:val="28"/>
          <w:szCs w:val="28"/>
        </w:rPr>
        <w:t>утверждается руководителем организации и один экземпляр паспорта направляется</w:t>
      </w:r>
      <w:proofErr w:type="gramEnd"/>
      <w:r w:rsidRPr="0046418B">
        <w:rPr>
          <w:rFonts w:ascii="Liberation Serif" w:eastAsia="Calibri" w:hAnsi="Liberation Serif" w:cs="Times New Roman"/>
          <w:sz w:val="28"/>
          <w:szCs w:val="28"/>
        </w:rPr>
        <w:t xml:space="preserve"> в МКУ «Управление ГЗ ГО Верхняя Пышма».</w:t>
      </w:r>
    </w:p>
    <w:p w:rsidR="0046418B" w:rsidRPr="0046418B" w:rsidRDefault="0046418B" w:rsidP="0046418B">
      <w:pPr>
        <w:tabs>
          <w:tab w:val="left" w:pos="1134"/>
        </w:tabs>
        <w:snapToGrid w:val="0"/>
        <w:spacing w:after="0" w:line="240" w:lineRule="auto"/>
        <w:ind w:firstLine="709"/>
        <w:jc w:val="both"/>
        <w:rPr>
          <w:rFonts w:ascii="Liberation Serif" w:eastAsia="Calibri" w:hAnsi="Liberation Serif" w:cs="Times New Roman"/>
          <w:sz w:val="28"/>
          <w:szCs w:val="28"/>
        </w:rPr>
      </w:pPr>
    </w:p>
    <w:p w:rsidR="0046418B" w:rsidRPr="0046418B" w:rsidRDefault="0046418B" w:rsidP="0046418B">
      <w:pPr>
        <w:tabs>
          <w:tab w:val="left" w:pos="1134"/>
        </w:tabs>
        <w:snapToGrid w:val="0"/>
        <w:spacing w:after="0" w:line="240" w:lineRule="auto"/>
        <w:ind w:hanging="142"/>
        <w:jc w:val="center"/>
        <w:rPr>
          <w:rFonts w:ascii="Liberation Serif" w:eastAsia="Calibri" w:hAnsi="Liberation Serif" w:cs="Times New Roman"/>
          <w:b/>
          <w:sz w:val="28"/>
          <w:szCs w:val="28"/>
        </w:rPr>
      </w:pPr>
      <w:r w:rsidRPr="0046418B">
        <w:rPr>
          <w:rFonts w:ascii="Liberation Serif" w:eastAsia="Calibri" w:hAnsi="Liberation Serif" w:cs="Times New Roman"/>
          <w:b/>
          <w:sz w:val="28"/>
          <w:szCs w:val="28"/>
        </w:rPr>
        <w:t>2.</w:t>
      </w:r>
      <w:r w:rsidRPr="0046418B">
        <w:rPr>
          <w:rFonts w:ascii="Liberation Serif" w:eastAsia="Calibri" w:hAnsi="Liberation Serif" w:cs="Times New Roman"/>
          <w:b/>
          <w:sz w:val="28"/>
          <w:szCs w:val="28"/>
        </w:rPr>
        <w:tab/>
        <w:t>Основные понятия</w:t>
      </w:r>
    </w:p>
    <w:p w:rsidR="0046418B" w:rsidRPr="0046418B" w:rsidRDefault="0046418B" w:rsidP="0046418B">
      <w:pPr>
        <w:tabs>
          <w:tab w:val="left" w:pos="1134"/>
        </w:tabs>
        <w:snapToGrid w:val="0"/>
        <w:spacing w:after="0" w:line="240" w:lineRule="auto"/>
        <w:ind w:firstLine="709"/>
        <w:jc w:val="both"/>
        <w:rPr>
          <w:rFonts w:ascii="Liberation Serif" w:eastAsia="Calibri" w:hAnsi="Liberation Serif" w:cs="Times New Roman"/>
          <w:sz w:val="28"/>
          <w:szCs w:val="28"/>
        </w:rPr>
      </w:pPr>
    </w:p>
    <w:p w:rsidR="0046418B" w:rsidRPr="0046418B" w:rsidRDefault="0046418B" w:rsidP="0046418B">
      <w:pPr>
        <w:tabs>
          <w:tab w:val="left" w:pos="1134"/>
        </w:tabs>
        <w:snapToGrid w:val="0"/>
        <w:spacing w:after="0" w:line="240" w:lineRule="auto"/>
        <w:ind w:firstLine="709"/>
        <w:jc w:val="both"/>
        <w:rPr>
          <w:rFonts w:ascii="Liberation Serif" w:eastAsia="Calibri" w:hAnsi="Liberation Serif" w:cs="Times New Roman"/>
          <w:sz w:val="28"/>
          <w:szCs w:val="28"/>
        </w:rPr>
      </w:pPr>
      <w:r w:rsidRPr="0046418B">
        <w:rPr>
          <w:rFonts w:ascii="Liberation Serif" w:eastAsia="Calibri" w:hAnsi="Liberation Serif" w:cs="Times New Roman"/>
          <w:sz w:val="28"/>
          <w:szCs w:val="28"/>
        </w:rPr>
        <w:t>2.1.</w:t>
      </w:r>
      <w:r w:rsidRPr="0046418B">
        <w:rPr>
          <w:rFonts w:ascii="Liberation Serif" w:eastAsia="Calibri" w:hAnsi="Liberation Serif" w:cs="Times New Roman"/>
          <w:sz w:val="28"/>
          <w:szCs w:val="28"/>
        </w:rPr>
        <w:tab/>
        <w:t xml:space="preserve"> Чрезвычайная ситуация (далее – ЧС) – это обстановка </w:t>
      </w:r>
      <w:r w:rsidRPr="0046418B">
        <w:rPr>
          <w:rFonts w:ascii="Liberation Serif" w:eastAsia="Calibri" w:hAnsi="Liberation Serif" w:cs="Times New Roman"/>
          <w:sz w:val="28"/>
          <w:szCs w:val="28"/>
        </w:rPr>
        <w:br/>
        <w:t xml:space="preserve">на определенной территории, сложившаяся в результате аварии, опасного природного явления, катастрофы, стихийного или иного бедствия, которые могут повлечь или повлекли за собой человеческие жертвы, ущерб здоровью людей или окружающей среде, значительные материальные потери </w:t>
      </w:r>
      <w:r w:rsidRPr="0046418B">
        <w:rPr>
          <w:rFonts w:ascii="Liberation Serif" w:eastAsia="Calibri" w:hAnsi="Liberation Serif" w:cs="Times New Roman"/>
          <w:sz w:val="28"/>
          <w:szCs w:val="28"/>
        </w:rPr>
        <w:br/>
        <w:t>и нарушение условий жизнедеятельности людей.</w:t>
      </w:r>
    </w:p>
    <w:p w:rsidR="0046418B" w:rsidRPr="0046418B" w:rsidRDefault="0046418B" w:rsidP="0046418B">
      <w:pPr>
        <w:tabs>
          <w:tab w:val="left" w:pos="1134"/>
        </w:tabs>
        <w:snapToGrid w:val="0"/>
        <w:spacing w:after="0" w:line="240" w:lineRule="auto"/>
        <w:ind w:firstLine="709"/>
        <w:jc w:val="both"/>
        <w:rPr>
          <w:rFonts w:ascii="Liberation Serif" w:eastAsia="Calibri" w:hAnsi="Liberation Serif" w:cs="Times New Roman"/>
          <w:sz w:val="28"/>
          <w:szCs w:val="28"/>
        </w:rPr>
      </w:pPr>
      <w:r w:rsidRPr="0046418B">
        <w:rPr>
          <w:rFonts w:ascii="Liberation Serif" w:eastAsia="Calibri" w:hAnsi="Liberation Serif" w:cs="Times New Roman"/>
          <w:sz w:val="28"/>
          <w:szCs w:val="28"/>
        </w:rPr>
        <w:t xml:space="preserve">2.2. </w:t>
      </w:r>
      <w:r w:rsidRPr="0046418B">
        <w:rPr>
          <w:rFonts w:ascii="Liberation Serif" w:eastAsia="Calibri" w:hAnsi="Liberation Serif" w:cs="Times New Roman"/>
          <w:sz w:val="28"/>
          <w:szCs w:val="28"/>
        </w:rPr>
        <w:tab/>
      </w:r>
      <w:proofErr w:type="gramStart"/>
      <w:r w:rsidRPr="0046418B">
        <w:rPr>
          <w:rFonts w:ascii="Liberation Serif" w:eastAsia="Calibri" w:hAnsi="Liberation Serif" w:cs="Times New Roman"/>
          <w:sz w:val="28"/>
          <w:szCs w:val="28"/>
        </w:rPr>
        <w:t>Система оповещения населения об опасностях, возникающих при ведении военных конфликтов или вследствие этих конфликтов, а также об угрозе возникновения или о возникновении ЧС природного и техногенного характера - это организационно-техническое объединение сил и технических средств связи и оповещения, сетей телерадиовещания и связи, обеспечивающих доведение сигналов оповещения и экстренной информации до населения, органов управления и сил гражданской обороны и единой государственной системы</w:t>
      </w:r>
      <w:proofErr w:type="gramEnd"/>
      <w:r w:rsidRPr="0046418B">
        <w:rPr>
          <w:rFonts w:ascii="Liberation Serif" w:eastAsia="Calibri" w:hAnsi="Liberation Serif" w:cs="Times New Roman"/>
          <w:sz w:val="28"/>
          <w:szCs w:val="28"/>
        </w:rPr>
        <w:t xml:space="preserve"> предупреждения и ликвидации ЧС.</w:t>
      </w:r>
    </w:p>
    <w:p w:rsidR="0046418B" w:rsidRPr="0046418B" w:rsidRDefault="0046418B" w:rsidP="0046418B">
      <w:pPr>
        <w:tabs>
          <w:tab w:val="left" w:pos="1134"/>
        </w:tabs>
        <w:snapToGrid w:val="0"/>
        <w:spacing w:after="0" w:line="240" w:lineRule="auto"/>
        <w:ind w:firstLine="709"/>
        <w:jc w:val="both"/>
        <w:rPr>
          <w:rFonts w:ascii="Liberation Serif" w:eastAsia="Calibri" w:hAnsi="Liberation Serif" w:cs="Times New Roman"/>
          <w:sz w:val="28"/>
          <w:szCs w:val="28"/>
        </w:rPr>
      </w:pPr>
      <w:r w:rsidRPr="0046418B">
        <w:rPr>
          <w:rFonts w:ascii="Liberation Serif" w:eastAsia="Calibri" w:hAnsi="Liberation Serif" w:cs="Times New Roman"/>
          <w:sz w:val="28"/>
          <w:szCs w:val="28"/>
        </w:rPr>
        <w:t>2.3.</w:t>
      </w:r>
      <w:r w:rsidRPr="0046418B">
        <w:rPr>
          <w:rFonts w:ascii="Liberation Serif" w:eastAsia="Calibri" w:hAnsi="Liberation Serif" w:cs="Times New Roman"/>
          <w:sz w:val="28"/>
          <w:szCs w:val="28"/>
        </w:rPr>
        <w:tab/>
        <w:t xml:space="preserve"> Оповещение населения о ЧС - это доведение до населения сигналов оповещения и экстренной информации об опасностях, возникающих при угрозе возникновения или возникновении ЧС природного и техногенного характера, а также при ведении военных конфликтов или вследствие этих </w:t>
      </w:r>
      <w:r w:rsidRPr="0046418B">
        <w:rPr>
          <w:rFonts w:ascii="Liberation Serif" w:eastAsia="Calibri" w:hAnsi="Liberation Serif" w:cs="Times New Roman"/>
          <w:sz w:val="28"/>
          <w:szCs w:val="28"/>
        </w:rPr>
        <w:lastRenderedPageBreak/>
        <w:t>конфликтов, о правилах поведения населения и необходимости проведения мероприятий по защите.</w:t>
      </w:r>
    </w:p>
    <w:p w:rsidR="0046418B" w:rsidRPr="0046418B" w:rsidRDefault="0046418B" w:rsidP="0046418B">
      <w:pPr>
        <w:tabs>
          <w:tab w:val="left" w:pos="1134"/>
        </w:tabs>
        <w:snapToGrid w:val="0"/>
        <w:spacing w:after="0" w:line="240" w:lineRule="auto"/>
        <w:ind w:firstLine="709"/>
        <w:jc w:val="both"/>
        <w:rPr>
          <w:rFonts w:ascii="Liberation Serif" w:eastAsia="Calibri" w:hAnsi="Liberation Serif" w:cs="Times New Roman"/>
          <w:sz w:val="28"/>
          <w:szCs w:val="28"/>
        </w:rPr>
      </w:pPr>
      <w:r w:rsidRPr="0046418B">
        <w:rPr>
          <w:rFonts w:ascii="Liberation Serif" w:eastAsia="Calibri" w:hAnsi="Liberation Serif" w:cs="Times New Roman"/>
          <w:sz w:val="28"/>
          <w:szCs w:val="28"/>
        </w:rPr>
        <w:t>2.4.</w:t>
      </w:r>
      <w:r w:rsidRPr="0046418B">
        <w:rPr>
          <w:rFonts w:ascii="Liberation Serif" w:eastAsia="Calibri" w:hAnsi="Liberation Serif" w:cs="Times New Roman"/>
          <w:sz w:val="28"/>
          <w:szCs w:val="28"/>
        </w:rPr>
        <w:tab/>
        <w:t xml:space="preserve"> </w:t>
      </w:r>
      <w:proofErr w:type="gramStart"/>
      <w:r w:rsidRPr="0046418B">
        <w:rPr>
          <w:rFonts w:ascii="Liberation Serif" w:eastAsia="Calibri" w:hAnsi="Liberation Serif" w:cs="Times New Roman"/>
          <w:sz w:val="28"/>
          <w:szCs w:val="28"/>
        </w:rPr>
        <w:t>Информирование населения о ЧС - это доведение до населения через средства массовой информации и по иным каналам информации о прогнозируемых и возникших ЧС, принимаемых мерах по обеспечению безопасности населения и территорий, приемах и способах защиты, а также проведение пропаганды знаний в области гражданской обороны, защиты населения и территорий от ЧС, в том числе обеспечения безопасности людей на водных объектах, и обеспечения</w:t>
      </w:r>
      <w:proofErr w:type="gramEnd"/>
      <w:r w:rsidRPr="0046418B">
        <w:rPr>
          <w:rFonts w:ascii="Liberation Serif" w:eastAsia="Calibri" w:hAnsi="Liberation Serif" w:cs="Times New Roman"/>
          <w:sz w:val="28"/>
          <w:szCs w:val="28"/>
        </w:rPr>
        <w:t xml:space="preserve"> пожарной безопасности.</w:t>
      </w:r>
    </w:p>
    <w:p w:rsidR="0046418B" w:rsidRPr="0046418B" w:rsidRDefault="0046418B" w:rsidP="0046418B">
      <w:pPr>
        <w:tabs>
          <w:tab w:val="left" w:pos="1134"/>
        </w:tabs>
        <w:snapToGrid w:val="0"/>
        <w:spacing w:after="0" w:line="240" w:lineRule="auto"/>
        <w:ind w:firstLine="709"/>
        <w:jc w:val="both"/>
        <w:rPr>
          <w:rFonts w:ascii="Liberation Serif" w:eastAsia="Calibri" w:hAnsi="Liberation Serif" w:cs="Times New Roman"/>
          <w:sz w:val="28"/>
          <w:szCs w:val="28"/>
        </w:rPr>
      </w:pPr>
      <w:r w:rsidRPr="0046418B">
        <w:rPr>
          <w:rFonts w:ascii="Liberation Serif" w:eastAsia="Calibri" w:hAnsi="Liberation Serif" w:cs="Times New Roman"/>
          <w:sz w:val="28"/>
          <w:szCs w:val="28"/>
        </w:rPr>
        <w:t>2.5.</w:t>
      </w:r>
      <w:r w:rsidRPr="0046418B">
        <w:rPr>
          <w:rFonts w:ascii="Liberation Serif" w:eastAsia="Calibri" w:hAnsi="Liberation Serif" w:cs="Times New Roman"/>
          <w:sz w:val="28"/>
          <w:szCs w:val="28"/>
        </w:rPr>
        <w:tab/>
        <w:t xml:space="preserve"> </w:t>
      </w:r>
      <w:proofErr w:type="gramStart"/>
      <w:r w:rsidRPr="0046418B">
        <w:rPr>
          <w:rFonts w:ascii="Liberation Serif" w:eastAsia="Calibri" w:hAnsi="Liberation Serif" w:cs="Times New Roman"/>
          <w:sz w:val="28"/>
          <w:szCs w:val="28"/>
        </w:rPr>
        <w:t>Комплексная система экстренного оповещения населения об угрозе возникновения или о возникновении чрезвычайных ситуаций - это элемент системы оповещения населения о ЧС, представляющий собой комплекс программно-технических средств систем оповещения и мониторинга опасных природных явлений и техногенных процессов, обеспечивающий доведение сигналов оповещения и экстренной информации до органов управления единой государственной системы предупреждения и ликвидации чрезвычайных ситуаций и до населения в автоматическом и (или</w:t>
      </w:r>
      <w:proofErr w:type="gramEnd"/>
      <w:r w:rsidRPr="0046418B">
        <w:rPr>
          <w:rFonts w:ascii="Liberation Serif" w:eastAsia="Calibri" w:hAnsi="Liberation Serif" w:cs="Times New Roman"/>
          <w:sz w:val="28"/>
          <w:szCs w:val="28"/>
        </w:rPr>
        <w:t xml:space="preserve">) </w:t>
      </w:r>
      <w:proofErr w:type="gramStart"/>
      <w:r w:rsidRPr="0046418B">
        <w:rPr>
          <w:rFonts w:ascii="Liberation Serif" w:eastAsia="Calibri" w:hAnsi="Liberation Serif" w:cs="Times New Roman"/>
          <w:sz w:val="28"/>
          <w:szCs w:val="28"/>
        </w:rPr>
        <w:t>автоматизированном</w:t>
      </w:r>
      <w:proofErr w:type="gramEnd"/>
      <w:r w:rsidRPr="0046418B">
        <w:rPr>
          <w:rFonts w:ascii="Liberation Serif" w:eastAsia="Calibri" w:hAnsi="Liberation Serif" w:cs="Times New Roman"/>
          <w:sz w:val="28"/>
          <w:szCs w:val="28"/>
        </w:rPr>
        <w:t xml:space="preserve"> режимах.</w:t>
      </w:r>
    </w:p>
    <w:p w:rsidR="0046418B" w:rsidRPr="0046418B" w:rsidRDefault="0046418B" w:rsidP="0046418B">
      <w:pPr>
        <w:tabs>
          <w:tab w:val="left" w:pos="1134"/>
        </w:tabs>
        <w:snapToGrid w:val="0"/>
        <w:spacing w:after="0" w:line="240" w:lineRule="auto"/>
        <w:ind w:firstLine="709"/>
        <w:jc w:val="both"/>
        <w:rPr>
          <w:rFonts w:ascii="Liberation Serif" w:eastAsia="Calibri" w:hAnsi="Liberation Serif" w:cs="Times New Roman"/>
          <w:sz w:val="28"/>
          <w:szCs w:val="28"/>
        </w:rPr>
      </w:pPr>
      <w:r w:rsidRPr="0046418B">
        <w:rPr>
          <w:rFonts w:ascii="Liberation Serif" w:eastAsia="Calibri" w:hAnsi="Liberation Serif" w:cs="Times New Roman"/>
          <w:sz w:val="28"/>
          <w:szCs w:val="28"/>
        </w:rPr>
        <w:t>2.6.</w:t>
      </w:r>
      <w:r w:rsidRPr="0046418B">
        <w:rPr>
          <w:rFonts w:ascii="Liberation Serif" w:eastAsia="Calibri" w:hAnsi="Liberation Serif" w:cs="Times New Roman"/>
          <w:sz w:val="28"/>
          <w:szCs w:val="28"/>
        </w:rPr>
        <w:tab/>
        <w:t xml:space="preserve"> Зона экстренного оповещения населения - это территория, подверженная риску возникновения быстроразвивающихся опасных природных явлений и техногенных процессов, представляющих непосредственную угрозу жизни и здоровью находящихся на ней людей.</w:t>
      </w:r>
    </w:p>
    <w:p w:rsidR="0046418B" w:rsidRPr="0046418B" w:rsidRDefault="0046418B" w:rsidP="0046418B">
      <w:pPr>
        <w:tabs>
          <w:tab w:val="left" w:pos="1134"/>
        </w:tabs>
        <w:snapToGrid w:val="0"/>
        <w:spacing w:after="0" w:line="240" w:lineRule="auto"/>
        <w:ind w:firstLine="709"/>
        <w:jc w:val="both"/>
        <w:rPr>
          <w:rFonts w:ascii="Liberation Serif" w:eastAsia="Calibri" w:hAnsi="Liberation Serif" w:cs="Times New Roman"/>
          <w:sz w:val="28"/>
          <w:szCs w:val="28"/>
        </w:rPr>
      </w:pPr>
      <w:r w:rsidRPr="0046418B">
        <w:rPr>
          <w:rFonts w:ascii="Liberation Serif" w:eastAsia="Calibri" w:hAnsi="Liberation Serif" w:cs="Times New Roman"/>
          <w:sz w:val="28"/>
          <w:szCs w:val="28"/>
        </w:rPr>
        <w:t xml:space="preserve">2.7. </w:t>
      </w:r>
      <w:r w:rsidRPr="0046418B">
        <w:rPr>
          <w:rFonts w:ascii="Liberation Serif" w:eastAsia="Calibri" w:hAnsi="Liberation Serif" w:cs="Times New Roman"/>
          <w:sz w:val="28"/>
          <w:szCs w:val="28"/>
        </w:rPr>
        <w:tab/>
        <w:t>Уличный пункт оповещения – это оборудование оповещения, расположенное на территории городского округа Верхняя Пышма в состав которого входит: сирена, четыре громкоговорителя и блок управления. Его запуск обеспечивается по проводной сети интернет через GSM модуль или через сотовую и радиосвязь.</w:t>
      </w:r>
    </w:p>
    <w:p w:rsidR="0046418B" w:rsidRPr="0046418B" w:rsidRDefault="0046418B" w:rsidP="0046418B">
      <w:pPr>
        <w:tabs>
          <w:tab w:val="left" w:pos="1134"/>
        </w:tabs>
        <w:snapToGrid w:val="0"/>
        <w:spacing w:after="0" w:line="240" w:lineRule="auto"/>
        <w:ind w:firstLine="709"/>
        <w:jc w:val="both"/>
        <w:rPr>
          <w:rFonts w:ascii="Liberation Serif" w:eastAsia="Calibri" w:hAnsi="Liberation Serif" w:cs="Times New Roman"/>
          <w:sz w:val="28"/>
          <w:szCs w:val="28"/>
        </w:rPr>
      </w:pPr>
    </w:p>
    <w:p w:rsidR="0046418B" w:rsidRPr="0046418B" w:rsidRDefault="0046418B" w:rsidP="0046418B">
      <w:pPr>
        <w:tabs>
          <w:tab w:val="left" w:pos="1134"/>
        </w:tabs>
        <w:snapToGrid w:val="0"/>
        <w:spacing w:after="0" w:line="240" w:lineRule="auto"/>
        <w:ind w:firstLine="709"/>
        <w:jc w:val="center"/>
        <w:rPr>
          <w:rFonts w:ascii="Liberation Serif" w:eastAsia="Calibri" w:hAnsi="Liberation Serif" w:cs="Times New Roman"/>
          <w:b/>
          <w:sz w:val="28"/>
          <w:szCs w:val="28"/>
        </w:rPr>
      </w:pPr>
      <w:r w:rsidRPr="0046418B">
        <w:rPr>
          <w:rFonts w:ascii="Liberation Serif" w:eastAsia="Calibri" w:hAnsi="Liberation Serif" w:cs="Times New Roman"/>
          <w:b/>
          <w:sz w:val="28"/>
          <w:szCs w:val="28"/>
        </w:rPr>
        <w:t>3.</w:t>
      </w:r>
      <w:r w:rsidRPr="0046418B">
        <w:rPr>
          <w:rFonts w:ascii="Liberation Serif" w:eastAsia="Calibri" w:hAnsi="Liberation Serif" w:cs="Times New Roman"/>
          <w:b/>
          <w:sz w:val="28"/>
          <w:szCs w:val="28"/>
        </w:rPr>
        <w:tab/>
        <w:t>Состав, основные задачи и характеристики системы оповещения населения городского округа Верхняя Пышма</w:t>
      </w:r>
    </w:p>
    <w:p w:rsidR="0046418B" w:rsidRPr="0046418B" w:rsidRDefault="0046418B" w:rsidP="0046418B">
      <w:pPr>
        <w:tabs>
          <w:tab w:val="left" w:pos="1134"/>
        </w:tabs>
        <w:snapToGrid w:val="0"/>
        <w:spacing w:after="0" w:line="240" w:lineRule="auto"/>
        <w:ind w:firstLine="709"/>
        <w:jc w:val="both"/>
        <w:rPr>
          <w:rFonts w:ascii="Liberation Serif" w:eastAsia="Calibri" w:hAnsi="Liberation Serif" w:cs="Times New Roman"/>
          <w:sz w:val="28"/>
          <w:szCs w:val="28"/>
        </w:rPr>
      </w:pPr>
    </w:p>
    <w:p w:rsidR="0046418B" w:rsidRPr="0046418B" w:rsidRDefault="0046418B" w:rsidP="0046418B">
      <w:pPr>
        <w:tabs>
          <w:tab w:val="left" w:pos="1134"/>
        </w:tabs>
        <w:snapToGrid w:val="0"/>
        <w:spacing w:after="0" w:line="240" w:lineRule="auto"/>
        <w:ind w:firstLine="709"/>
        <w:jc w:val="both"/>
        <w:rPr>
          <w:rFonts w:ascii="Liberation Serif" w:eastAsia="Calibri" w:hAnsi="Liberation Serif" w:cs="Times New Roman"/>
          <w:sz w:val="28"/>
          <w:szCs w:val="28"/>
        </w:rPr>
      </w:pPr>
      <w:r w:rsidRPr="0046418B">
        <w:rPr>
          <w:rFonts w:ascii="Liberation Serif" w:eastAsia="Calibri" w:hAnsi="Liberation Serif" w:cs="Times New Roman"/>
          <w:sz w:val="28"/>
          <w:szCs w:val="28"/>
        </w:rPr>
        <w:t>3.1. Состав автоматизированных систем оповещения в городском округе Верхняя Пышма:</w:t>
      </w:r>
    </w:p>
    <w:p w:rsidR="0046418B" w:rsidRPr="0046418B" w:rsidRDefault="0046418B" w:rsidP="0046418B">
      <w:pPr>
        <w:tabs>
          <w:tab w:val="left" w:pos="1134"/>
        </w:tabs>
        <w:snapToGrid w:val="0"/>
        <w:spacing w:after="0" w:line="240" w:lineRule="auto"/>
        <w:ind w:firstLine="709"/>
        <w:jc w:val="both"/>
        <w:rPr>
          <w:rFonts w:ascii="Liberation Serif" w:eastAsia="Calibri" w:hAnsi="Liberation Serif" w:cs="Times New Roman"/>
          <w:sz w:val="28"/>
          <w:szCs w:val="28"/>
        </w:rPr>
      </w:pPr>
      <w:r w:rsidRPr="0046418B">
        <w:rPr>
          <w:rFonts w:ascii="Liberation Serif" w:eastAsia="Calibri" w:hAnsi="Liberation Serif" w:cs="Times New Roman"/>
          <w:sz w:val="28"/>
          <w:szCs w:val="28"/>
        </w:rPr>
        <w:t>КПТСО «Грифон»;</w:t>
      </w:r>
    </w:p>
    <w:p w:rsidR="0046418B" w:rsidRPr="0046418B" w:rsidRDefault="0046418B" w:rsidP="0046418B">
      <w:pPr>
        <w:tabs>
          <w:tab w:val="left" w:pos="1134"/>
        </w:tabs>
        <w:snapToGrid w:val="0"/>
        <w:spacing w:after="0" w:line="240" w:lineRule="auto"/>
        <w:ind w:firstLine="709"/>
        <w:jc w:val="both"/>
        <w:rPr>
          <w:rFonts w:ascii="Liberation Serif" w:eastAsia="Calibri" w:hAnsi="Liberation Serif" w:cs="Times New Roman"/>
          <w:sz w:val="28"/>
          <w:szCs w:val="28"/>
        </w:rPr>
      </w:pPr>
      <w:r w:rsidRPr="0046418B">
        <w:rPr>
          <w:rFonts w:ascii="Liberation Serif" w:eastAsia="Calibri" w:hAnsi="Liberation Serif" w:cs="Times New Roman"/>
          <w:sz w:val="28"/>
          <w:szCs w:val="28"/>
        </w:rPr>
        <w:t>система автоматического речевого оповещение «РУПОР» (для оповещения руководящего состава);</w:t>
      </w:r>
    </w:p>
    <w:p w:rsidR="0046418B" w:rsidRPr="0046418B" w:rsidRDefault="0046418B" w:rsidP="0046418B">
      <w:pPr>
        <w:tabs>
          <w:tab w:val="left" w:pos="1134"/>
        </w:tabs>
        <w:snapToGrid w:val="0"/>
        <w:spacing w:after="0" w:line="240" w:lineRule="auto"/>
        <w:ind w:firstLine="709"/>
        <w:jc w:val="both"/>
        <w:rPr>
          <w:rFonts w:ascii="Liberation Serif" w:eastAsia="Calibri" w:hAnsi="Liberation Serif" w:cs="Times New Roman"/>
          <w:sz w:val="28"/>
          <w:szCs w:val="28"/>
        </w:rPr>
      </w:pPr>
      <w:r w:rsidRPr="0046418B">
        <w:rPr>
          <w:rFonts w:ascii="Liberation Serif" w:eastAsia="Calibri" w:hAnsi="Liberation Serif" w:cs="Times New Roman"/>
          <w:sz w:val="28"/>
          <w:szCs w:val="28"/>
        </w:rPr>
        <w:t>прямая телефонная связь с экстренными оперативными службами и организациями, обеспечивающими жизнедеятельность населения.</w:t>
      </w:r>
    </w:p>
    <w:p w:rsidR="0046418B" w:rsidRPr="0046418B" w:rsidRDefault="0046418B" w:rsidP="0046418B">
      <w:pPr>
        <w:tabs>
          <w:tab w:val="left" w:pos="1134"/>
        </w:tabs>
        <w:snapToGrid w:val="0"/>
        <w:spacing w:after="0" w:line="240" w:lineRule="auto"/>
        <w:ind w:firstLine="709"/>
        <w:jc w:val="both"/>
        <w:rPr>
          <w:rFonts w:ascii="Liberation Serif" w:eastAsia="Calibri" w:hAnsi="Liberation Serif" w:cs="Times New Roman"/>
          <w:sz w:val="28"/>
          <w:szCs w:val="28"/>
        </w:rPr>
      </w:pPr>
      <w:r w:rsidRPr="0046418B">
        <w:rPr>
          <w:rFonts w:ascii="Liberation Serif" w:eastAsia="Calibri" w:hAnsi="Liberation Serif" w:cs="Times New Roman"/>
          <w:sz w:val="28"/>
          <w:szCs w:val="28"/>
        </w:rPr>
        <w:t>3.2. Основной пункт управления МАСЦО располагается в оперативном зале единой дежурно-диспетчерской службы МКУ «Управление ГЗ ГО Верхняя Пышма (далее – ЕДДС);</w:t>
      </w:r>
    </w:p>
    <w:p w:rsidR="0046418B" w:rsidRPr="0046418B" w:rsidRDefault="0046418B" w:rsidP="0046418B">
      <w:pPr>
        <w:tabs>
          <w:tab w:val="left" w:pos="1134"/>
        </w:tabs>
        <w:snapToGrid w:val="0"/>
        <w:spacing w:after="0" w:line="240" w:lineRule="auto"/>
        <w:ind w:firstLine="709"/>
        <w:jc w:val="both"/>
        <w:rPr>
          <w:rFonts w:ascii="Liberation Serif" w:eastAsia="Calibri" w:hAnsi="Liberation Serif" w:cs="Times New Roman"/>
          <w:sz w:val="28"/>
          <w:szCs w:val="28"/>
        </w:rPr>
      </w:pPr>
      <w:r w:rsidRPr="0046418B">
        <w:rPr>
          <w:rFonts w:ascii="Liberation Serif" w:eastAsia="Calibri" w:hAnsi="Liberation Serif" w:cs="Times New Roman"/>
          <w:sz w:val="28"/>
          <w:szCs w:val="28"/>
        </w:rPr>
        <w:t>3.3. При оповещении населения задействуются:</w:t>
      </w:r>
    </w:p>
    <w:p w:rsidR="0046418B" w:rsidRPr="0046418B" w:rsidRDefault="0046418B" w:rsidP="0046418B">
      <w:pPr>
        <w:tabs>
          <w:tab w:val="left" w:pos="1134"/>
        </w:tabs>
        <w:snapToGrid w:val="0"/>
        <w:spacing w:after="0" w:line="240" w:lineRule="auto"/>
        <w:ind w:firstLine="709"/>
        <w:jc w:val="both"/>
        <w:rPr>
          <w:rFonts w:ascii="Liberation Serif" w:eastAsia="Calibri" w:hAnsi="Liberation Serif" w:cs="Times New Roman"/>
          <w:sz w:val="28"/>
          <w:szCs w:val="28"/>
        </w:rPr>
      </w:pPr>
      <w:r w:rsidRPr="0046418B">
        <w:rPr>
          <w:rFonts w:ascii="Liberation Serif" w:eastAsia="Calibri" w:hAnsi="Liberation Serif" w:cs="Times New Roman"/>
          <w:sz w:val="28"/>
          <w:szCs w:val="28"/>
        </w:rPr>
        <w:t>ЕДДС – проводит оповещение населения;</w:t>
      </w:r>
    </w:p>
    <w:p w:rsidR="0046418B" w:rsidRPr="0046418B" w:rsidRDefault="0046418B" w:rsidP="0046418B">
      <w:pPr>
        <w:tabs>
          <w:tab w:val="left" w:pos="1134"/>
        </w:tabs>
        <w:snapToGrid w:val="0"/>
        <w:spacing w:after="0" w:line="240" w:lineRule="auto"/>
        <w:ind w:firstLine="709"/>
        <w:jc w:val="both"/>
        <w:rPr>
          <w:rFonts w:ascii="Liberation Serif" w:eastAsia="Calibri" w:hAnsi="Liberation Serif" w:cs="Times New Roman"/>
          <w:sz w:val="28"/>
          <w:szCs w:val="28"/>
        </w:rPr>
      </w:pPr>
      <w:r w:rsidRPr="0046418B">
        <w:rPr>
          <w:rFonts w:ascii="Liberation Serif" w:eastAsia="Calibri" w:hAnsi="Liberation Serif" w:cs="Times New Roman"/>
          <w:sz w:val="28"/>
          <w:szCs w:val="28"/>
        </w:rPr>
        <w:lastRenderedPageBreak/>
        <w:t>ООО «УГМК-Телеком» и ООО «Геркон» (кабельное телевидение) – предоставляют свои каналы для передачи информационных сообщений для оповещения;</w:t>
      </w:r>
    </w:p>
    <w:p w:rsidR="0046418B" w:rsidRPr="0046418B" w:rsidRDefault="0046418B" w:rsidP="0046418B">
      <w:pPr>
        <w:tabs>
          <w:tab w:val="left" w:pos="1134"/>
        </w:tabs>
        <w:snapToGrid w:val="0"/>
        <w:spacing w:after="0" w:line="240" w:lineRule="auto"/>
        <w:ind w:firstLine="709"/>
        <w:jc w:val="both"/>
        <w:rPr>
          <w:rFonts w:ascii="Liberation Serif" w:eastAsia="Calibri" w:hAnsi="Liberation Serif" w:cs="Times New Roman"/>
          <w:sz w:val="28"/>
          <w:szCs w:val="28"/>
        </w:rPr>
      </w:pPr>
      <w:r w:rsidRPr="0046418B">
        <w:rPr>
          <w:rFonts w:ascii="Liberation Serif" w:eastAsia="Calibri" w:hAnsi="Liberation Serif" w:cs="Times New Roman"/>
          <w:sz w:val="28"/>
          <w:szCs w:val="28"/>
        </w:rPr>
        <w:t>3.4. Пункты управления, с которых осуществляется управление соответствующих систем оповещения различного уровня:</w:t>
      </w:r>
    </w:p>
    <w:p w:rsidR="0046418B" w:rsidRPr="0046418B" w:rsidRDefault="0046418B" w:rsidP="0046418B">
      <w:pPr>
        <w:tabs>
          <w:tab w:val="left" w:pos="1134"/>
        </w:tabs>
        <w:snapToGrid w:val="0"/>
        <w:spacing w:after="0" w:line="240" w:lineRule="auto"/>
        <w:ind w:firstLine="709"/>
        <w:jc w:val="both"/>
        <w:rPr>
          <w:rFonts w:ascii="Liberation Serif" w:eastAsia="Calibri" w:hAnsi="Liberation Serif" w:cs="Times New Roman"/>
          <w:sz w:val="28"/>
          <w:szCs w:val="28"/>
        </w:rPr>
      </w:pPr>
      <w:r w:rsidRPr="0046418B">
        <w:rPr>
          <w:rFonts w:ascii="Liberation Serif" w:eastAsia="Calibri" w:hAnsi="Liberation Serif" w:cs="Times New Roman"/>
          <w:sz w:val="28"/>
          <w:szCs w:val="28"/>
        </w:rPr>
        <w:t>муниципального уровня – из ЕДДС;</w:t>
      </w:r>
    </w:p>
    <w:p w:rsidR="0046418B" w:rsidRPr="0046418B" w:rsidRDefault="0046418B" w:rsidP="0046418B">
      <w:pPr>
        <w:tabs>
          <w:tab w:val="left" w:pos="1134"/>
        </w:tabs>
        <w:snapToGrid w:val="0"/>
        <w:spacing w:after="0" w:line="240" w:lineRule="auto"/>
        <w:ind w:firstLine="709"/>
        <w:jc w:val="both"/>
        <w:rPr>
          <w:rFonts w:ascii="Liberation Serif" w:eastAsia="Calibri" w:hAnsi="Liberation Serif" w:cs="Times New Roman"/>
          <w:sz w:val="28"/>
          <w:szCs w:val="28"/>
        </w:rPr>
      </w:pPr>
      <w:r w:rsidRPr="0046418B">
        <w:rPr>
          <w:rFonts w:ascii="Liberation Serif" w:eastAsia="Calibri" w:hAnsi="Liberation Serif" w:cs="Times New Roman"/>
          <w:sz w:val="28"/>
          <w:szCs w:val="28"/>
        </w:rPr>
        <w:t>объектового уровня – с пунктов управления организаций, на объектах которых созданы локальные и объектовые системы оповещения.</w:t>
      </w:r>
    </w:p>
    <w:p w:rsidR="0046418B" w:rsidRPr="0046418B" w:rsidRDefault="0046418B" w:rsidP="0046418B">
      <w:pPr>
        <w:tabs>
          <w:tab w:val="left" w:pos="1134"/>
        </w:tabs>
        <w:snapToGrid w:val="0"/>
        <w:spacing w:after="0" w:line="240" w:lineRule="auto"/>
        <w:ind w:firstLine="709"/>
        <w:jc w:val="both"/>
        <w:rPr>
          <w:rFonts w:ascii="Liberation Serif" w:eastAsia="Calibri" w:hAnsi="Liberation Serif" w:cs="Times New Roman"/>
          <w:sz w:val="28"/>
          <w:szCs w:val="28"/>
        </w:rPr>
      </w:pPr>
      <w:r w:rsidRPr="0046418B">
        <w:rPr>
          <w:rFonts w:ascii="Liberation Serif" w:eastAsia="Calibri" w:hAnsi="Liberation Serif" w:cs="Times New Roman"/>
          <w:sz w:val="28"/>
          <w:szCs w:val="28"/>
        </w:rPr>
        <w:t>3.5. Задачи МАСЦО:</w:t>
      </w:r>
    </w:p>
    <w:p w:rsidR="0046418B" w:rsidRPr="0046418B" w:rsidRDefault="0046418B" w:rsidP="0046418B">
      <w:pPr>
        <w:tabs>
          <w:tab w:val="left" w:pos="1134"/>
        </w:tabs>
        <w:snapToGrid w:val="0"/>
        <w:spacing w:after="0" w:line="240" w:lineRule="auto"/>
        <w:ind w:firstLine="709"/>
        <w:jc w:val="both"/>
        <w:rPr>
          <w:rFonts w:ascii="Liberation Serif" w:eastAsia="Calibri" w:hAnsi="Liberation Serif" w:cs="Times New Roman"/>
          <w:sz w:val="28"/>
          <w:szCs w:val="28"/>
        </w:rPr>
      </w:pPr>
      <w:r w:rsidRPr="0046418B">
        <w:rPr>
          <w:rFonts w:ascii="Liberation Serif" w:eastAsia="Calibri" w:hAnsi="Liberation Serif" w:cs="Times New Roman"/>
          <w:sz w:val="28"/>
          <w:szCs w:val="28"/>
        </w:rPr>
        <w:t xml:space="preserve">3.5.1. Обеспечение доведения информации и сигналов оповещения </w:t>
      </w:r>
      <w:proofErr w:type="gramStart"/>
      <w:r w:rsidRPr="0046418B">
        <w:rPr>
          <w:rFonts w:ascii="Liberation Serif" w:eastAsia="Calibri" w:hAnsi="Liberation Serif" w:cs="Times New Roman"/>
          <w:sz w:val="28"/>
          <w:szCs w:val="28"/>
        </w:rPr>
        <w:t>до</w:t>
      </w:r>
      <w:proofErr w:type="gramEnd"/>
      <w:r w:rsidRPr="0046418B">
        <w:rPr>
          <w:rFonts w:ascii="Liberation Serif" w:eastAsia="Calibri" w:hAnsi="Liberation Serif" w:cs="Times New Roman"/>
          <w:sz w:val="28"/>
          <w:szCs w:val="28"/>
        </w:rPr>
        <w:t>:</w:t>
      </w:r>
    </w:p>
    <w:p w:rsidR="0046418B" w:rsidRPr="0046418B" w:rsidRDefault="0046418B" w:rsidP="0046418B">
      <w:pPr>
        <w:tabs>
          <w:tab w:val="left" w:pos="1134"/>
        </w:tabs>
        <w:snapToGrid w:val="0"/>
        <w:spacing w:after="0" w:line="240" w:lineRule="auto"/>
        <w:ind w:firstLine="709"/>
        <w:jc w:val="both"/>
        <w:rPr>
          <w:rFonts w:ascii="Liberation Serif" w:eastAsia="Calibri" w:hAnsi="Liberation Serif" w:cs="Times New Roman"/>
          <w:sz w:val="28"/>
          <w:szCs w:val="28"/>
        </w:rPr>
      </w:pPr>
      <w:r w:rsidRPr="0046418B">
        <w:rPr>
          <w:rFonts w:ascii="Liberation Serif" w:eastAsia="Calibri" w:hAnsi="Liberation Serif" w:cs="Times New Roman"/>
          <w:sz w:val="28"/>
          <w:szCs w:val="28"/>
        </w:rPr>
        <w:t xml:space="preserve">руководящего состава гражданской обороны и </w:t>
      </w:r>
      <w:proofErr w:type="spellStart"/>
      <w:r w:rsidRPr="0046418B">
        <w:rPr>
          <w:rFonts w:ascii="Liberation Serif" w:eastAsia="Calibri" w:hAnsi="Liberation Serif" w:cs="Times New Roman"/>
          <w:sz w:val="28"/>
          <w:szCs w:val="28"/>
        </w:rPr>
        <w:t>Верхнепышминского</w:t>
      </w:r>
      <w:proofErr w:type="spellEnd"/>
      <w:r w:rsidRPr="0046418B">
        <w:rPr>
          <w:rFonts w:ascii="Liberation Serif" w:eastAsia="Calibri" w:hAnsi="Liberation Serif" w:cs="Times New Roman"/>
          <w:sz w:val="28"/>
          <w:szCs w:val="28"/>
        </w:rPr>
        <w:t xml:space="preserve"> городского звена областной РСЧС;</w:t>
      </w:r>
    </w:p>
    <w:p w:rsidR="0046418B" w:rsidRPr="0046418B" w:rsidRDefault="0046418B" w:rsidP="0046418B">
      <w:pPr>
        <w:tabs>
          <w:tab w:val="left" w:pos="1134"/>
        </w:tabs>
        <w:snapToGrid w:val="0"/>
        <w:spacing w:after="0" w:line="240" w:lineRule="auto"/>
        <w:ind w:firstLine="709"/>
        <w:jc w:val="both"/>
        <w:rPr>
          <w:rFonts w:ascii="Liberation Serif" w:eastAsia="Calibri" w:hAnsi="Liberation Serif" w:cs="Times New Roman"/>
          <w:sz w:val="28"/>
          <w:szCs w:val="28"/>
        </w:rPr>
      </w:pPr>
      <w:r w:rsidRPr="0046418B">
        <w:rPr>
          <w:rFonts w:ascii="Liberation Serif" w:eastAsia="Calibri" w:hAnsi="Liberation Serif" w:cs="Times New Roman"/>
          <w:sz w:val="28"/>
          <w:szCs w:val="28"/>
        </w:rPr>
        <w:t>специально подготовленных сил и средств, предназначенных и выделяемых (привлекаемых) для предупреждения и ликвидации чрезвычайных ситуаций, сил и сре</w:t>
      </w:r>
      <w:proofErr w:type="gramStart"/>
      <w:r w:rsidRPr="0046418B">
        <w:rPr>
          <w:rFonts w:ascii="Liberation Serif" w:eastAsia="Calibri" w:hAnsi="Liberation Serif" w:cs="Times New Roman"/>
          <w:sz w:val="28"/>
          <w:szCs w:val="28"/>
        </w:rPr>
        <w:t>дств гр</w:t>
      </w:r>
      <w:proofErr w:type="gramEnd"/>
      <w:r w:rsidRPr="0046418B">
        <w:rPr>
          <w:rFonts w:ascii="Liberation Serif" w:eastAsia="Calibri" w:hAnsi="Liberation Serif" w:cs="Times New Roman"/>
          <w:sz w:val="28"/>
          <w:szCs w:val="28"/>
        </w:rPr>
        <w:t>ажданской обороны на территории городского округа Верхняя Пышма;</w:t>
      </w:r>
    </w:p>
    <w:p w:rsidR="0046418B" w:rsidRPr="0046418B" w:rsidRDefault="0046418B" w:rsidP="0046418B">
      <w:pPr>
        <w:tabs>
          <w:tab w:val="left" w:pos="1134"/>
        </w:tabs>
        <w:snapToGrid w:val="0"/>
        <w:spacing w:after="0" w:line="240" w:lineRule="auto"/>
        <w:ind w:firstLine="709"/>
        <w:jc w:val="both"/>
        <w:rPr>
          <w:rFonts w:ascii="Liberation Serif" w:eastAsia="Calibri" w:hAnsi="Liberation Serif" w:cs="Times New Roman"/>
          <w:sz w:val="28"/>
          <w:szCs w:val="28"/>
        </w:rPr>
      </w:pPr>
      <w:r w:rsidRPr="0046418B">
        <w:rPr>
          <w:rFonts w:ascii="Liberation Serif" w:eastAsia="Calibri" w:hAnsi="Liberation Serif" w:cs="Times New Roman"/>
          <w:sz w:val="28"/>
          <w:szCs w:val="28"/>
        </w:rPr>
        <w:t>дежурно-диспетчерских служб организаций, эксплуатирующих потенциально опасные производственные объекты и дежурных служб (руководителей) социально значимых объектов;</w:t>
      </w:r>
    </w:p>
    <w:p w:rsidR="0046418B" w:rsidRPr="0046418B" w:rsidRDefault="0046418B" w:rsidP="0046418B">
      <w:pPr>
        <w:tabs>
          <w:tab w:val="left" w:pos="1134"/>
        </w:tabs>
        <w:snapToGrid w:val="0"/>
        <w:spacing w:after="0" w:line="240" w:lineRule="auto"/>
        <w:ind w:firstLine="709"/>
        <w:jc w:val="both"/>
        <w:rPr>
          <w:rFonts w:ascii="Liberation Serif" w:eastAsia="Calibri" w:hAnsi="Liberation Serif" w:cs="Times New Roman"/>
          <w:sz w:val="28"/>
          <w:szCs w:val="28"/>
        </w:rPr>
      </w:pPr>
      <w:r w:rsidRPr="0046418B">
        <w:rPr>
          <w:rFonts w:ascii="Liberation Serif" w:eastAsia="Calibri" w:hAnsi="Liberation Serif" w:cs="Times New Roman"/>
          <w:sz w:val="28"/>
          <w:szCs w:val="28"/>
        </w:rPr>
        <w:t>населения, проживающего на территории городского округа Верхняя Пышма.</w:t>
      </w:r>
    </w:p>
    <w:p w:rsidR="0046418B" w:rsidRPr="0046418B" w:rsidRDefault="0046418B" w:rsidP="0046418B">
      <w:pPr>
        <w:tabs>
          <w:tab w:val="left" w:pos="1134"/>
        </w:tabs>
        <w:snapToGrid w:val="0"/>
        <w:spacing w:after="0" w:line="240" w:lineRule="auto"/>
        <w:ind w:firstLine="709"/>
        <w:jc w:val="both"/>
        <w:rPr>
          <w:rFonts w:ascii="Liberation Serif" w:eastAsia="Calibri" w:hAnsi="Liberation Serif" w:cs="Times New Roman"/>
          <w:sz w:val="28"/>
          <w:szCs w:val="28"/>
        </w:rPr>
      </w:pPr>
      <w:r w:rsidRPr="0046418B">
        <w:rPr>
          <w:rFonts w:ascii="Liberation Serif" w:eastAsia="Calibri" w:hAnsi="Liberation Serif" w:cs="Times New Roman"/>
          <w:sz w:val="28"/>
          <w:szCs w:val="28"/>
        </w:rPr>
        <w:t>3.5.2. Обучение населения по вопросам гражданской обороны, защиты населения и территории от чрезвычайных ситуаций, обеспечения пожарной безопасности и безопасности людей на водных объектах при помощи планируемых пунктов уличного оповещения и информирования населения.</w:t>
      </w:r>
    </w:p>
    <w:p w:rsidR="0046418B" w:rsidRPr="0046418B" w:rsidRDefault="0046418B" w:rsidP="0046418B">
      <w:pPr>
        <w:tabs>
          <w:tab w:val="left" w:pos="1134"/>
        </w:tabs>
        <w:snapToGrid w:val="0"/>
        <w:spacing w:after="0" w:line="240" w:lineRule="auto"/>
        <w:ind w:firstLine="709"/>
        <w:jc w:val="both"/>
        <w:rPr>
          <w:rFonts w:ascii="Liberation Serif" w:eastAsia="Calibri" w:hAnsi="Liberation Serif" w:cs="Times New Roman"/>
          <w:sz w:val="28"/>
          <w:szCs w:val="28"/>
        </w:rPr>
      </w:pPr>
      <w:r w:rsidRPr="0046418B">
        <w:rPr>
          <w:rFonts w:ascii="Liberation Serif" w:eastAsia="Calibri" w:hAnsi="Liberation Serif" w:cs="Times New Roman"/>
          <w:sz w:val="28"/>
          <w:szCs w:val="28"/>
        </w:rPr>
        <w:t>3.6. Операторы связи, предоставляющие каналы связи для обеспечения бесперебойного функционирования технических средств оповещения МАСЦО и обеспечивающие их техническую готовность:</w:t>
      </w:r>
    </w:p>
    <w:p w:rsidR="0046418B" w:rsidRPr="0046418B" w:rsidRDefault="0046418B" w:rsidP="0046418B">
      <w:pPr>
        <w:tabs>
          <w:tab w:val="left" w:pos="1134"/>
        </w:tabs>
        <w:snapToGrid w:val="0"/>
        <w:spacing w:after="0" w:line="240" w:lineRule="auto"/>
        <w:ind w:firstLine="709"/>
        <w:jc w:val="both"/>
        <w:rPr>
          <w:rFonts w:ascii="Liberation Serif" w:eastAsia="Calibri" w:hAnsi="Liberation Serif" w:cs="Times New Roman"/>
          <w:sz w:val="28"/>
          <w:szCs w:val="28"/>
        </w:rPr>
      </w:pPr>
      <w:r w:rsidRPr="0046418B">
        <w:rPr>
          <w:rFonts w:ascii="Liberation Serif" w:eastAsia="Calibri" w:hAnsi="Liberation Serif" w:cs="Times New Roman"/>
          <w:sz w:val="28"/>
          <w:szCs w:val="28"/>
        </w:rPr>
        <w:t>ПАО «Ростелеком»;</w:t>
      </w:r>
    </w:p>
    <w:p w:rsidR="0046418B" w:rsidRPr="0046418B" w:rsidRDefault="0046418B" w:rsidP="0046418B">
      <w:pPr>
        <w:tabs>
          <w:tab w:val="left" w:pos="1134"/>
        </w:tabs>
        <w:snapToGrid w:val="0"/>
        <w:spacing w:after="0" w:line="240" w:lineRule="auto"/>
        <w:ind w:firstLine="709"/>
        <w:jc w:val="both"/>
        <w:rPr>
          <w:rFonts w:ascii="Liberation Serif" w:eastAsia="Calibri" w:hAnsi="Liberation Serif" w:cs="Times New Roman"/>
          <w:sz w:val="28"/>
          <w:szCs w:val="28"/>
        </w:rPr>
      </w:pPr>
      <w:r w:rsidRPr="0046418B">
        <w:rPr>
          <w:rFonts w:ascii="Liberation Serif" w:eastAsia="Calibri" w:hAnsi="Liberation Serif" w:cs="Times New Roman"/>
          <w:sz w:val="28"/>
          <w:szCs w:val="28"/>
        </w:rPr>
        <w:t>ООО «УГМК-Телеком»;</w:t>
      </w:r>
    </w:p>
    <w:p w:rsidR="0046418B" w:rsidRPr="0046418B" w:rsidRDefault="0046418B" w:rsidP="0046418B">
      <w:pPr>
        <w:tabs>
          <w:tab w:val="left" w:pos="1134"/>
        </w:tabs>
        <w:snapToGrid w:val="0"/>
        <w:spacing w:after="0" w:line="240" w:lineRule="auto"/>
        <w:ind w:firstLine="709"/>
        <w:jc w:val="both"/>
        <w:rPr>
          <w:rFonts w:ascii="Liberation Serif" w:eastAsia="Calibri" w:hAnsi="Liberation Serif" w:cs="Times New Roman"/>
          <w:sz w:val="28"/>
          <w:szCs w:val="28"/>
        </w:rPr>
      </w:pPr>
      <w:r w:rsidRPr="0046418B">
        <w:rPr>
          <w:rFonts w:ascii="Liberation Serif" w:eastAsia="Calibri" w:hAnsi="Liberation Serif" w:cs="Times New Roman"/>
          <w:sz w:val="28"/>
          <w:szCs w:val="28"/>
        </w:rPr>
        <w:t>ООО «Геркон»;</w:t>
      </w:r>
    </w:p>
    <w:p w:rsidR="0046418B" w:rsidRPr="0046418B" w:rsidRDefault="0046418B" w:rsidP="0046418B">
      <w:pPr>
        <w:tabs>
          <w:tab w:val="left" w:pos="1134"/>
        </w:tabs>
        <w:snapToGrid w:val="0"/>
        <w:spacing w:after="0" w:line="240" w:lineRule="auto"/>
        <w:ind w:firstLine="709"/>
        <w:jc w:val="both"/>
        <w:rPr>
          <w:rFonts w:ascii="Liberation Serif" w:eastAsia="Calibri" w:hAnsi="Liberation Serif" w:cs="Times New Roman"/>
          <w:sz w:val="28"/>
          <w:szCs w:val="28"/>
        </w:rPr>
      </w:pPr>
      <w:r w:rsidRPr="0046418B">
        <w:rPr>
          <w:rFonts w:ascii="Liberation Serif" w:eastAsia="Calibri" w:hAnsi="Liberation Serif" w:cs="Times New Roman"/>
          <w:sz w:val="28"/>
          <w:szCs w:val="28"/>
        </w:rPr>
        <w:t>операторы сотовой связи;</w:t>
      </w:r>
    </w:p>
    <w:p w:rsidR="0046418B" w:rsidRPr="0046418B" w:rsidRDefault="0046418B" w:rsidP="0046418B">
      <w:pPr>
        <w:tabs>
          <w:tab w:val="left" w:pos="1134"/>
        </w:tabs>
        <w:snapToGrid w:val="0"/>
        <w:spacing w:after="0" w:line="240" w:lineRule="auto"/>
        <w:ind w:firstLine="709"/>
        <w:jc w:val="both"/>
        <w:rPr>
          <w:rFonts w:ascii="Liberation Serif" w:eastAsia="Calibri" w:hAnsi="Liberation Serif" w:cs="Times New Roman"/>
          <w:sz w:val="28"/>
          <w:szCs w:val="28"/>
        </w:rPr>
      </w:pPr>
      <w:r w:rsidRPr="0046418B">
        <w:rPr>
          <w:rFonts w:ascii="Liberation Serif" w:eastAsia="Calibri" w:hAnsi="Liberation Serif" w:cs="Times New Roman"/>
          <w:sz w:val="28"/>
          <w:szCs w:val="28"/>
        </w:rPr>
        <w:t>ООО «Радио-Сити.</w:t>
      </w:r>
    </w:p>
    <w:p w:rsidR="0046418B" w:rsidRPr="0046418B" w:rsidRDefault="0046418B" w:rsidP="0046418B">
      <w:pPr>
        <w:tabs>
          <w:tab w:val="left" w:pos="1134"/>
        </w:tabs>
        <w:snapToGrid w:val="0"/>
        <w:spacing w:after="0" w:line="240" w:lineRule="auto"/>
        <w:ind w:firstLine="709"/>
        <w:jc w:val="both"/>
        <w:rPr>
          <w:rFonts w:ascii="Liberation Serif" w:eastAsia="Calibri" w:hAnsi="Liberation Serif" w:cs="Times New Roman"/>
          <w:sz w:val="28"/>
          <w:szCs w:val="28"/>
        </w:rPr>
      </w:pPr>
    </w:p>
    <w:p w:rsidR="0046418B" w:rsidRPr="0046418B" w:rsidRDefault="0046418B" w:rsidP="0046418B">
      <w:pPr>
        <w:tabs>
          <w:tab w:val="left" w:pos="1134"/>
        </w:tabs>
        <w:snapToGrid w:val="0"/>
        <w:spacing w:after="0" w:line="240" w:lineRule="auto"/>
        <w:ind w:firstLine="709"/>
        <w:jc w:val="center"/>
        <w:rPr>
          <w:rFonts w:ascii="Liberation Serif" w:eastAsia="Calibri" w:hAnsi="Liberation Serif" w:cs="Times New Roman"/>
          <w:b/>
          <w:sz w:val="28"/>
          <w:szCs w:val="28"/>
        </w:rPr>
      </w:pPr>
      <w:r w:rsidRPr="0046418B">
        <w:rPr>
          <w:rFonts w:ascii="Liberation Serif" w:eastAsia="Calibri" w:hAnsi="Liberation Serif" w:cs="Times New Roman"/>
          <w:b/>
          <w:sz w:val="28"/>
          <w:szCs w:val="28"/>
        </w:rPr>
        <w:t>4.</w:t>
      </w:r>
      <w:r w:rsidRPr="0046418B">
        <w:rPr>
          <w:rFonts w:ascii="Liberation Serif" w:eastAsia="Calibri" w:hAnsi="Liberation Serif" w:cs="Times New Roman"/>
          <w:b/>
          <w:sz w:val="28"/>
          <w:szCs w:val="28"/>
        </w:rPr>
        <w:tab/>
        <w:t>Порядок задействования муниципальной системы оповещения</w:t>
      </w:r>
    </w:p>
    <w:p w:rsidR="0046418B" w:rsidRPr="0046418B" w:rsidRDefault="0046418B" w:rsidP="0046418B">
      <w:pPr>
        <w:tabs>
          <w:tab w:val="left" w:pos="1134"/>
        </w:tabs>
        <w:snapToGrid w:val="0"/>
        <w:spacing w:after="0" w:line="240" w:lineRule="auto"/>
        <w:ind w:firstLine="709"/>
        <w:jc w:val="both"/>
        <w:rPr>
          <w:rFonts w:ascii="Liberation Serif" w:eastAsia="Calibri" w:hAnsi="Liberation Serif" w:cs="Times New Roman"/>
          <w:sz w:val="28"/>
          <w:szCs w:val="28"/>
        </w:rPr>
      </w:pPr>
    </w:p>
    <w:p w:rsidR="0046418B" w:rsidRPr="0046418B" w:rsidRDefault="0046418B" w:rsidP="0046418B">
      <w:pPr>
        <w:tabs>
          <w:tab w:val="left" w:pos="1134"/>
        </w:tabs>
        <w:snapToGrid w:val="0"/>
        <w:spacing w:after="0" w:line="240" w:lineRule="auto"/>
        <w:ind w:firstLine="709"/>
        <w:jc w:val="both"/>
        <w:rPr>
          <w:rFonts w:ascii="Liberation Serif" w:eastAsia="Calibri" w:hAnsi="Liberation Serif" w:cs="Times New Roman"/>
          <w:sz w:val="28"/>
          <w:szCs w:val="28"/>
        </w:rPr>
      </w:pPr>
      <w:r w:rsidRPr="0046418B">
        <w:rPr>
          <w:rFonts w:ascii="Liberation Serif" w:eastAsia="Calibri" w:hAnsi="Liberation Serif" w:cs="Times New Roman"/>
          <w:sz w:val="28"/>
          <w:szCs w:val="28"/>
        </w:rPr>
        <w:t>4.1.</w:t>
      </w:r>
      <w:r w:rsidRPr="0046418B">
        <w:rPr>
          <w:rFonts w:ascii="Liberation Serif" w:eastAsia="Calibri" w:hAnsi="Liberation Serif" w:cs="Times New Roman"/>
          <w:sz w:val="28"/>
          <w:szCs w:val="28"/>
        </w:rPr>
        <w:tab/>
        <w:t xml:space="preserve"> Задействование по предназначению МАСЦО </w:t>
      </w:r>
      <w:proofErr w:type="gramStart"/>
      <w:r w:rsidRPr="0046418B">
        <w:rPr>
          <w:rFonts w:ascii="Liberation Serif" w:eastAsia="Calibri" w:hAnsi="Liberation Serif" w:cs="Times New Roman"/>
          <w:sz w:val="28"/>
          <w:szCs w:val="28"/>
        </w:rPr>
        <w:t>планируется и осуществляется</w:t>
      </w:r>
      <w:proofErr w:type="gramEnd"/>
      <w:r w:rsidRPr="0046418B">
        <w:rPr>
          <w:rFonts w:ascii="Liberation Serif" w:eastAsia="Calibri" w:hAnsi="Liberation Serif" w:cs="Times New Roman"/>
          <w:sz w:val="28"/>
          <w:szCs w:val="28"/>
        </w:rPr>
        <w:t xml:space="preserve"> в соответствии с настоящим Положением, Планом гражданской обороны и защиты населения городского округа Верхняя Пышма и Планом действий по предупреждению и ликвидации чрезвычайных ситуаций.</w:t>
      </w:r>
    </w:p>
    <w:p w:rsidR="0046418B" w:rsidRPr="0046418B" w:rsidRDefault="0046418B" w:rsidP="0046418B">
      <w:pPr>
        <w:tabs>
          <w:tab w:val="left" w:pos="1134"/>
        </w:tabs>
        <w:snapToGrid w:val="0"/>
        <w:spacing w:after="0" w:line="240" w:lineRule="auto"/>
        <w:ind w:firstLine="709"/>
        <w:jc w:val="both"/>
        <w:rPr>
          <w:rFonts w:ascii="Liberation Serif" w:eastAsia="Calibri" w:hAnsi="Liberation Serif" w:cs="Times New Roman"/>
          <w:sz w:val="28"/>
          <w:szCs w:val="28"/>
        </w:rPr>
      </w:pPr>
      <w:r w:rsidRPr="0046418B">
        <w:rPr>
          <w:rFonts w:ascii="Liberation Serif" w:eastAsia="Calibri" w:hAnsi="Liberation Serif" w:cs="Times New Roman"/>
          <w:sz w:val="28"/>
          <w:szCs w:val="28"/>
        </w:rPr>
        <w:t>4.2. Решение о задействовании систем оповещения населения принимается соответственно:</w:t>
      </w:r>
    </w:p>
    <w:p w:rsidR="0046418B" w:rsidRPr="0046418B" w:rsidRDefault="0046418B" w:rsidP="0046418B">
      <w:pPr>
        <w:tabs>
          <w:tab w:val="left" w:pos="1134"/>
        </w:tabs>
        <w:snapToGrid w:val="0"/>
        <w:spacing w:after="0" w:line="240" w:lineRule="auto"/>
        <w:ind w:firstLine="709"/>
        <w:jc w:val="both"/>
        <w:rPr>
          <w:rFonts w:ascii="Liberation Serif" w:eastAsia="Calibri" w:hAnsi="Liberation Serif" w:cs="Times New Roman"/>
          <w:sz w:val="28"/>
          <w:szCs w:val="28"/>
        </w:rPr>
      </w:pPr>
      <w:proofErr w:type="gramStart"/>
      <w:r w:rsidRPr="0046418B">
        <w:rPr>
          <w:rFonts w:ascii="Liberation Serif" w:eastAsia="Calibri" w:hAnsi="Liberation Serif" w:cs="Times New Roman"/>
          <w:sz w:val="28"/>
          <w:szCs w:val="28"/>
        </w:rPr>
        <w:t>МАСЦО – главой городского округа Верхняя Пышма (лицом, его замещающим);</w:t>
      </w:r>
      <w:proofErr w:type="gramEnd"/>
    </w:p>
    <w:p w:rsidR="0046418B" w:rsidRPr="0046418B" w:rsidRDefault="0046418B" w:rsidP="0046418B">
      <w:pPr>
        <w:tabs>
          <w:tab w:val="left" w:pos="1134"/>
        </w:tabs>
        <w:snapToGrid w:val="0"/>
        <w:spacing w:after="0" w:line="240" w:lineRule="auto"/>
        <w:ind w:firstLine="709"/>
        <w:jc w:val="both"/>
        <w:rPr>
          <w:rFonts w:ascii="Liberation Serif" w:eastAsia="Calibri" w:hAnsi="Liberation Serif" w:cs="Times New Roman"/>
          <w:sz w:val="28"/>
          <w:szCs w:val="28"/>
        </w:rPr>
      </w:pPr>
      <w:proofErr w:type="gramStart"/>
      <w:r w:rsidRPr="0046418B">
        <w:rPr>
          <w:rFonts w:ascii="Liberation Serif" w:eastAsia="Calibri" w:hAnsi="Liberation Serif" w:cs="Times New Roman"/>
          <w:sz w:val="28"/>
          <w:szCs w:val="28"/>
        </w:rPr>
        <w:lastRenderedPageBreak/>
        <w:t>локальной (объектовой) системы оповещения – руководителем организации, на объектах которой развернута локальная (объектовая) система оповещения (лицом, его замещающим).</w:t>
      </w:r>
      <w:proofErr w:type="gramEnd"/>
    </w:p>
    <w:p w:rsidR="0046418B" w:rsidRPr="0046418B" w:rsidRDefault="0046418B" w:rsidP="0046418B">
      <w:pPr>
        <w:tabs>
          <w:tab w:val="left" w:pos="1134"/>
        </w:tabs>
        <w:snapToGrid w:val="0"/>
        <w:spacing w:after="0" w:line="240" w:lineRule="auto"/>
        <w:ind w:firstLine="709"/>
        <w:jc w:val="both"/>
        <w:rPr>
          <w:rFonts w:ascii="Liberation Serif" w:eastAsia="Calibri" w:hAnsi="Liberation Serif" w:cs="Times New Roman"/>
          <w:sz w:val="28"/>
          <w:szCs w:val="28"/>
        </w:rPr>
      </w:pPr>
      <w:r w:rsidRPr="0046418B">
        <w:rPr>
          <w:rFonts w:ascii="Liberation Serif" w:eastAsia="Calibri" w:hAnsi="Liberation Serif" w:cs="Times New Roman"/>
          <w:sz w:val="28"/>
          <w:szCs w:val="28"/>
        </w:rPr>
        <w:t>Руководители ликвидации чрезвычайных ситуаций по согласованию с органами местного самоуправления и организациями, на территориях которых возникла чрезвычайная ситуация, устанавливают границы зоны чрезвычайной ситуации, порядок и особенности действий по ее локализации, а также принимают решения по проведению аварийно-спасательных и других неотложных работ.</w:t>
      </w:r>
    </w:p>
    <w:p w:rsidR="0046418B" w:rsidRPr="0046418B" w:rsidRDefault="0046418B" w:rsidP="0046418B">
      <w:pPr>
        <w:tabs>
          <w:tab w:val="left" w:pos="1134"/>
        </w:tabs>
        <w:snapToGrid w:val="0"/>
        <w:spacing w:after="0" w:line="240" w:lineRule="auto"/>
        <w:ind w:firstLine="709"/>
        <w:jc w:val="both"/>
        <w:rPr>
          <w:rFonts w:ascii="Liberation Serif" w:eastAsia="Calibri" w:hAnsi="Liberation Serif" w:cs="Times New Roman"/>
          <w:sz w:val="28"/>
          <w:szCs w:val="28"/>
        </w:rPr>
      </w:pPr>
      <w:proofErr w:type="gramStart"/>
      <w:r w:rsidRPr="0046418B">
        <w:rPr>
          <w:rFonts w:ascii="Liberation Serif" w:eastAsia="Calibri" w:hAnsi="Liberation Serif" w:cs="Times New Roman"/>
          <w:sz w:val="28"/>
          <w:szCs w:val="28"/>
        </w:rPr>
        <w:t>КСЭОН (при создании) задействуется в автоматическом режиме от систем мониторинга опасных природных явлений и техногенных процессов или в автоматизированном режиме по решению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руководителя органа местного самоуправления, организации (собственника объекта, производства, гидротехнического сооружения), в ведении которого находится соответствующая КСЭОН.</w:t>
      </w:r>
      <w:proofErr w:type="gramEnd"/>
    </w:p>
    <w:p w:rsidR="0046418B" w:rsidRPr="0046418B" w:rsidRDefault="0046418B" w:rsidP="0046418B">
      <w:pPr>
        <w:shd w:val="clear" w:color="auto" w:fill="FFFFFF"/>
        <w:spacing w:after="0" w:line="240" w:lineRule="auto"/>
        <w:ind w:firstLine="709"/>
        <w:jc w:val="both"/>
        <w:textAlignment w:val="baseline"/>
        <w:rPr>
          <w:rFonts w:ascii="Liberation Serif" w:eastAsia="Times New Roman" w:hAnsi="Liberation Serif" w:cs="Arial"/>
          <w:sz w:val="28"/>
          <w:szCs w:val="28"/>
          <w:lang w:eastAsia="ru-RU"/>
        </w:rPr>
      </w:pPr>
      <w:r w:rsidRPr="0046418B">
        <w:rPr>
          <w:rFonts w:ascii="Liberation Serif" w:eastAsia="Times New Roman" w:hAnsi="Liberation Serif" w:cs="Times New Roman"/>
          <w:sz w:val="28"/>
          <w:szCs w:val="28"/>
          <w:lang w:eastAsia="ru-RU"/>
        </w:rPr>
        <w:t xml:space="preserve">4.3. </w:t>
      </w:r>
      <w:r w:rsidRPr="0046418B">
        <w:rPr>
          <w:rFonts w:ascii="Liberation Serif" w:eastAsia="Times New Roman" w:hAnsi="Liberation Serif" w:cs="Arial"/>
          <w:sz w:val="28"/>
          <w:szCs w:val="28"/>
          <w:lang w:eastAsia="ru-RU"/>
        </w:rPr>
        <w:t>Передача сигналов оповещения и экстренной информации может осуществляться в автоматическом, автоматизированном либо ручном режимах функционирования систем оповещения населения.</w:t>
      </w:r>
    </w:p>
    <w:p w:rsidR="0046418B" w:rsidRPr="0046418B" w:rsidRDefault="0046418B" w:rsidP="0046418B">
      <w:pPr>
        <w:shd w:val="clear" w:color="auto" w:fill="FFFFFF"/>
        <w:spacing w:after="0" w:line="240" w:lineRule="auto"/>
        <w:ind w:firstLine="709"/>
        <w:jc w:val="both"/>
        <w:textAlignment w:val="baseline"/>
        <w:rPr>
          <w:rFonts w:ascii="Liberation Serif" w:eastAsia="Times New Roman" w:hAnsi="Liberation Serif" w:cs="Arial"/>
          <w:sz w:val="28"/>
          <w:szCs w:val="28"/>
          <w:lang w:eastAsia="ru-RU"/>
        </w:rPr>
      </w:pPr>
      <w:proofErr w:type="gramStart"/>
      <w:r w:rsidRPr="0046418B">
        <w:rPr>
          <w:rFonts w:ascii="Liberation Serif" w:eastAsia="Times New Roman" w:hAnsi="Liberation Serif" w:cs="Arial"/>
          <w:sz w:val="28"/>
          <w:szCs w:val="28"/>
          <w:lang w:eastAsia="ru-RU"/>
        </w:rPr>
        <w:t>В автоматическом режиме функционирования системы оповещения населения включаются (запускаются) по заранее установленным программам при получении управляющих сигналов (команд) от систем оповещения населения вышестоящего уровня или непосредственно от систем мониторинга опасных природных явлений и техногенных процессов без участия соответствующих дежурных (дежурно-диспетчерских) служб, ответственных за включение (запуск) систем оповещения населения.</w:t>
      </w:r>
      <w:proofErr w:type="gramEnd"/>
    </w:p>
    <w:p w:rsidR="0046418B" w:rsidRPr="0046418B" w:rsidRDefault="0046418B" w:rsidP="0046418B">
      <w:pPr>
        <w:shd w:val="clear" w:color="auto" w:fill="FFFFFF"/>
        <w:spacing w:after="0" w:line="240" w:lineRule="auto"/>
        <w:ind w:firstLine="709"/>
        <w:jc w:val="both"/>
        <w:textAlignment w:val="baseline"/>
        <w:rPr>
          <w:rFonts w:ascii="Liberation Serif" w:eastAsia="Times New Roman" w:hAnsi="Liberation Serif" w:cs="Arial"/>
          <w:sz w:val="28"/>
          <w:szCs w:val="28"/>
          <w:lang w:eastAsia="ru-RU"/>
        </w:rPr>
      </w:pPr>
      <w:r w:rsidRPr="0046418B">
        <w:rPr>
          <w:rFonts w:ascii="Liberation Serif" w:eastAsia="Times New Roman" w:hAnsi="Liberation Serif" w:cs="Arial"/>
          <w:sz w:val="28"/>
          <w:szCs w:val="28"/>
          <w:lang w:eastAsia="ru-RU"/>
        </w:rPr>
        <w:t>В автоматизированном режиме функционирования включение (запуск) систем оповещения населения осуществляется соответствующими дежурными (дежурно-диспетчерским) службами, уполномоченными на включение (запуск) систем оповещения населения, с автоматизированных рабочих мест при поступлении установленных сигналов (команд) и распоряжений.</w:t>
      </w:r>
    </w:p>
    <w:p w:rsidR="0046418B" w:rsidRPr="0046418B" w:rsidRDefault="0046418B" w:rsidP="0046418B">
      <w:pPr>
        <w:shd w:val="clear" w:color="auto" w:fill="FFFFFF"/>
        <w:spacing w:after="0" w:line="240" w:lineRule="auto"/>
        <w:ind w:firstLine="709"/>
        <w:jc w:val="both"/>
        <w:textAlignment w:val="baseline"/>
        <w:rPr>
          <w:rFonts w:ascii="Liberation Serif" w:eastAsia="Times New Roman" w:hAnsi="Liberation Serif" w:cs="Arial"/>
          <w:sz w:val="28"/>
          <w:szCs w:val="28"/>
          <w:lang w:eastAsia="ru-RU"/>
        </w:rPr>
      </w:pPr>
      <w:r w:rsidRPr="0046418B">
        <w:rPr>
          <w:rFonts w:ascii="Liberation Serif" w:eastAsia="Times New Roman" w:hAnsi="Liberation Serif" w:cs="Arial"/>
          <w:sz w:val="28"/>
          <w:szCs w:val="28"/>
          <w:lang w:eastAsia="ru-RU"/>
        </w:rPr>
        <w:t>В ручном режиме функционирования:</w:t>
      </w:r>
    </w:p>
    <w:p w:rsidR="0046418B" w:rsidRPr="0046418B" w:rsidRDefault="0046418B" w:rsidP="0046418B">
      <w:pPr>
        <w:shd w:val="clear" w:color="auto" w:fill="FFFFFF"/>
        <w:spacing w:after="0" w:line="240" w:lineRule="auto"/>
        <w:ind w:firstLine="709"/>
        <w:jc w:val="both"/>
        <w:textAlignment w:val="baseline"/>
        <w:rPr>
          <w:rFonts w:ascii="Liberation Serif" w:eastAsia="Times New Roman" w:hAnsi="Liberation Serif" w:cs="Arial"/>
          <w:sz w:val="28"/>
          <w:szCs w:val="28"/>
          <w:lang w:eastAsia="ru-RU"/>
        </w:rPr>
      </w:pPr>
      <w:r w:rsidRPr="0046418B">
        <w:rPr>
          <w:rFonts w:ascii="Liberation Serif" w:eastAsia="Times New Roman" w:hAnsi="Liberation Serif" w:cs="Arial"/>
          <w:sz w:val="28"/>
          <w:szCs w:val="28"/>
          <w:lang w:eastAsia="ru-RU"/>
        </w:rPr>
        <w:t>уполномоченные дежурные (дежурно-диспетчерские) службы органов повседневного управления РСЧС осуществляют включение (запуск) оконечных средств оповещения непосредственно с мест их установки, а также направляют заявки операторам связи и (или) редакциям средств массовой информации на передачу сигналов оповещения и экстренной информации в соответствии с законодательством Российской Федерации;</w:t>
      </w:r>
    </w:p>
    <w:p w:rsidR="0046418B" w:rsidRPr="0046418B" w:rsidRDefault="0046418B" w:rsidP="0046418B">
      <w:pPr>
        <w:shd w:val="clear" w:color="auto" w:fill="FFFFFF"/>
        <w:spacing w:after="0" w:line="240" w:lineRule="auto"/>
        <w:ind w:firstLine="709"/>
        <w:jc w:val="both"/>
        <w:textAlignment w:val="baseline"/>
        <w:rPr>
          <w:rFonts w:ascii="Liberation Serif" w:eastAsia="Times New Roman" w:hAnsi="Liberation Serif" w:cs="Arial"/>
          <w:sz w:val="28"/>
          <w:szCs w:val="28"/>
          <w:lang w:eastAsia="ru-RU"/>
        </w:rPr>
      </w:pPr>
      <w:r w:rsidRPr="0046418B">
        <w:rPr>
          <w:rFonts w:ascii="Liberation Serif" w:eastAsia="Times New Roman" w:hAnsi="Liberation Serif" w:cs="Arial"/>
          <w:sz w:val="28"/>
          <w:szCs w:val="28"/>
          <w:lang w:eastAsia="ru-RU"/>
        </w:rPr>
        <w:t>задействуются громкоговорящие средства на подвижных объектах, мобильные и носимые средства оповещения.</w:t>
      </w:r>
    </w:p>
    <w:p w:rsidR="0046418B" w:rsidRPr="0046418B" w:rsidRDefault="0046418B" w:rsidP="0046418B">
      <w:pPr>
        <w:shd w:val="clear" w:color="auto" w:fill="FFFFFF"/>
        <w:spacing w:after="0" w:line="240" w:lineRule="auto"/>
        <w:ind w:firstLine="709"/>
        <w:jc w:val="both"/>
        <w:textAlignment w:val="baseline"/>
        <w:rPr>
          <w:rFonts w:ascii="Liberation Serif" w:eastAsia="Times New Roman" w:hAnsi="Liberation Serif" w:cs="Arial"/>
          <w:sz w:val="28"/>
          <w:szCs w:val="28"/>
          <w:lang w:eastAsia="ru-RU"/>
        </w:rPr>
      </w:pPr>
      <w:r w:rsidRPr="0046418B">
        <w:rPr>
          <w:rFonts w:ascii="Liberation Serif" w:eastAsia="Times New Roman" w:hAnsi="Liberation Serif" w:cs="Arial"/>
          <w:sz w:val="28"/>
          <w:szCs w:val="28"/>
          <w:lang w:eastAsia="ru-RU"/>
        </w:rPr>
        <w:t>Основной режим функционирования МАСЦО - автоматизированный.</w:t>
      </w:r>
    </w:p>
    <w:p w:rsidR="0046418B" w:rsidRPr="0046418B" w:rsidRDefault="0046418B" w:rsidP="0046418B">
      <w:pPr>
        <w:shd w:val="clear" w:color="auto" w:fill="FFFFFF"/>
        <w:spacing w:after="0" w:line="240" w:lineRule="auto"/>
        <w:ind w:firstLine="709"/>
        <w:jc w:val="both"/>
        <w:textAlignment w:val="baseline"/>
        <w:rPr>
          <w:rFonts w:ascii="Liberation Serif" w:eastAsia="Times New Roman" w:hAnsi="Liberation Serif" w:cs="Arial"/>
          <w:sz w:val="28"/>
          <w:szCs w:val="28"/>
          <w:lang w:eastAsia="ru-RU"/>
        </w:rPr>
      </w:pPr>
      <w:r w:rsidRPr="0046418B">
        <w:rPr>
          <w:rFonts w:ascii="Liberation Serif" w:eastAsia="Times New Roman" w:hAnsi="Liberation Serif" w:cs="Arial"/>
          <w:sz w:val="28"/>
          <w:szCs w:val="28"/>
          <w:lang w:eastAsia="ru-RU"/>
        </w:rPr>
        <w:t>4.4. Для обеспечения своевременной передачи населению сигналов оповещения и экстренной информации комплексно могут использоваться:</w:t>
      </w:r>
    </w:p>
    <w:p w:rsidR="0046418B" w:rsidRPr="0046418B" w:rsidRDefault="0046418B" w:rsidP="0046418B">
      <w:pPr>
        <w:shd w:val="clear" w:color="auto" w:fill="FFFFFF"/>
        <w:spacing w:after="0" w:line="240" w:lineRule="auto"/>
        <w:ind w:firstLine="709"/>
        <w:jc w:val="both"/>
        <w:textAlignment w:val="baseline"/>
        <w:rPr>
          <w:rFonts w:ascii="Liberation Serif" w:eastAsia="Times New Roman" w:hAnsi="Liberation Serif" w:cs="Arial"/>
          <w:sz w:val="28"/>
          <w:szCs w:val="28"/>
          <w:lang w:eastAsia="ru-RU"/>
        </w:rPr>
      </w:pPr>
      <w:r w:rsidRPr="0046418B">
        <w:rPr>
          <w:rFonts w:ascii="Liberation Serif" w:eastAsia="Times New Roman" w:hAnsi="Liberation Serif" w:cs="Arial"/>
          <w:sz w:val="28"/>
          <w:szCs w:val="28"/>
          <w:lang w:eastAsia="ru-RU"/>
        </w:rPr>
        <w:t>сети электрических, электронных сирен и мощных акустических систем;</w:t>
      </w:r>
    </w:p>
    <w:p w:rsidR="0046418B" w:rsidRPr="0046418B" w:rsidRDefault="0046418B" w:rsidP="0046418B">
      <w:pPr>
        <w:shd w:val="clear" w:color="auto" w:fill="FFFFFF"/>
        <w:spacing w:after="0" w:line="240" w:lineRule="auto"/>
        <w:ind w:firstLine="709"/>
        <w:jc w:val="both"/>
        <w:textAlignment w:val="baseline"/>
        <w:rPr>
          <w:rFonts w:ascii="Liberation Serif" w:eastAsia="Times New Roman" w:hAnsi="Liberation Serif" w:cs="Arial"/>
          <w:sz w:val="28"/>
          <w:szCs w:val="28"/>
          <w:lang w:eastAsia="ru-RU"/>
        </w:rPr>
      </w:pPr>
      <w:r w:rsidRPr="0046418B">
        <w:rPr>
          <w:rFonts w:ascii="Liberation Serif" w:eastAsia="Times New Roman" w:hAnsi="Liberation Serif" w:cs="Arial"/>
          <w:sz w:val="28"/>
          <w:szCs w:val="28"/>
          <w:lang w:eastAsia="ru-RU"/>
        </w:rPr>
        <w:lastRenderedPageBreak/>
        <w:t>сети проводного радиовещания;</w:t>
      </w:r>
    </w:p>
    <w:p w:rsidR="0046418B" w:rsidRPr="0046418B" w:rsidRDefault="0046418B" w:rsidP="0046418B">
      <w:pPr>
        <w:shd w:val="clear" w:color="auto" w:fill="FFFFFF"/>
        <w:spacing w:after="0" w:line="240" w:lineRule="auto"/>
        <w:ind w:firstLine="709"/>
        <w:jc w:val="both"/>
        <w:textAlignment w:val="baseline"/>
        <w:rPr>
          <w:rFonts w:ascii="Liberation Serif" w:eastAsia="Times New Roman" w:hAnsi="Liberation Serif" w:cs="Arial"/>
          <w:sz w:val="28"/>
          <w:szCs w:val="28"/>
          <w:lang w:eastAsia="ru-RU"/>
        </w:rPr>
      </w:pPr>
      <w:r w:rsidRPr="0046418B">
        <w:rPr>
          <w:rFonts w:ascii="Liberation Serif" w:eastAsia="Times New Roman" w:hAnsi="Liberation Serif" w:cs="Arial"/>
          <w:sz w:val="28"/>
          <w:szCs w:val="28"/>
          <w:lang w:eastAsia="ru-RU"/>
        </w:rPr>
        <w:t>сети кабельного телерадиовещания;</w:t>
      </w:r>
    </w:p>
    <w:p w:rsidR="0046418B" w:rsidRPr="0046418B" w:rsidRDefault="0046418B" w:rsidP="0046418B">
      <w:pPr>
        <w:shd w:val="clear" w:color="auto" w:fill="FFFFFF"/>
        <w:spacing w:after="0" w:line="240" w:lineRule="auto"/>
        <w:ind w:firstLine="709"/>
        <w:jc w:val="both"/>
        <w:textAlignment w:val="baseline"/>
        <w:rPr>
          <w:rFonts w:ascii="Liberation Serif" w:eastAsia="Times New Roman" w:hAnsi="Liberation Serif" w:cs="Arial"/>
          <w:sz w:val="28"/>
          <w:szCs w:val="28"/>
          <w:lang w:eastAsia="ru-RU"/>
        </w:rPr>
      </w:pPr>
      <w:r w:rsidRPr="0046418B">
        <w:rPr>
          <w:rFonts w:ascii="Liberation Serif" w:eastAsia="Times New Roman" w:hAnsi="Liberation Serif" w:cs="Arial"/>
          <w:sz w:val="28"/>
          <w:szCs w:val="28"/>
          <w:lang w:eastAsia="ru-RU"/>
        </w:rPr>
        <w:t>сети эфирного телерадиовещания;</w:t>
      </w:r>
    </w:p>
    <w:p w:rsidR="0046418B" w:rsidRPr="0046418B" w:rsidRDefault="0046418B" w:rsidP="0046418B">
      <w:pPr>
        <w:shd w:val="clear" w:color="auto" w:fill="FFFFFF"/>
        <w:spacing w:after="0" w:line="240" w:lineRule="auto"/>
        <w:ind w:firstLine="709"/>
        <w:jc w:val="both"/>
        <w:textAlignment w:val="baseline"/>
        <w:rPr>
          <w:rFonts w:ascii="Liberation Serif" w:eastAsia="Times New Roman" w:hAnsi="Liberation Serif" w:cs="Arial"/>
          <w:sz w:val="28"/>
          <w:szCs w:val="28"/>
          <w:lang w:eastAsia="ru-RU"/>
        </w:rPr>
      </w:pPr>
      <w:r w:rsidRPr="0046418B">
        <w:rPr>
          <w:rFonts w:ascii="Liberation Serif" w:eastAsia="Times New Roman" w:hAnsi="Liberation Serif" w:cs="Arial"/>
          <w:sz w:val="28"/>
          <w:szCs w:val="28"/>
          <w:lang w:eastAsia="ru-RU"/>
        </w:rPr>
        <w:t>сети местной телефонной связи, в том числе таксофоны, предназначенные для оказания универсальных услуг телефонной связи с функцией оповещения;</w:t>
      </w:r>
    </w:p>
    <w:p w:rsidR="0046418B" w:rsidRPr="0046418B" w:rsidRDefault="0046418B" w:rsidP="0046418B">
      <w:pPr>
        <w:shd w:val="clear" w:color="auto" w:fill="FFFFFF"/>
        <w:spacing w:after="0" w:line="240" w:lineRule="auto"/>
        <w:ind w:firstLine="709"/>
        <w:jc w:val="both"/>
        <w:textAlignment w:val="baseline"/>
        <w:rPr>
          <w:rFonts w:ascii="Liberation Serif" w:eastAsia="Times New Roman" w:hAnsi="Liberation Serif" w:cs="Arial"/>
          <w:sz w:val="28"/>
          <w:szCs w:val="28"/>
          <w:lang w:eastAsia="ru-RU"/>
        </w:rPr>
      </w:pPr>
      <w:r w:rsidRPr="0046418B">
        <w:rPr>
          <w:rFonts w:ascii="Liberation Serif" w:eastAsia="Times New Roman" w:hAnsi="Liberation Serif" w:cs="Arial"/>
          <w:sz w:val="28"/>
          <w:szCs w:val="28"/>
          <w:lang w:eastAsia="ru-RU"/>
        </w:rPr>
        <w:t>сети связи операторов связи и ведомственные;</w:t>
      </w:r>
    </w:p>
    <w:p w:rsidR="0046418B" w:rsidRPr="0046418B" w:rsidRDefault="0046418B" w:rsidP="0046418B">
      <w:pPr>
        <w:shd w:val="clear" w:color="auto" w:fill="FFFFFF"/>
        <w:spacing w:after="0" w:line="240" w:lineRule="auto"/>
        <w:ind w:firstLine="709"/>
        <w:jc w:val="both"/>
        <w:textAlignment w:val="baseline"/>
        <w:rPr>
          <w:rFonts w:ascii="Liberation Serif" w:eastAsia="Times New Roman" w:hAnsi="Liberation Serif" w:cs="Arial"/>
          <w:sz w:val="28"/>
          <w:szCs w:val="28"/>
          <w:lang w:eastAsia="ru-RU"/>
        </w:rPr>
      </w:pPr>
      <w:r w:rsidRPr="0046418B">
        <w:rPr>
          <w:rFonts w:ascii="Liberation Serif" w:eastAsia="Times New Roman" w:hAnsi="Liberation Serif" w:cs="Arial"/>
          <w:sz w:val="28"/>
          <w:szCs w:val="28"/>
          <w:lang w:eastAsia="ru-RU"/>
        </w:rPr>
        <w:t>информационно-телекоммуникационная сеть "Интернет";</w:t>
      </w:r>
    </w:p>
    <w:p w:rsidR="0046418B" w:rsidRPr="0046418B" w:rsidRDefault="0046418B" w:rsidP="0046418B">
      <w:pPr>
        <w:shd w:val="clear" w:color="auto" w:fill="FFFFFF"/>
        <w:spacing w:after="0" w:line="240" w:lineRule="auto"/>
        <w:ind w:firstLine="709"/>
        <w:jc w:val="both"/>
        <w:textAlignment w:val="baseline"/>
        <w:rPr>
          <w:rFonts w:ascii="Liberation Serif" w:eastAsia="Times New Roman" w:hAnsi="Liberation Serif" w:cs="Arial"/>
          <w:sz w:val="28"/>
          <w:szCs w:val="28"/>
          <w:lang w:eastAsia="ru-RU"/>
        </w:rPr>
      </w:pPr>
      <w:r w:rsidRPr="0046418B">
        <w:rPr>
          <w:rFonts w:ascii="Liberation Serif" w:eastAsia="Times New Roman" w:hAnsi="Liberation Serif" w:cs="Arial"/>
          <w:sz w:val="28"/>
          <w:szCs w:val="28"/>
          <w:lang w:eastAsia="ru-RU"/>
        </w:rPr>
        <w:t>громкоговорящие средства на подвижных объектах, мобильные и носимые средства оповещения.</w:t>
      </w:r>
    </w:p>
    <w:p w:rsidR="0046418B" w:rsidRPr="0046418B" w:rsidRDefault="0046418B" w:rsidP="0046418B">
      <w:pPr>
        <w:tabs>
          <w:tab w:val="left" w:pos="1134"/>
        </w:tabs>
        <w:snapToGrid w:val="0"/>
        <w:spacing w:after="0" w:line="240" w:lineRule="auto"/>
        <w:ind w:firstLine="709"/>
        <w:jc w:val="both"/>
        <w:rPr>
          <w:rFonts w:ascii="Liberation Serif" w:eastAsia="Calibri" w:hAnsi="Liberation Serif" w:cs="Times New Roman"/>
          <w:sz w:val="28"/>
          <w:szCs w:val="28"/>
        </w:rPr>
      </w:pPr>
      <w:r w:rsidRPr="0046418B">
        <w:rPr>
          <w:rFonts w:ascii="Liberation Serif" w:eastAsia="Calibri" w:hAnsi="Liberation Serif" w:cs="Times New Roman"/>
          <w:sz w:val="28"/>
          <w:szCs w:val="28"/>
        </w:rPr>
        <w:t>4.5. Передача сигналов оповещения и экстренной информации населению осуществляется подачей сигнала "ВНИМАНИЕ ВСЕМ!" путем включения сетей электрических, электронных сирен и мощных акустических систем длительностью до 3 минут с последующей передачей по сетям связи, в том числе сетям связи телерадиовещания с перерывом вещательных программ ауди</w:t>
      </w:r>
      <w:proofErr w:type="gramStart"/>
      <w:r w:rsidRPr="0046418B">
        <w:rPr>
          <w:rFonts w:ascii="Liberation Serif" w:eastAsia="Calibri" w:hAnsi="Liberation Serif" w:cs="Times New Roman"/>
          <w:sz w:val="28"/>
          <w:szCs w:val="28"/>
        </w:rPr>
        <w:t>о-</w:t>
      </w:r>
      <w:proofErr w:type="gramEnd"/>
      <w:r w:rsidRPr="0046418B">
        <w:rPr>
          <w:rFonts w:ascii="Liberation Serif" w:eastAsia="Calibri" w:hAnsi="Liberation Serif" w:cs="Times New Roman"/>
          <w:sz w:val="28"/>
          <w:szCs w:val="28"/>
        </w:rPr>
        <w:t xml:space="preserve"> и (или) аудиовизуальных сообщений длительностью не более 5 минут. Допускается 3-кратное повторение передачи речевой информации.</w:t>
      </w:r>
    </w:p>
    <w:p w:rsidR="0046418B" w:rsidRPr="0046418B" w:rsidRDefault="0046418B" w:rsidP="0046418B">
      <w:pPr>
        <w:tabs>
          <w:tab w:val="left" w:pos="1134"/>
        </w:tabs>
        <w:snapToGrid w:val="0"/>
        <w:spacing w:after="0" w:line="240" w:lineRule="auto"/>
        <w:ind w:firstLine="709"/>
        <w:jc w:val="both"/>
        <w:rPr>
          <w:rFonts w:ascii="Liberation Serif" w:eastAsia="Calibri" w:hAnsi="Liberation Serif" w:cs="Times New Roman"/>
          <w:sz w:val="28"/>
          <w:szCs w:val="28"/>
        </w:rPr>
      </w:pPr>
      <w:r w:rsidRPr="0046418B">
        <w:rPr>
          <w:rFonts w:ascii="Liberation Serif" w:eastAsia="Calibri" w:hAnsi="Liberation Serif" w:cs="Times New Roman"/>
          <w:sz w:val="28"/>
          <w:szCs w:val="28"/>
        </w:rPr>
        <w:t>4.6. Непосредственные действия (работы) по задействованию систем оповещения осуществляются дежурно-диспетчерским персоналом ЕДДС, дежурными службами организаций связи, операторов связи и организаций телерадиовещания, привлекаемыми к обеспечению оповещения.</w:t>
      </w:r>
    </w:p>
    <w:p w:rsidR="0046418B" w:rsidRPr="0046418B" w:rsidRDefault="0046418B" w:rsidP="0046418B">
      <w:pPr>
        <w:tabs>
          <w:tab w:val="left" w:pos="1134"/>
        </w:tabs>
        <w:snapToGrid w:val="0"/>
        <w:spacing w:after="0" w:line="240" w:lineRule="auto"/>
        <w:ind w:firstLine="709"/>
        <w:jc w:val="both"/>
        <w:rPr>
          <w:rFonts w:ascii="Liberation Serif" w:eastAsia="Calibri" w:hAnsi="Liberation Serif" w:cs="Times New Roman"/>
          <w:sz w:val="28"/>
          <w:szCs w:val="28"/>
        </w:rPr>
      </w:pPr>
      <w:r w:rsidRPr="0046418B">
        <w:rPr>
          <w:rFonts w:ascii="Liberation Serif" w:eastAsia="Calibri" w:hAnsi="Liberation Serif" w:cs="Times New Roman"/>
          <w:sz w:val="28"/>
          <w:szCs w:val="28"/>
        </w:rPr>
        <w:t xml:space="preserve">По решению постоянно </w:t>
      </w:r>
      <w:proofErr w:type="gramStart"/>
      <w:r w:rsidRPr="0046418B">
        <w:rPr>
          <w:rFonts w:ascii="Liberation Serif" w:eastAsia="Calibri" w:hAnsi="Liberation Serif" w:cs="Times New Roman"/>
          <w:sz w:val="28"/>
          <w:szCs w:val="28"/>
        </w:rPr>
        <w:t>действующего органа управления, специально уполномоченного на решение задач в области защиты населения и территорий от ЧС в целях оповещения допускаются</w:t>
      </w:r>
      <w:proofErr w:type="gramEnd"/>
      <w:r w:rsidRPr="0046418B">
        <w:rPr>
          <w:rFonts w:ascii="Liberation Serif" w:eastAsia="Calibri" w:hAnsi="Liberation Serif" w:cs="Times New Roman"/>
          <w:sz w:val="28"/>
          <w:szCs w:val="28"/>
        </w:rPr>
        <w:t xml:space="preserve"> передачи информации и сигналов оповещения с рабочих мест дежурного персонала студий кабельного телерадиовещания.</w:t>
      </w:r>
    </w:p>
    <w:p w:rsidR="0046418B" w:rsidRPr="0046418B" w:rsidRDefault="0046418B" w:rsidP="0046418B">
      <w:pPr>
        <w:tabs>
          <w:tab w:val="left" w:pos="1134"/>
        </w:tabs>
        <w:snapToGrid w:val="0"/>
        <w:spacing w:after="0" w:line="240" w:lineRule="auto"/>
        <w:ind w:firstLine="709"/>
        <w:jc w:val="both"/>
        <w:rPr>
          <w:rFonts w:ascii="Liberation Serif" w:eastAsia="Calibri" w:hAnsi="Liberation Serif" w:cs="Times New Roman"/>
          <w:sz w:val="28"/>
          <w:szCs w:val="28"/>
        </w:rPr>
      </w:pPr>
      <w:r w:rsidRPr="0046418B">
        <w:rPr>
          <w:rFonts w:ascii="Liberation Serif" w:eastAsia="Calibri" w:hAnsi="Liberation Serif" w:cs="Times New Roman"/>
          <w:sz w:val="28"/>
          <w:szCs w:val="28"/>
        </w:rPr>
        <w:t xml:space="preserve">Рассмотрение вопросов об организации оповещения населения </w:t>
      </w:r>
      <w:r w:rsidRPr="0046418B">
        <w:rPr>
          <w:rFonts w:ascii="Liberation Serif" w:eastAsia="Calibri" w:hAnsi="Liberation Serif" w:cs="Times New Roman"/>
          <w:sz w:val="28"/>
          <w:szCs w:val="28"/>
        </w:rPr>
        <w:br/>
        <w:t>и определении способов и сроков оповещения населения осуществляется комиссией по предупреждению и ликвидации чрезвычайных ситуаций и обеспечению пожарной безопасности (далее - КЧС и ОПБ) городского округа Верхняя Пышма.</w:t>
      </w:r>
    </w:p>
    <w:p w:rsidR="0046418B" w:rsidRPr="0046418B" w:rsidRDefault="0046418B" w:rsidP="0046418B">
      <w:pPr>
        <w:tabs>
          <w:tab w:val="left" w:pos="1134"/>
        </w:tabs>
        <w:snapToGrid w:val="0"/>
        <w:spacing w:after="0" w:line="240" w:lineRule="auto"/>
        <w:ind w:firstLine="709"/>
        <w:jc w:val="both"/>
        <w:rPr>
          <w:rFonts w:ascii="Liberation Serif" w:eastAsia="Calibri" w:hAnsi="Liberation Serif" w:cs="Times New Roman"/>
          <w:sz w:val="28"/>
          <w:szCs w:val="28"/>
        </w:rPr>
      </w:pPr>
      <w:r w:rsidRPr="0046418B">
        <w:rPr>
          <w:rFonts w:ascii="Liberation Serif" w:eastAsia="Calibri" w:hAnsi="Liberation Serif" w:cs="Times New Roman"/>
          <w:sz w:val="28"/>
          <w:szCs w:val="28"/>
        </w:rPr>
        <w:t xml:space="preserve">Ответственность за разработку, ответственное хранение </w:t>
      </w:r>
      <w:r w:rsidRPr="0046418B">
        <w:rPr>
          <w:rFonts w:ascii="Liberation Serif" w:eastAsia="Calibri" w:hAnsi="Liberation Serif" w:cs="Times New Roman"/>
          <w:sz w:val="28"/>
          <w:szCs w:val="28"/>
        </w:rPr>
        <w:br/>
        <w:t xml:space="preserve">и своевременное уточнение заранее </w:t>
      </w:r>
      <w:proofErr w:type="gramStart"/>
      <w:r w:rsidRPr="0046418B">
        <w:rPr>
          <w:rFonts w:ascii="Liberation Serif" w:eastAsia="Calibri" w:hAnsi="Liberation Serif" w:cs="Times New Roman"/>
          <w:sz w:val="28"/>
          <w:szCs w:val="28"/>
        </w:rPr>
        <w:t>подготовленных</w:t>
      </w:r>
      <w:proofErr w:type="gramEnd"/>
      <w:r w:rsidRPr="0046418B">
        <w:rPr>
          <w:rFonts w:ascii="Liberation Serif" w:eastAsia="Calibri" w:hAnsi="Liberation Serif" w:cs="Times New Roman"/>
          <w:sz w:val="28"/>
          <w:szCs w:val="28"/>
        </w:rPr>
        <w:t xml:space="preserve"> аудиосообщений возлагается на структурные подразделения </w:t>
      </w:r>
      <w:bookmarkStart w:id="2" w:name="_Hlk89266955"/>
      <w:r w:rsidRPr="0046418B">
        <w:rPr>
          <w:rFonts w:ascii="Liberation Serif" w:eastAsia="Calibri" w:hAnsi="Liberation Serif" w:cs="Times New Roman"/>
          <w:sz w:val="28"/>
          <w:szCs w:val="28"/>
        </w:rPr>
        <w:t>МКУ «Управление ГЗ ГО Верхняя Пышма</w:t>
      </w:r>
      <w:bookmarkEnd w:id="2"/>
      <w:r w:rsidRPr="0046418B">
        <w:rPr>
          <w:rFonts w:ascii="Liberation Serif" w:eastAsia="Calibri" w:hAnsi="Liberation Serif" w:cs="Times New Roman"/>
          <w:sz w:val="28"/>
          <w:szCs w:val="28"/>
        </w:rPr>
        <w:t>:</w:t>
      </w:r>
    </w:p>
    <w:p w:rsidR="0046418B" w:rsidRPr="0046418B" w:rsidRDefault="0046418B" w:rsidP="0046418B">
      <w:pPr>
        <w:tabs>
          <w:tab w:val="left" w:pos="1134"/>
        </w:tabs>
        <w:snapToGrid w:val="0"/>
        <w:spacing w:after="0" w:line="240" w:lineRule="auto"/>
        <w:ind w:firstLine="709"/>
        <w:jc w:val="both"/>
        <w:rPr>
          <w:rFonts w:ascii="Liberation Serif" w:eastAsia="Calibri" w:hAnsi="Liberation Serif" w:cs="Times New Roman"/>
          <w:sz w:val="28"/>
          <w:szCs w:val="28"/>
        </w:rPr>
      </w:pPr>
      <w:r w:rsidRPr="0046418B">
        <w:rPr>
          <w:rFonts w:ascii="Liberation Serif" w:eastAsia="Calibri" w:hAnsi="Liberation Serif" w:cs="Times New Roman"/>
          <w:sz w:val="28"/>
          <w:szCs w:val="28"/>
        </w:rPr>
        <w:t xml:space="preserve">разработка (уточнение) текстов аудиосообщений – на отдел </w:t>
      </w:r>
      <w:r w:rsidRPr="0046418B">
        <w:rPr>
          <w:rFonts w:ascii="Liberation Serif" w:eastAsia="Calibri" w:hAnsi="Liberation Serif" w:cs="Times New Roman"/>
          <w:sz w:val="28"/>
          <w:szCs w:val="28"/>
        </w:rPr>
        <w:br/>
        <w:t>по гражданской обороне и чрезвычайных ситуаций;</w:t>
      </w:r>
    </w:p>
    <w:p w:rsidR="0046418B" w:rsidRPr="0046418B" w:rsidRDefault="0046418B" w:rsidP="0046418B">
      <w:pPr>
        <w:tabs>
          <w:tab w:val="left" w:pos="1134"/>
        </w:tabs>
        <w:snapToGrid w:val="0"/>
        <w:spacing w:after="0" w:line="240" w:lineRule="auto"/>
        <w:ind w:firstLine="709"/>
        <w:jc w:val="both"/>
        <w:rPr>
          <w:rFonts w:ascii="Liberation Serif" w:eastAsia="Calibri" w:hAnsi="Liberation Serif" w:cs="Times New Roman"/>
          <w:sz w:val="28"/>
          <w:szCs w:val="28"/>
        </w:rPr>
      </w:pPr>
      <w:r w:rsidRPr="0046418B">
        <w:rPr>
          <w:rFonts w:ascii="Liberation Serif" w:eastAsia="Calibri" w:hAnsi="Liberation Serif" w:cs="Times New Roman"/>
          <w:sz w:val="28"/>
          <w:szCs w:val="28"/>
        </w:rPr>
        <w:t>запись и ответственное хранение аудиосообщений – на ЕДДС.</w:t>
      </w:r>
    </w:p>
    <w:p w:rsidR="0046418B" w:rsidRPr="0046418B" w:rsidRDefault="0046418B" w:rsidP="0046418B">
      <w:pPr>
        <w:tabs>
          <w:tab w:val="left" w:pos="1134"/>
        </w:tabs>
        <w:snapToGrid w:val="0"/>
        <w:spacing w:after="0" w:line="240" w:lineRule="auto"/>
        <w:ind w:firstLine="709"/>
        <w:jc w:val="both"/>
        <w:rPr>
          <w:rFonts w:ascii="Liberation Serif" w:eastAsia="Calibri" w:hAnsi="Liberation Serif" w:cs="Times New Roman"/>
          <w:sz w:val="28"/>
          <w:szCs w:val="28"/>
        </w:rPr>
      </w:pPr>
      <w:r w:rsidRPr="0046418B">
        <w:rPr>
          <w:rFonts w:ascii="Liberation Serif" w:eastAsia="Calibri" w:hAnsi="Liberation Serif" w:cs="Times New Roman"/>
          <w:sz w:val="28"/>
          <w:szCs w:val="28"/>
        </w:rPr>
        <w:t xml:space="preserve">4.7. </w:t>
      </w:r>
      <w:proofErr w:type="gramStart"/>
      <w:r w:rsidRPr="0046418B">
        <w:rPr>
          <w:rFonts w:ascii="Liberation Serif" w:eastAsia="Calibri" w:hAnsi="Liberation Serif" w:cs="Times New Roman"/>
          <w:sz w:val="28"/>
          <w:szCs w:val="28"/>
        </w:rPr>
        <w:t xml:space="preserve">Оповещение органов управления, сил </w:t>
      </w:r>
      <w:proofErr w:type="spellStart"/>
      <w:r w:rsidRPr="0046418B">
        <w:rPr>
          <w:rFonts w:ascii="Liberation Serif" w:eastAsia="Calibri" w:hAnsi="Liberation Serif" w:cs="Times New Roman"/>
          <w:sz w:val="28"/>
          <w:szCs w:val="28"/>
        </w:rPr>
        <w:t>Верхнепышминского</w:t>
      </w:r>
      <w:proofErr w:type="spellEnd"/>
      <w:r w:rsidRPr="0046418B">
        <w:rPr>
          <w:rFonts w:ascii="Liberation Serif" w:eastAsia="Calibri" w:hAnsi="Liberation Serif" w:cs="Times New Roman"/>
          <w:sz w:val="28"/>
          <w:szCs w:val="28"/>
        </w:rPr>
        <w:t xml:space="preserve"> городского звена областной РСЧС и населения осуществляется </w:t>
      </w:r>
      <w:r w:rsidRPr="0046418B">
        <w:rPr>
          <w:rFonts w:ascii="Liberation Serif" w:eastAsia="Calibri" w:hAnsi="Liberation Serif" w:cs="Times New Roman"/>
          <w:sz w:val="28"/>
          <w:szCs w:val="28"/>
        </w:rPr>
        <w:br/>
        <w:t>в соответствии со схемой (приложение № 1 к настоящему Положению).</w:t>
      </w:r>
      <w:proofErr w:type="gramEnd"/>
    </w:p>
    <w:p w:rsidR="0046418B" w:rsidRPr="0046418B" w:rsidRDefault="0046418B" w:rsidP="0046418B">
      <w:pPr>
        <w:tabs>
          <w:tab w:val="left" w:pos="1134"/>
        </w:tabs>
        <w:snapToGrid w:val="0"/>
        <w:spacing w:after="0" w:line="240" w:lineRule="auto"/>
        <w:ind w:firstLine="709"/>
        <w:jc w:val="both"/>
        <w:rPr>
          <w:rFonts w:ascii="Liberation Serif" w:eastAsia="Calibri" w:hAnsi="Liberation Serif" w:cs="Times New Roman"/>
          <w:sz w:val="28"/>
          <w:szCs w:val="28"/>
        </w:rPr>
      </w:pPr>
      <w:r w:rsidRPr="0046418B">
        <w:rPr>
          <w:rFonts w:ascii="Liberation Serif" w:eastAsia="Calibri" w:hAnsi="Liberation Serif" w:cs="Times New Roman"/>
          <w:sz w:val="28"/>
          <w:szCs w:val="28"/>
        </w:rPr>
        <w:t xml:space="preserve">4.8. Орган повседневного управления (ЕДДС) получив информацию или сигналы оповещения, подтверждает их получение, немедленно доводит полученную информацию или сигнал оповещения до органов управления, сил и средств </w:t>
      </w:r>
      <w:proofErr w:type="spellStart"/>
      <w:r w:rsidRPr="0046418B">
        <w:rPr>
          <w:rFonts w:ascii="Liberation Serif" w:eastAsia="Calibri" w:hAnsi="Liberation Serif" w:cs="Times New Roman"/>
          <w:sz w:val="28"/>
          <w:szCs w:val="28"/>
        </w:rPr>
        <w:t>Верхнепышминского</w:t>
      </w:r>
      <w:proofErr w:type="spellEnd"/>
      <w:r w:rsidRPr="0046418B">
        <w:rPr>
          <w:rFonts w:ascii="Liberation Serif" w:eastAsia="Calibri" w:hAnsi="Liberation Serif" w:cs="Times New Roman"/>
          <w:sz w:val="28"/>
          <w:szCs w:val="28"/>
        </w:rPr>
        <w:t xml:space="preserve"> городского звена областной РСЧС.</w:t>
      </w:r>
    </w:p>
    <w:p w:rsidR="0046418B" w:rsidRPr="0046418B" w:rsidRDefault="0046418B" w:rsidP="0046418B">
      <w:pPr>
        <w:tabs>
          <w:tab w:val="left" w:pos="1134"/>
        </w:tabs>
        <w:snapToGrid w:val="0"/>
        <w:spacing w:after="0" w:line="240" w:lineRule="auto"/>
        <w:ind w:firstLine="709"/>
        <w:jc w:val="both"/>
        <w:rPr>
          <w:rFonts w:ascii="Liberation Serif" w:eastAsia="Calibri" w:hAnsi="Liberation Serif" w:cs="Times New Roman"/>
          <w:sz w:val="28"/>
          <w:szCs w:val="28"/>
        </w:rPr>
      </w:pPr>
      <w:r w:rsidRPr="0046418B">
        <w:rPr>
          <w:rFonts w:ascii="Liberation Serif" w:eastAsia="Calibri" w:hAnsi="Liberation Serif" w:cs="Times New Roman"/>
          <w:sz w:val="28"/>
          <w:szCs w:val="28"/>
        </w:rPr>
        <w:lastRenderedPageBreak/>
        <w:t xml:space="preserve">4.9. Порядок действий дежурных (дежурно-диспетчерских) служб органов повседневного управления РСЧС, а также операторов связи, телерадиовещательных организаций и редакций средств массовой информации при передаче сигналов оповещения и экстренной информации определяются инструкциями утверждаемые руководителями организаций, на объектах которых развернуты объектовые системы оповещения, организаций связи, операторов связи и организаций телерадиовещания, согласованные с </w:t>
      </w:r>
      <w:proofErr w:type="gramStart"/>
      <w:r w:rsidRPr="0046418B">
        <w:rPr>
          <w:rFonts w:ascii="Liberation Serif" w:eastAsia="Calibri" w:hAnsi="Liberation Serif" w:cs="Times New Roman"/>
          <w:sz w:val="28"/>
          <w:szCs w:val="28"/>
        </w:rPr>
        <w:t>органом</w:t>
      </w:r>
      <w:proofErr w:type="gramEnd"/>
      <w:r w:rsidRPr="0046418B">
        <w:rPr>
          <w:rFonts w:ascii="Liberation Serif" w:eastAsia="Calibri" w:hAnsi="Liberation Serif" w:cs="Times New Roman"/>
          <w:sz w:val="28"/>
          <w:szCs w:val="28"/>
        </w:rPr>
        <w:t xml:space="preserve"> специально уполномоченным на решение задач в области защиты населения и территорий от чрезвычайных ситуаций и гражданской обороны администрации городского округа Верхняя Пышма.</w:t>
      </w:r>
    </w:p>
    <w:p w:rsidR="0046418B" w:rsidRPr="0046418B" w:rsidRDefault="0046418B" w:rsidP="0046418B">
      <w:pPr>
        <w:tabs>
          <w:tab w:val="left" w:pos="1134"/>
        </w:tabs>
        <w:snapToGrid w:val="0"/>
        <w:spacing w:after="0" w:line="240" w:lineRule="auto"/>
        <w:ind w:firstLine="709"/>
        <w:jc w:val="both"/>
        <w:rPr>
          <w:rFonts w:ascii="Liberation Serif" w:eastAsia="Calibri" w:hAnsi="Liberation Serif" w:cs="Times New Roman"/>
          <w:sz w:val="28"/>
          <w:szCs w:val="28"/>
        </w:rPr>
      </w:pPr>
      <w:r w:rsidRPr="0046418B">
        <w:rPr>
          <w:rFonts w:ascii="Liberation Serif" w:eastAsia="Calibri" w:hAnsi="Liberation Serif" w:cs="Times New Roman"/>
          <w:sz w:val="28"/>
          <w:szCs w:val="28"/>
        </w:rPr>
        <w:t>4.10. Разработку и утверждение соответствующих регламентов, и положений по взаимодействию при подготовке и обеспечении оповещения населения, обеспечивают:</w:t>
      </w:r>
    </w:p>
    <w:p w:rsidR="0046418B" w:rsidRPr="0046418B" w:rsidRDefault="0046418B" w:rsidP="0046418B">
      <w:pPr>
        <w:tabs>
          <w:tab w:val="left" w:pos="1134"/>
        </w:tabs>
        <w:snapToGrid w:val="0"/>
        <w:spacing w:after="0" w:line="240" w:lineRule="auto"/>
        <w:ind w:firstLine="709"/>
        <w:jc w:val="both"/>
        <w:rPr>
          <w:rFonts w:ascii="Liberation Serif" w:eastAsia="Calibri" w:hAnsi="Liberation Serif" w:cs="Times New Roman"/>
          <w:sz w:val="28"/>
          <w:szCs w:val="28"/>
        </w:rPr>
      </w:pPr>
      <w:r w:rsidRPr="0046418B">
        <w:rPr>
          <w:rFonts w:ascii="Liberation Serif" w:eastAsia="Calibri" w:hAnsi="Liberation Serif" w:cs="Times New Roman"/>
          <w:sz w:val="28"/>
          <w:szCs w:val="28"/>
        </w:rPr>
        <w:t>МАСЦО – МКУ «Управление ГЗ ГО Верхняя Пышма;</w:t>
      </w:r>
    </w:p>
    <w:p w:rsidR="0046418B" w:rsidRPr="0046418B" w:rsidRDefault="0046418B" w:rsidP="0046418B">
      <w:pPr>
        <w:tabs>
          <w:tab w:val="left" w:pos="1134"/>
        </w:tabs>
        <w:snapToGrid w:val="0"/>
        <w:spacing w:after="0" w:line="240" w:lineRule="auto"/>
        <w:ind w:firstLine="709"/>
        <w:jc w:val="both"/>
        <w:rPr>
          <w:rFonts w:ascii="Liberation Serif" w:eastAsia="Calibri" w:hAnsi="Liberation Serif" w:cs="Times New Roman"/>
          <w:sz w:val="28"/>
          <w:szCs w:val="28"/>
        </w:rPr>
      </w:pPr>
      <w:r w:rsidRPr="0046418B">
        <w:rPr>
          <w:rFonts w:ascii="Liberation Serif" w:eastAsia="Calibri" w:hAnsi="Liberation Serif" w:cs="Times New Roman"/>
          <w:sz w:val="28"/>
          <w:szCs w:val="28"/>
        </w:rPr>
        <w:t>локальной (объектовой) системы оповещения – руководитель организации, на объектах которой развернута локальная (объектовая) система оповещения.</w:t>
      </w:r>
    </w:p>
    <w:p w:rsidR="0046418B" w:rsidRPr="0046418B" w:rsidRDefault="0046418B" w:rsidP="0046418B">
      <w:pPr>
        <w:tabs>
          <w:tab w:val="left" w:pos="1134"/>
        </w:tabs>
        <w:snapToGrid w:val="0"/>
        <w:spacing w:after="0" w:line="240" w:lineRule="auto"/>
        <w:ind w:firstLine="709"/>
        <w:jc w:val="both"/>
        <w:rPr>
          <w:rFonts w:ascii="Liberation Serif" w:eastAsia="Calibri" w:hAnsi="Liberation Serif" w:cs="Times New Roman"/>
          <w:sz w:val="28"/>
          <w:szCs w:val="28"/>
        </w:rPr>
      </w:pPr>
      <w:r w:rsidRPr="0046418B">
        <w:rPr>
          <w:rFonts w:ascii="Liberation Serif" w:eastAsia="Calibri" w:hAnsi="Liberation Serif" w:cs="Times New Roman"/>
          <w:sz w:val="28"/>
          <w:szCs w:val="28"/>
        </w:rPr>
        <w:t xml:space="preserve">4.11. Постоянно действующий орган </w:t>
      </w:r>
      <w:proofErr w:type="gramStart"/>
      <w:r w:rsidRPr="0046418B">
        <w:rPr>
          <w:rFonts w:ascii="Liberation Serif" w:eastAsia="Calibri" w:hAnsi="Liberation Serif" w:cs="Times New Roman"/>
          <w:sz w:val="28"/>
          <w:szCs w:val="28"/>
        </w:rPr>
        <w:t>управления</w:t>
      </w:r>
      <w:proofErr w:type="gramEnd"/>
      <w:r w:rsidRPr="0046418B">
        <w:rPr>
          <w:rFonts w:ascii="Liberation Serif" w:eastAsia="Calibri" w:hAnsi="Liberation Serif" w:cs="Times New Roman"/>
          <w:sz w:val="28"/>
          <w:szCs w:val="28"/>
        </w:rPr>
        <w:t xml:space="preserve"> специально уполномоченный на решение задач в области защиты населения и территорий от чрезвычайных ситуаций и гражданской обороны администрации городского округа Верхняя Пышма, организации связи, операторы связи и организации телерадиовещания проводят комплекс организационно-технических мероприятий по исключению несанкционированного задействования систем оповещения.</w:t>
      </w:r>
    </w:p>
    <w:p w:rsidR="0046418B" w:rsidRPr="0046418B" w:rsidRDefault="0046418B" w:rsidP="0046418B">
      <w:pPr>
        <w:tabs>
          <w:tab w:val="left" w:pos="1134"/>
        </w:tabs>
        <w:snapToGrid w:val="0"/>
        <w:spacing w:after="0" w:line="240" w:lineRule="auto"/>
        <w:ind w:firstLine="709"/>
        <w:jc w:val="both"/>
        <w:rPr>
          <w:rFonts w:ascii="Liberation Serif" w:eastAsia="Calibri" w:hAnsi="Liberation Serif" w:cs="Times New Roman"/>
          <w:sz w:val="28"/>
          <w:szCs w:val="28"/>
        </w:rPr>
      </w:pPr>
      <w:r w:rsidRPr="0046418B">
        <w:rPr>
          <w:rFonts w:ascii="Liberation Serif" w:eastAsia="Calibri" w:hAnsi="Liberation Serif" w:cs="Times New Roman"/>
          <w:sz w:val="28"/>
          <w:szCs w:val="28"/>
        </w:rPr>
        <w:t xml:space="preserve">О случаях несанкционированного задействования систем оповещения организации, на объектах которых развернуты объектовые системы оповещения, организации связи, операторы связи и организации телерадиовещания немедленно извещают постоянно действующий орган </w:t>
      </w:r>
      <w:proofErr w:type="gramStart"/>
      <w:r w:rsidRPr="0046418B">
        <w:rPr>
          <w:rFonts w:ascii="Liberation Serif" w:eastAsia="Calibri" w:hAnsi="Liberation Serif" w:cs="Times New Roman"/>
          <w:sz w:val="28"/>
          <w:szCs w:val="28"/>
        </w:rPr>
        <w:t>управления</w:t>
      </w:r>
      <w:proofErr w:type="gramEnd"/>
      <w:r w:rsidRPr="0046418B">
        <w:rPr>
          <w:rFonts w:ascii="Liberation Serif" w:eastAsia="Calibri" w:hAnsi="Liberation Serif" w:cs="Times New Roman"/>
          <w:sz w:val="28"/>
          <w:szCs w:val="28"/>
        </w:rPr>
        <w:t xml:space="preserve"> специально уполномоченный на решение задач в области защиты населения и территорий от чрезвычайных ситуаций и гражданской обороны администрации городского округа Верхняя Пышма.</w:t>
      </w:r>
    </w:p>
    <w:p w:rsidR="0046418B" w:rsidRPr="0046418B" w:rsidRDefault="0046418B" w:rsidP="0046418B">
      <w:pPr>
        <w:tabs>
          <w:tab w:val="left" w:pos="1134"/>
        </w:tabs>
        <w:snapToGrid w:val="0"/>
        <w:spacing w:after="0" w:line="240" w:lineRule="auto"/>
        <w:ind w:firstLine="709"/>
        <w:jc w:val="both"/>
        <w:rPr>
          <w:rFonts w:ascii="Liberation Serif" w:eastAsia="Calibri" w:hAnsi="Liberation Serif" w:cs="Times New Roman"/>
          <w:sz w:val="28"/>
          <w:szCs w:val="28"/>
        </w:rPr>
      </w:pPr>
      <w:r w:rsidRPr="0046418B">
        <w:rPr>
          <w:rFonts w:ascii="Liberation Serif" w:eastAsia="Calibri" w:hAnsi="Liberation Serif" w:cs="Times New Roman"/>
          <w:sz w:val="28"/>
          <w:szCs w:val="28"/>
        </w:rPr>
        <w:t>4.12.</w:t>
      </w:r>
      <w:r w:rsidRPr="0046418B">
        <w:rPr>
          <w:rFonts w:ascii="Liberation Serif" w:eastAsia="Calibri" w:hAnsi="Liberation Serif" w:cs="Times New Roman"/>
          <w:sz w:val="28"/>
          <w:szCs w:val="28"/>
        </w:rPr>
        <w:tab/>
        <w:t xml:space="preserve"> </w:t>
      </w:r>
      <w:proofErr w:type="gramStart"/>
      <w:r w:rsidRPr="0046418B">
        <w:rPr>
          <w:rFonts w:ascii="Liberation Serif" w:eastAsia="Calibri" w:hAnsi="Liberation Serif" w:cs="Times New Roman"/>
          <w:sz w:val="28"/>
          <w:szCs w:val="28"/>
        </w:rPr>
        <w:t>В населенных пунктах, не охваченных МАСЦО, сигналы оповещения и экстренная информация до населения доводятся с помощью специальных транспортных средств с установленными устройствами для подачи специальных световых и звуковых сигналов (с помощью мобильных комплексов информирования и оповещения населения, сигнальных громкоговорящих установок, размещенных на подвижных транспортных средствах), ручных механических сирен, рынд и электромегафонов.</w:t>
      </w:r>
      <w:proofErr w:type="gramEnd"/>
    </w:p>
    <w:p w:rsidR="0046418B" w:rsidRPr="0046418B" w:rsidRDefault="0046418B" w:rsidP="0046418B">
      <w:pPr>
        <w:tabs>
          <w:tab w:val="left" w:pos="1134"/>
        </w:tabs>
        <w:snapToGrid w:val="0"/>
        <w:spacing w:after="0" w:line="240" w:lineRule="auto"/>
        <w:ind w:firstLine="709"/>
        <w:jc w:val="both"/>
        <w:rPr>
          <w:rFonts w:ascii="Liberation Serif" w:eastAsia="Calibri" w:hAnsi="Liberation Serif" w:cs="Times New Roman"/>
          <w:sz w:val="28"/>
          <w:szCs w:val="28"/>
        </w:rPr>
      </w:pPr>
    </w:p>
    <w:p w:rsidR="0046418B" w:rsidRPr="0046418B" w:rsidRDefault="0046418B" w:rsidP="0046418B">
      <w:pPr>
        <w:tabs>
          <w:tab w:val="left" w:pos="1134"/>
        </w:tabs>
        <w:snapToGrid w:val="0"/>
        <w:spacing w:after="0" w:line="240" w:lineRule="auto"/>
        <w:ind w:firstLine="709"/>
        <w:jc w:val="both"/>
        <w:rPr>
          <w:rFonts w:ascii="Liberation Serif" w:eastAsia="Calibri" w:hAnsi="Liberation Serif" w:cs="Times New Roman"/>
          <w:b/>
          <w:sz w:val="28"/>
          <w:szCs w:val="28"/>
        </w:rPr>
      </w:pPr>
      <w:r w:rsidRPr="0046418B">
        <w:rPr>
          <w:rFonts w:ascii="Liberation Serif" w:eastAsia="Calibri" w:hAnsi="Liberation Serif" w:cs="Times New Roman"/>
          <w:b/>
          <w:sz w:val="28"/>
          <w:szCs w:val="28"/>
        </w:rPr>
        <w:t>5. Поддержание в готовности систем оповещения населения</w:t>
      </w:r>
    </w:p>
    <w:p w:rsidR="0046418B" w:rsidRPr="0046418B" w:rsidRDefault="0046418B" w:rsidP="0046418B">
      <w:pPr>
        <w:tabs>
          <w:tab w:val="left" w:pos="1134"/>
        </w:tabs>
        <w:snapToGrid w:val="0"/>
        <w:spacing w:after="0" w:line="240" w:lineRule="auto"/>
        <w:ind w:firstLine="709"/>
        <w:jc w:val="both"/>
        <w:rPr>
          <w:rFonts w:ascii="Liberation Serif" w:eastAsia="Calibri" w:hAnsi="Liberation Serif" w:cs="Times New Roman"/>
          <w:sz w:val="28"/>
          <w:szCs w:val="28"/>
        </w:rPr>
      </w:pPr>
    </w:p>
    <w:p w:rsidR="0046418B" w:rsidRPr="0046418B" w:rsidRDefault="0046418B" w:rsidP="0046418B">
      <w:pPr>
        <w:tabs>
          <w:tab w:val="left" w:pos="1134"/>
        </w:tabs>
        <w:snapToGrid w:val="0"/>
        <w:spacing w:after="0" w:line="240" w:lineRule="auto"/>
        <w:ind w:firstLine="709"/>
        <w:jc w:val="both"/>
        <w:rPr>
          <w:rFonts w:ascii="Liberation Serif" w:eastAsia="Calibri" w:hAnsi="Liberation Serif" w:cs="Times New Roman"/>
          <w:sz w:val="28"/>
          <w:szCs w:val="28"/>
        </w:rPr>
      </w:pPr>
      <w:r w:rsidRPr="0046418B">
        <w:rPr>
          <w:rFonts w:ascii="Liberation Serif" w:eastAsia="Calibri" w:hAnsi="Liberation Serif" w:cs="Times New Roman"/>
          <w:sz w:val="28"/>
          <w:szCs w:val="28"/>
        </w:rPr>
        <w:t xml:space="preserve">5.1. Поддержание муниципальной системы оповещения в готовности </w:t>
      </w:r>
      <w:proofErr w:type="gramStart"/>
      <w:r w:rsidRPr="0046418B">
        <w:rPr>
          <w:rFonts w:ascii="Liberation Serif" w:eastAsia="Calibri" w:hAnsi="Liberation Serif" w:cs="Times New Roman"/>
          <w:sz w:val="28"/>
          <w:szCs w:val="28"/>
        </w:rPr>
        <w:t>организуется и осуществляется</w:t>
      </w:r>
      <w:proofErr w:type="gramEnd"/>
      <w:r w:rsidRPr="0046418B">
        <w:rPr>
          <w:rFonts w:ascii="Liberation Serif" w:eastAsia="Calibri" w:hAnsi="Liberation Serif" w:cs="Times New Roman"/>
          <w:sz w:val="28"/>
          <w:szCs w:val="28"/>
        </w:rPr>
        <w:t xml:space="preserve"> Администрацией городского округа Верхняя Пышма и организациями, эксплуатирующими опасные производственные объекты, последствия аварий на которых могут причинять вред жизни и </w:t>
      </w:r>
      <w:r w:rsidRPr="0046418B">
        <w:rPr>
          <w:rFonts w:ascii="Liberation Serif" w:eastAsia="Calibri" w:hAnsi="Liberation Serif" w:cs="Times New Roman"/>
          <w:sz w:val="28"/>
          <w:szCs w:val="28"/>
        </w:rPr>
        <w:lastRenderedPageBreak/>
        <w:t>здоровью населения, проживающего или осуществляющего хозяйственную деятельность в зонах воздействия поражающих факторов за пределами их территорий.</w:t>
      </w:r>
    </w:p>
    <w:p w:rsidR="0046418B" w:rsidRPr="0046418B" w:rsidRDefault="0046418B" w:rsidP="0046418B">
      <w:pPr>
        <w:tabs>
          <w:tab w:val="left" w:pos="1134"/>
        </w:tabs>
        <w:snapToGrid w:val="0"/>
        <w:spacing w:after="0" w:line="240" w:lineRule="auto"/>
        <w:ind w:firstLine="709"/>
        <w:jc w:val="both"/>
        <w:rPr>
          <w:rFonts w:ascii="Liberation Serif" w:eastAsia="Calibri" w:hAnsi="Liberation Serif" w:cs="Times New Roman"/>
          <w:sz w:val="28"/>
          <w:szCs w:val="28"/>
        </w:rPr>
      </w:pPr>
      <w:r w:rsidRPr="0046418B">
        <w:rPr>
          <w:rFonts w:ascii="Liberation Serif" w:eastAsia="Calibri" w:hAnsi="Liberation Serif" w:cs="Times New Roman"/>
          <w:sz w:val="28"/>
          <w:szCs w:val="28"/>
        </w:rPr>
        <w:t>5.2. Готовность систем оповещения населения достигается:</w:t>
      </w:r>
    </w:p>
    <w:p w:rsidR="0046418B" w:rsidRPr="0046418B" w:rsidRDefault="0046418B" w:rsidP="0046418B">
      <w:pPr>
        <w:tabs>
          <w:tab w:val="left" w:pos="1134"/>
        </w:tabs>
        <w:snapToGrid w:val="0"/>
        <w:spacing w:after="0" w:line="240" w:lineRule="auto"/>
        <w:ind w:firstLine="709"/>
        <w:jc w:val="both"/>
        <w:rPr>
          <w:rFonts w:ascii="Liberation Serif" w:eastAsia="Calibri" w:hAnsi="Liberation Serif" w:cs="Times New Roman"/>
          <w:sz w:val="28"/>
          <w:szCs w:val="28"/>
        </w:rPr>
      </w:pPr>
      <w:r w:rsidRPr="0046418B">
        <w:rPr>
          <w:rFonts w:ascii="Liberation Serif" w:eastAsia="Calibri" w:hAnsi="Liberation Serif" w:cs="Times New Roman"/>
          <w:sz w:val="28"/>
          <w:szCs w:val="28"/>
        </w:rPr>
        <w:t>наличием актуализированных нормативных актов в области создания, поддержания в состоянии постоянной готовности и задействования систем оповещения населения;</w:t>
      </w:r>
    </w:p>
    <w:p w:rsidR="0046418B" w:rsidRPr="0046418B" w:rsidRDefault="0046418B" w:rsidP="0046418B">
      <w:pPr>
        <w:tabs>
          <w:tab w:val="left" w:pos="1134"/>
        </w:tabs>
        <w:snapToGrid w:val="0"/>
        <w:spacing w:after="0" w:line="240" w:lineRule="auto"/>
        <w:ind w:firstLine="709"/>
        <w:jc w:val="both"/>
        <w:rPr>
          <w:rFonts w:ascii="Liberation Serif" w:eastAsia="Calibri" w:hAnsi="Liberation Serif" w:cs="Times New Roman"/>
          <w:sz w:val="28"/>
          <w:szCs w:val="28"/>
        </w:rPr>
      </w:pPr>
      <w:r w:rsidRPr="0046418B">
        <w:rPr>
          <w:rFonts w:ascii="Liberation Serif" w:eastAsia="Calibri" w:hAnsi="Liberation Serif" w:cs="Times New Roman"/>
          <w:sz w:val="28"/>
          <w:szCs w:val="28"/>
        </w:rPr>
        <w:t xml:space="preserve">наличием дежурного (дежурно-диспетчерского) персонала, ответственного за включение (запуск) системы оповещения населения, </w:t>
      </w:r>
      <w:r w:rsidRPr="0046418B">
        <w:rPr>
          <w:rFonts w:ascii="Liberation Serif" w:eastAsia="Calibri" w:hAnsi="Liberation Serif" w:cs="Times New Roman"/>
          <w:sz w:val="28"/>
          <w:szCs w:val="28"/>
        </w:rPr>
        <w:br/>
        <w:t>и уровнем его профессиональной подготовки;</w:t>
      </w:r>
    </w:p>
    <w:p w:rsidR="0046418B" w:rsidRPr="0046418B" w:rsidRDefault="0046418B" w:rsidP="0046418B">
      <w:pPr>
        <w:tabs>
          <w:tab w:val="left" w:pos="1134"/>
        </w:tabs>
        <w:snapToGrid w:val="0"/>
        <w:spacing w:after="0" w:line="240" w:lineRule="auto"/>
        <w:ind w:firstLine="709"/>
        <w:jc w:val="both"/>
        <w:rPr>
          <w:rFonts w:ascii="Liberation Serif" w:eastAsia="Calibri" w:hAnsi="Liberation Serif" w:cs="Times New Roman"/>
          <w:sz w:val="28"/>
          <w:szCs w:val="28"/>
        </w:rPr>
      </w:pPr>
      <w:r w:rsidRPr="0046418B">
        <w:rPr>
          <w:rFonts w:ascii="Liberation Serif" w:eastAsia="Calibri" w:hAnsi="Liberation Serif" w:cs="Times New Roman"/>
          <w:sz w:val="28"/>
          <w:szCs w:val="28"/>
        </w:rPr>
        <w:t xml:space="preserve">наличием технического обслуживающего персонала, отвечающего </w:t>
      </w:r>
      <w:r w:rsidRPr="0046418B">
        <w:rPr>
          <w:rFonts w:ascii="Liberation Serif" w:eastAsia="Calibri" w:hAnsi="Liberation Serif" w:cs="Times New Roman"/>
          <w:sz w:val="28"/>
          <w:szCs w:val="28"/>
        </w:rPr>
        <w:br/>
        <w:t>за поддержание в готовности технических средств оповещения, и уровнем его профессиональной подготовки;</w:t>
      </w:r>
    </w:p>
    <w:p w:rsidR="0046418B" w:rsidRPr="0046418B" w:rsidRDefault="0046418B" w:rsidP="0046418B">
      <w:pPr>
        <w:tabs>
          <w:tab w:val="left" w:pos="1134"/>
        </w:tabs>
        <w:snapToGrid w:val="0"/>
        <w:spacing w:after="0" w:line="240" w:lineRule="auto"/>
        <w:ind w:firstLine="709"/>
        <w:jc w:val="both"/>
        <w:rPr>
          <w:rFonts w:ascii="Liberation Serif" w:eastAsia="Calibri" w:hAnsi="Liberation Serif" w:cs="Times New Roman"/>
          <w:sz w:val="28"/>
          <w:szCs w:val="28"/>
        </w:rPr>
      </w:pPr>
      <w:r w:rsidRPr="0046418B">
        <w:rPr>
          <w:rFonts w:ascii="Liberation Serif" w:eastAsia="Calibri" w:hAnsi="Liberation Serif" w:cs="Times New Roman"/>
          <w:sz w:val="28"/>
          <w:szCs w:val="28"/>
        </w:rPr>
        <w:t>наличием, исправностью и соответствием проектно-сметной документации на систему оповещения населения технических средств оповещения;</w:t>
      </w:r>
    </w:p>
    <w:p w:rsidR="0046418B" w:rsidRPr="0046418B" w:rsidRDefault="0046418B" w:rsidP="0046418B">
      <w:pPr>
        <w:tabs>
          <w:tab w:val="left" w:pos="1134"/>
        </w:tabs>
        <w:snapToGrid w:val="0"/>
        <w:spacing w:after="0" w:line="240" w:lineRule="auto"/>
        <w:ind w:firstLine="709"/>
        <w:jc w:val="both"/>
        <w:rPr>
          <w:rFonts w:ascii="Liberation Serif" w:eastAsia="Calibri" w:hAnsi="Liberation Serif" w:cs="Times New Roman"/>
          <w:sz w:val="28"/>
          <w:szCs w:val="28"/>
        </w:rPr>
      </w:pPr>
      <w:r w:rsidRPr="0046418B">
        <w:rPr>
          <w:rFonts w:ascii="Liberation Serif" w:eastAsia="Calibri" w:hAnsi="Liberation Serif" w:cs="Times New Roman"/>
          <w:sz w:val="28"/>
          <w:szCs w:val="28"/>
        </w:rPr>
        <w:t>готовностью сетей связи операторов связи, студий вещания и редакций средств массовой информации к обеспечению передачи сигналов оповещения и (или) экстренной информации;</w:t>
      </w:r>
    </w:p>
    <w:p w:rsidR="0046418B" w:rsidRPr="0046418B" w:rsidRDefault="0046418B" w:rsidP="0046418B">
      <w:pPr>
        <w:tabs>
          <w:tab w:val="left" w:pos="1134"/>
        </w:tabs>
        <w:snapToGrid w:val="0"/>
        <w:spacing w:after="0" w:line="240" w:lineRule="auto"/>
        <w:ind w:firstLine="709"/>
        <w:jc w:val="both"/>
        <w:rPr>
          <w:rFonts w:ascii="Liberation Serif" w:eastAsia="Calibri" w:hAnsi="Liberation Serif" w:cs="Times New Roman"/>
          <w:sz w:val="28"/>
          <w:szCs w:val="28"/>
        </w:rPr>
      </w:pPr>
      <w:r w:rsidRPr="0046418B">
        <w:rPr>
          <w:rFonts w:ascii="Liberation Serif" w:eastAsia="Calibri" w:hAnsi="Liberation Serif" w:cs="Times New Roman"/>
          <w:sz w:val="28"/>
          <w:szCs w:val="28"/>
        </w:rPr>
        <w:t>регулярным проведением проверок готовности систем оповещения населения;</w:t>
      </w:r>
    </w:p>
    <w:p w:rsidR="0046418B" w:rsidRPr="0046418B" w:rsidRDefault="0046418B" w:rsidP="0046418B">
      <w:pPr>
        <w:tabs>
          <w:tab w:val="left" w:pos="1134"/>
        </w:tabs>
        <w:snapToGrid w:val="0"/>
        <w:spacing w:after="0" w:line="240" w:lineRule="auto"/>
        <w:ind w:firstLine="709"/>
        <w:jc w:val="both"/>
        <w:rPr>
          <w:rFonts w:ascii="Liberation Serif" w:eastAsia="Calibri" w:hAnsi="Liberation Serif" w:cs="Times New Roman"/>
          <w:sz w:val="28"/>
          <w:szCs w:val="28"/>
        </w:rPr>
      </w:pPr>
      <w:r w:rsidRPr="0046418B">
        <w:rPr>
          <w:rFonts w:ascii="Liberation Serif" w:eastAsia="Calibri" w:hAnsi="Liberation Serif" w:cs="Times New Roman"/>
          <w:sz w:val="28"/>
          <w:szCs w:val="28"/>
        </w:rPr>
        <w:t>своевременным эксплуатационно-техническим обслуживанием, ремонтом неисправных и заменой выслуживших установленный эксплуатационный ресурс технических средств оповещения;</w:t>
      </w:r>
    </w:p>
    <w:p w:rsidR="0046418B" w:rsidRPr="0046418B" w:rsidRDefault="0046418B" w:rsidP="0046418B">
      <w:pPr>
        <w:tabs>
          <w:tab w:val="left" w:pos="1134"/>
        </w:tabs>
        <w:snapToGrid w:val="0"/>
        <w:spacing w:after="0" w:line="240" w:lineRule="auto"/>
        <w:ind w:firstLine="709"/>
        <w:jc w:val="both"/>
        <w:rPr>
          <w:rFonts w:ascii="Liberation Serif" w:eastAsia="Calibri" w:hAnsi="Liberation Serif" w:cs="Times New Roman"/>
          <w:sz w:val="28"/>
          <w:szCs w:val="28"/>
        </w:rPr>
      </w:pPr>
      <w:r w:rsidRPr="0046418B">
        <w:rPr>
          <w:rFonts w:ascii="Liberation Serif" w:eastAsia="Calibri" w:hAnsi="Liberation Serif" w:cs="Times New Roman"/>
          <w:sz w:val="28"/>
          <w:szCs w:val="28"/>
        </w:rPr>
        <w:t>наличием, соответствием законодательству Российской Федерации и обеспечением готовности к использованию резервов средств оповещения;</w:t>
      </w:r>
    </w:p>
    <w:p w:rsidR="0046418B" w:rsidRPr="0046418B" w:rsidRDefault="0046418B" w:rsidP="0046418B">
      <w:pPr>
        <w:tabs>
          <w:tab w:val="left" w:pos="1134"/>
        </w:tabs>
        <w:snapToGrid w:val="0"/>
        <w:spacing w:after="0" w:line="240" w:lineRule="auto"/>
        <w:ind w:firstLine="709"/>
        <w:jc w:val="both"/>
        <w:rPr>
          <w:rFonts w:ascii="Liberation Serif" w:eastAsia="Calibri" w:hAnsi="Liberation Serif" w:cs="Times New Roman"/>
          <w:sz w:val="28"/>
          <w:szCs w:val="28"/>
        </w:rPr>
      </w:pPr>
      <w:r w:rsidRPr="0046418B">
        <w:rPr>
          <w:rFonts w:ascii="Liberation Serif" w:eastAsia="Calibri" w:hAnsi="Liberation Serif" w:cs="Times New Roman"/>
          <w:sz w:val="28"/>
          <w:szCs w:val="28"/>
        </w:rPr>
        <w:t>своевременным проведением мероприятий по созданию, в том числе совершенствованию, систем оповещения населения.</w:t>
      </w:r>
    </w:p>
    <w:p w:rsidR="0046418B" w:rsidRPr="0046418B" w:rsidRDefault="0046418B" w:rsidP="0046418B">
      <w:pPr>
        <w:tabs>
          <w:tab w:val="left" w:pos="1134"/>
        </w:tabs>
        <w:snapToGrid w:val="0"/>
        <w:spacing w:after="0" w:line="240" w:lineRule="auto"/>
        <w:ind w:firstLine="709"/>
        <w:jc w:val="both"/>
        <w:rPr>
          <w:rFonts w:ascii="Liberation Serif" w:eastAsia="Calibri" w:hAnsi="Liberation Serif" w:cs="Times New Roman"/>
          <w:sz w:val="28"/>
          <w:szCs w:val="28"/>
        </w:rPr>
      </w:pPr>
      <w:r w:rsidRPr="0046418B">
        <w:rPr>
          <w:rFonts w:ascii="Liberation Serif" w:eastAsia="Calibri" w:hAnsi="Liberation Serif" w:cs="Times New Roman"/>
          <w:sz w:val="28"/>
          <w:szCs w:val="28"/>
        </w:rPr>
        <w:t xml:space="preserve">5.3. С целью </w:t>
      </w:r>
      <w:proofErr w:type="gramStart"/>
      <w:r w:rsidRPr="0046418B">
        <w:rPr>
          <w:rFonts w:ascii="Liberation Serif" w:eastAsia="Calibri" w:hAnsi="Liberation Serif" w:cs="Times New Roman"/>
          <w:sz w:val="28"/>
          <w:szCs w:val="28"/>
        </w:rPr>
        <w:t>контроля за</w:t>
      </w:r>
      <w:proofErr w:type="gramEnd"/>
      <w:r w:rsidRPr="0046418B">
        <w:rPr>
          <w:rFonts w:ascii="Liberation Serif" w:eastAsia="Calibri" w:hAnsi="Liberation Serif" w:cs="Times New Roman"/>
          <w:sz w:val="28"/>
          <w:szCs w:val="28"/>
        </w:rPr>
        <w:t xml:space="preserve"> поддержанием в готовности систем оповещения населения организуются и проводятся следующие виды проверок:</w:t>
      </w:r>
    </w:p>
    <w:p w:rsidR="0046418B" w:rsidRPr="0046418B" w:rsidRDefault="0046418B" w:rsidP="0046418B">
      <w:pPr>
        <w:tabs>
          <w:tab w:val="left" w:pos="1134"/>
        </w:tabs>
        <w:snapToGrid w:val="0"/>
        <w:spacing w:after="0" w:line="240" w:lineRule="auto"/>
        <w:ind w:firstLine="709"/>
        <w:jc w:val="both"/>
        <w:rPr>
          <w:rFonts w:ascii="Liberation Serif" w:eastAsia="Calibri" w:hAnsi="Liberation Serif" w:cs="Times New Roman"/>
          <w:sz w:val="28"/>
          <w:szCs w:val="28"/>
        </w:rPr>
      </w:pPr>
      <w:r w:rsidRPr="0046418B">
        <w:rPr>
          <w:rFonts w:ascii="Liberation Serif" w:eastAsia="Calibri" w:hAnsi="Liberation Serif" w:cs="Times New Roman"/>
          <w:sz w:val="28"/>
          <w:szCs w:val="28"/>
        </w:rPr>
        <w:t>комплексные проверки готовности систем оповещения населения с включением оконечных средств оповещения и доведением проверочных сигналов и информации до населения;</w:t>
      </w:r>
    </w:p>
    <w:p w:rsidR="0046418B" w:rsidRPr="0046418B" w:rsidRDefault="0046418B" w:rsidP="0046418B">
      <w:pPr>
        <w:tabs>
          <w:tab w:val="left" w:pos="1134"/>
        </w:tabs>
        <w:snapToGrid w:val="0"/>
        <w:spacing w:after="0" w:line="240" w:lineRule="auto"/>
        <w:ind w:firstLine="709"/>
        <w:jc w:val="both"/>
        <w:rPr>
          <w:rFonts w:ascii="Liberation Serif" w:eastAsia="Calibri" w:hAnsi="Liberation Serif" w:cs="Times New Roman"/>
          <w:sz w:val="28"/>
          <w:szCs w:val="28"/>
        </w:rPr>
      </w:pPr>
      <w:r w:rsidRPr="0046418B">
        <w:rPr>
          <w:rFonts w:ascii="Liberation Serif" w:eastAsia="Calibri" w:hAnsi="Liberation Serif" w:cs="Times New Roman"/>
          <w:sz w:val="28"/>
          <w:szCs w:val="28"/>
        </w:rPr>
        <w:t>технические проверки готовности к задействованию систем оповещения населения без включения оконечных средств оповещения населения.</w:t>
      </w:r>
    </w:p>
    <w:p w:rsidR="0046418B" w:rsidRPr="0046418B" w:rsidRDefault="0046418B" w:rsidP="0046418B">
      <w:pPr>
        <w:tabs>
          <w:tab w:val="left" w:pos="1134"/>
        </w:tabs>
        <w:snapToGrid w:val="0"/>
        <w:spacing w:after="0" w:line="240" w:lineRule="auto"/>
        <w:ind w:firstLine="709"/>
        <w:jc w:val="both"/>
        <w:rPr>
          <w:rFonts w:ascii="Liberation Serif" w:eastAsia="Calibri" w:hAnsi="Liberation Serif" w:cs="Times New Roman"/>
          <w:sz w:val="28"/>
          <w:szCs w:val="28"/>
        </w:rPr>
      </w:pPr>
      <w:proofErr w:type="gramStart"/>
      <w:r w:rsidRPr="0046418B">
        <w:rPr>
          <w:rFonts w:ascii="Liberation Serif" w:eastAsia="Calibri" w:hAnsi="Liberation Serif" w:cs="Times New Roman"/>
          <w:sz w:val="28"/>
          <w:szCs w:val="28"/>
        </w:rPr>
        <w:t xml:space="preserve">Комплексные проверки готовности муниципальной системы оповещения и КСЭОН (при наличии) проводятся два раза в год комиссией в составе представителей постоянно действующего органа управления РСЧС и органа повседневного управления РСЧС  муниципального образования, а также операторов связи, организаций, осуществляющих телерадиовещание на территории городского округа Верхняя Пышма, </w:t>
      </w:r>
      <w:proofErr w:type="spellStart"/>
      <w:r w:rsidRPr="0046418B">
        <w:rPr>
          <w:rFonts w:ascii="Liberation Serif" w:eastAsia="Calibri" w:hAnsi="Liberation Serif" w:cs="Times New Roman"/>
          <w:sz w:val="28"/>
          <w:szCs w:val="28"/>
        </w:rPr>
        <w:t>задействуемых</w:t>
      </w:r>
      <w:proofErr w:type="spellEnd"/>
      <w:r w:rsidRPr="0046418B">
        <w:rPr>
          <w:rFonts w:ascii="Liberation Serif" w:eastAsia="Calibri" w:hAnsi="Liberation Serif" w:cs="Times New Roman"/>
          <w:sz w:val="28"/>
          <w:szCs w:val="28"/>
        </w:rPr>
        <w:t xml:space="preserve"> при оповещении населения, при этом включение оконечных средств оповещения и доведение проверочных сигналов и информации</w:t>
      </w:r>
      <w:proofErr w:type="gramEnd"/>
      <w:r w:rsidRPr="0046418B">
        <w:rPr>
          <w:rFonts w:ascii="Liberation Serif" w:eastAsia="Calibri" w:hAnsi="Liberation Serif" w:cs="Times New Roman"/>
          <w:sz w:val="28"/>
          <w:szCs w:val="28"/>
        </w:rPr>
        <w:t xml:space="preserve"> до населения осуществляется в дневное время в первую среду марта и октября.</w:t>
      </w:r>
    </w:p>
    <w:p w:rsidR="0046418B" w:rsidRPr="0046418B" w:rsidRDefault="0046418B" w:rsidP="0046418B">
      <w:pPr>
        <w:tabs>
          <w:tab w:val="left" w:pos="1134"/>
        </w:tabs>
        <w:snapToGrid w:val="0"/>
        <w:spacing w:after="0" w:line="240" w:lineRule="auto"/>
        <w:ind w:firstLine="709"/>
        <w:jc w:val="both"/>
        <w:rPr>
          <w:rFonts w:ascii="Liberation Serif" w:eastAsia="Calibri" w:hAnsi="Liberation Serif" w:cs="Times New Roman"/>
          <w:sz w:val="28"/>
          <w:szCs w:val="28"/>
        </w:rPr>
      </w:pPr>
      <w:r w:rsidRPr="0046418B">
        <w:rPr>
          <w:rFonts w:ascii="Liberation Serif" w:eastAsia="Calibri" w:hAnsi="Liberation Serif" w:cs="Times New Roman"/>
          <w:sz w:val="28"/>
          <w:szCs w:val="28"/>
        </w:rPr>
        <w:lastRenderedPageBreak/>
        <w:t>По решению КЧС и ОПБ городского округа Верхняя Пышма могут проводиться дополнительные комплексные проверки готовности МАСЦО и КСЭОН (при наличии) при этом перерыв трансляции телеканалов (радиоканалов) возможен только по согласованию с вещателями.</w:t>
      </w:r>
    </w:p>
    <w:p w:rsidR="0046418B" w:rsidRPr="0046418B" w:rsidRDefault="0046418B" w:rsidP="0046418B">
      <w:pPr>
        <w:tabs>
          <w:tab w:val="left" w:pos="1134"/>
        </w:tabs>
        <w:snapToGrid w:val="0"/>
        <w:spacing w:after="0" w:line="240" w:lineRule="auto"/>
        <w:ind w:firstLine="709"/>
        <w:jc w:val="both"/>
        <w:rPr>
          <w:rFonts w:ascii="Liberation Serif" w:eastAsia="Calibri" w:hAnsi="Liberation Serif" w:cs="Times New Roman"/>
          <w:sz w:val="28"/>
          <w:szCs w:val="28"/>
        </w:rPr>
      </w:pPr>
      <w:r w:rsidRPr="0046418B">
        <w:rPr>
          <w:rFonts w:ascii="Liberation Serif" w:eastAsia="Calibri" w:hAnsi="Liberation Serif" w:cs="Times New Roman"/>
          <w:sz w:val="28"/>
          <w:szCs w:val="28"/>
        </w:rPr>
        <w:t>Замещение сигнала телеканала (радиоканала) вещателя в ходе комплексной проверки системы оповещения населения возможно только проверочным сигналом "Техническая проверка".</w:t>
      </w:r>
    </w:p>
    <w:p w:rsidR="0046418B" w:rsidRPr="0046418B" w:rsidRDefault="0046418B" w:rsidP="0046418B">
      <w:pPr>
        <w:tabs>
          <w:tab w:val="left" w:pos="1134"/>
        </w:tabs>
        <w:snapToGrid w:val="0"/>
        <w:spacing w:after="0" w:line="240" w:lineRule="auto"/>
        <w:ind w:firstLine="709"/>
        <w:jc w:val="both"/>
        <w:rPr>
          <w:rFonts w:ascii="Liberation Serif" w:eastAsia="Calibri" w:hAnsi="Liberation Serif" w:cs="Times New Roman"/>
          <w:sz w:val="28"/>
          <w:szCs w:val="28"/>
        </w:rPr>
      </w:pPr>
      <w:r w:rsidRPr="0046418B">
        <w:rPr>
          <w:rFonts w:ascii="Liberation Serif" w:eastAsia="Calibri" w:hAnsi="Liberation Serif" w:cs="Times New Roman"/>
          <w:sz w:val="28"/>
          <w:szCs w:val="28"/>
        </w:rPr>
        <w:t>В ходе работы комиссий проверяется выполнение всех требований Положения о системах оповещения населения, утвержденного совместным приказом МЧС России и Министерства цифрового развития, связи и массовых коммуникаций от 31.07.2020 № 578/365, а также положений о региональной системе оповещения и настоящего Положения.</w:t>
      </w:r>
    </w:p>
    <w:p w:rsidR="0046418B" w:rsidRPr="0046418B" w:rsidRDefault="0046418B" w:rsidP="0046418B">
      <w:pPr>
        <w:tabs>
          <w:tab w:val="left" w:pos="1134"/>
        </w:tabs>
        <w:snapToGrid w:val="0"/>
        <w:spacing w:after="0" w:line="240" w:lineRule="auto"/>
        <w:ind w:firstLine="709"/>
        <w:jc w:val="both"/>
        <w:rPr>
          <w:rFonts w:ascii="Liberation Serif" w:eastAsia="Calibri" w:hAnsi="Liberation Serif" w:cs="Times New Roman"/>
          <w:sz w:val="28"/>
          <w:szCs w:val="28"/>
        </w:rPr>
      </w:pPr>
      <w:r w:rsidRPr="0046418B">
        <w:rPr>
          <w:rFonts w:ascii="Liberation Serif" w:eastAsia="Calibri" w:hAnsi="Liberation Serif" w:cs="Times New Roman"/>
          <w:sz w:val="28"/>
          <w:szCs w:val="28"/>
        </w:rPr>
        <w:t>По результатам комплексной проверки готовности системы оповещения населения оформляется акт, в котором отражаются проверенные вопросы, выявленные недостатки, предложения по их своевременному устранению и оценка готовности системы оповещения населения, а также уточняется паспорт системы оповещения населения.</w:t>
      </w:r>
    </w:p>
    <w:p w:rsidR="0046418B" w:rsidRPr="0046418B" w:rsidRDefault="0046418B" w:rsidP="0046418B">
      <w:pPr>
        <w:tabs>
          <w:tab w:val="left" w:pos="1134"/>
        </w:tabs>
        <w:snapToGrid w:val="0"/>
        <w:spacing w:after="0" w:line="240" w:lineRule="auto"/>
        <w:ind w:firstLine="709"/>
        <w:jc w:val="both"/>
        <w:rPr>
          <w:rFonts w:ascii="Liberation Serif" w:eastAsia="Calibri" w:hAnsi="Liberation Serif" w:cs="Times New Roman"/>
          <w:sz w:val="28"/>
          <w:szCs w:val="28"/>
        </w:rPr>
      </w:pPr>
      <w:proofErr w:type="gramStart"/>
      <w:r w:rsidRPr="0046418B">
        <w:rPr>
          <w:rFonts w:ascii="Liberation Serif" w:eastAsia="Calibri" w:hAnsi="Liberation Serif" w:cs="Times New Roman"/>
          <w:sz w:val="28"/>
          <w:szCs w:val="28"/>
        </w:rPr>
        <w:t>Технические проверки готовности к задействованию муниципальной системы оповещения проводятся без включения оконечных средств оповещения и замещения сигналов телеканалов (радиоканалов) вещателей оперативным дежурным ЕДДС путем передачи проверочного сигнала и речевого сообщения "Техническая проверка" с периодичностью не реже одного раза в сутки, при этом передача пользователям услугами связи (на пользовательское оборудование (оконечное оборудование), а также выпуск в эфир (публикация) редакциями средств массовой</w:t>
      </w:r>
      <w:proofErr w:type="gramEnd"/>
      <w:r w:rsidRPr="0046418B">
        <w:rPr>
          <w:rFonts w:ascii="Liberation Serif" w:eastAsia="Calibri" w:hAnsi="Liberation Serif" w:cs="Times New Roman"/>
          <w:sz w:val="28"/>
          <w:szCs w:val="28"/>
        </w:rPr>
        <w:t xml:space="preserve"> информации проверочного сигнала "Техническая проверка" не производится.</w:t>
      </w:r>
    </w:p>
    <w:p w:rsidR="0046418B" w:rsidRPr="0046418B" w:rsidRDefault="0046418B" w:rsidP="0046418B">
      <w:pPr>
        <w:tabs>
          <w:tab w:val="left" w:pos="1134"/>
        </w:tabs>
        <w:snapToGrid w:val="0"/>
        <w:spacing w:after="0" w:line="240" w:lineRule="auto"/>
        <w:ind w:firstLine="709"/>
        <w:jc w:val="both"/>
        <w:rPr>
          <w:rFonts w:ascii="Liberation Serif" w:eastAsia="Calibri" w:hAnsi="Liberation Serif" w:cs="Times New Roman"/>
          <w:sz w:val="28"/>
          <w:szCs w:val="28"/>
        </w:rPr>
      </w:pPr>
      <w:r w:rsidRPr="0046418B">
        <w:rPr>
          <w:rFonts w:ascii="Liberation Serif" w:eastAsia="Calibri" w:hAnsi="Liberation Serif" w:cs="Times New Roman"/>
          <w:sz w:val="28"/>
          <w:szCs w:val="28"/>
        </w:rPr>
        <w:t>Перед проведением всех проверок в обязательном порядке проводится комплекс организационно-технических мероприятий с целью исключения несанкционированного запуска систем оповещения населения.</w:t>
      </w:r>
    </w:p>
    <w:p w:rsidR="0046418B" w:rsidRPr="0046418B" w:rsidRDefault="0046418B" w:rsidP="0046418B">
      <w:pPr>
        <w:tabs>
          <w:tab w:val="left" w:pos="1134"/>
        </w:tabs>
        <w:snapToGrid w:val="0"/>
        <w:spacing w:after="0" w:line="240" w:lineRule="auto"/>
        <w:ind w:firstLine="709"/>
        <w:jc w:val="both"/>
        <w:rPr>
          <w:rFonts w:ascii="Liberation Serif" w:eastAsia="Calibri" w:hAnsi="Liberation Serif" w:cs="Times New Roman"/>
          <w:sz w:val="28"/>
          <w:szCs w:val="28"/>
        </w:rPr>
      </w:pPr>
      <w:r w:rsidRPr="0046418B">
        <w:rPr>
          <w:rFonts w:ascii="Liberation Serif" w:eastAsia="Calibri" w:hAnsi="Liberation Serif" w:cs="Times New Roman"/>
          <w:sz w:val="28"/>
          <w:szCs w:val="28"/>
        </w:rPr>
        <w:t>Перерыв вещательных программ при выступлении высших должностных лиц страны, передаче сообщений о важных государственных событиях, экстренных сообщениях в области защиты населения и территорий от чрезвычайных ситуаций природного и техногенного характера в ходе проведения проверок систем оповещения населения не допускается.</w:t>
      </w:r>
    </w:p>
    <w:p w:rsidR="0046418B" w:rsidRPr="0046418B" w:rsidRDefault="0046418B" w:rsidP="0046418B">
      <w:pPr>
        <w:tabs>
          <w:tab w:val="left" w:pos="1134"/>
        </w:tabs>
        <w:snapToGrid w:val="0"/>
        <w:spacing w:after="0" w:line="240" w:lineRule="auto"/>
        <w:ind w:firstLine="709"/>
        <w:jc w:val="both"/>
        <w:rPr>
          <w:rFonts w:ascii="Liberation Serif" w:eastAsia="Calibri" w:hAnsi="Liberation Serif" w:cs="Times New Roman"/>
          <w:sz w:val="28"/>
          <w:szCs w:val="28"/>
        </w:rPr>
      </w:pPr>
      <w:r w:rsidRPr="0046418B">
        <w:rPr>
          <w:rFonts w:ascii="Liberation Serif" w:eastAsia="Calibri" w:hAnsi="Liberation Serif" w:cs="Times New Roman"/>
          <w:sz w:val="28"/>
          <w:szCs w:val="28"/>
        </w:rPr>
        <w:t>5.4. Для обеспечения оповещения максимального количества людей, попавших в зону чрезвычайной ситуации, в том числе на территориях, неохваченных автоматизированными системами централизованного оповещения, создается резерв технических средств оповещения (стационарных и мобильных).</w:t>
      </w:r>
    </w:p>
    <w:p w:rsidR="0046418B" w:rsidRPr="0046418B" w:rsidRDefault="0046418B" w:rsidP="0046418B">
      <w:pPr>
        <w:tabs>
          <w:tab w:val="left" w:pos="1134"/>
        </w:tabs>
        <w:snapToGrid w:val="0"/>
        <w:spacing w:after="0" w:line="240" w:lineRule="auto"/>
        <w:ind w:firstLine="709"/>
        <w:jc w:val="both"/>
        <w:rPr>
          <w:rFonts w:ascii="Liberation Serif" w:eastAsia="Calibri" w:hAnsi="Liberation Serif" w:cs="Times New Roman"/>
          <w:sz w:val="28"/>
          <w:szCs w:val="28"/>
        </w:rPr>
      </w:pPr>
      <w:r w:rsidRPr="0046418B">
        <w:rPr>
          <w:rFonts w:ascii="Liberation Serif" w:eastAsia="Calibri" w:hAnsi="Liberation Serif" w:cs="Times New Roman"/>
          <w:sz w:val="28"/>
          <w:szCs w:val="28"/>
        </w:rPr>
        <w:t>5.5. Создание и содержание запасов (резервов) технических средств оповещения населения в целях гражданской обороны (ликвидации чрезвычайных ситуаций) осуществляется в соответствии с Номенклатурой объема резерва технических средств оповещения населения городского округа Верхняя Пышма (приложение № 2 к настоящему Положению).</w:t>
      </w:r>
    </w:p>
    <w:p w:rsidR="0046418B" w:rsidRPr="0046418B" w:rsidRDefault="0046418B" w:rsidP="0046418B">
      <w:pPr>
        <w:tabs>
          <w:tab w:val="left" w:pos="1134"/>
        </w:tabs>
        <w:snapToGrid w:val="0"/>
        <w:spacing w:after="0" w:line="240" w:lineRule="auto"/>
        <w:ind w:firstLine="709"/>
        <w:jc w:val="both"/>
        <w:rPr>
          <w:rFonts w:ascii="Liberation Serif" w:eastAsia="Times New Roman" w:hAnsi="Liberation Serif" w:cs="Times New Roman"/>
          <w:sz w:val="28"/>
          <w:szCs w:val="28"/>
          <w:lang w:eastAsia="ru-RU"/>
        </w:rPr>
      </w:pPr>
      <w:r w:rsidRPr="0046418B">
        <w:rPr>
          <w:rFonts w:ascii="Liberation Serif" w:eastAsia="Calibri" w:hAnsi="Liberation Serif" w:cs="Times New Roman"/>
          <w:sz w:val="28"/>
          <w:szCs w:val="28"/>
        </w:rPr>
        <w:lastRenderedPageBreak/>
        <w:t>5.6. Вывод из эксплуатации действующей системы оповещения населения осуществляется по окончанию эксплуатационного ресурса технических средств этой системы оповещения населения, завершения ее модернизации (реконструкции) и ввода в эксплуатацию новой системы оповещения населения.</w:t>
      </w:r>
    </w:p>
    <w:p w:rsidR="0046418B" w:rsidRPr="0046418B" w:rsidRDefault="0046418B" w:rsidP="0046418B">
      <w:pPr>
        <w:spacing w:after="0" w:line="240" w:lineRule="auto"/>
        <w:rPr>
          <w:rFonts w:ascii="Liberation Serif" w:eastAsia="Times New Roman" w:hAnsi="Liberation Serif" w:cs="Times New Roman"/>
          <w:sz w:val="28"/>
          <w:szCs w:val="28"/>
          <w:lang w:eastAsia="ru-RU"/>
        </w:rPr>
      </w:pPr>
    </w:p>
    <w:p w:rsidR="0046418B" w:rsidRDefault="0046418B"/>
    <w:p w:rsidR="0046418B" w:rsidRDefault="0046418B"/>
    <w:p w:rsidR="0046418B" w:rsidRDefault="0046418B"/>
    <w:p w:rsidR="0046418B" w:rsidRDefault="0046418B"/>
    <w:p w:rsidR="0046418B" w:rsidRDefault="0046418B"/>
    <w:p w:rsidR="0046418B" w:rsidRDefault="0046418B"/>
    <w:p w:rsidR="0046418B" w:rsidRDefault="0046418B"/>
    <w:p w:rsidR="0046418B" w:rsidRDefault="0046418B"/>
    <w:p w:rsidR="0046418B" w:rsidRDefault="0046418B"/>
    <w:p w:rsidR="0046418B" w:rsidRDefault="0046418B"/>
    <w:p w:rsidR="0046418B" w:rsidRDefault="0046418B"/>
    <w:p w:rsidR="0046418B" w:rsidRDefault="0046418B"/>
    <w:p w:rsidR="0046418B" w:rsidRDefault="0046418B"/>
    <w:p w:rsidR="0046418B" w:rsidRDefault="0046418B"/>
    <w:p w:rsidR="0046418B" w:rsidRDefault="0046418B"/>
    <w:p w:rsidR="0046418B" w:rsidRDefault="0046418B"/>
    <w:p w:rsidR="0046418B" w:rsidRDefault="0046418B"/>
    <w:p w:rsidR="0046418B" w:rsidRDefault="0046418B"/>
    <w:p w:rsidR="0046418B" w:rsidRDefault="0046418B"/>
    <w:p w:rsidR="0046418B" w:rsidRDefault="0046418B"/>
    <w:p w:rsidR="0046418B" w:rsidRDefault="0046418B"/>
    <w:p w:rsidR="0046418B" w:rsidRDefault="0046418B"/>
    <w:p w:rsidR="0046418B" w:rsidRDefault="0046418B"/>
    <w:p w:rsidR="0046418B" w:rsidRDefault="0046418B"/>
    <w:p w:rsidR="0046418B" w:rsidRDefault="0046418B">
      <w:pPr>
        <w:sectPr w:rsidR="0046418B" w:rsidSect="009F482A">
          <w:headerReference w:type="default" r:id="rId5"/>
          <w:footerReference w:type="default" r:id="rId6"/>
          <w:headerReference w:type="first" r:id="rId7"/>
          <w:footerReference w:type="first" r:id="rId8"/>
          <w:pgSz w:w="11906" w:h="16838"/>
          <w:pgMar w:top="1134" w:right="624" w:bottom="1134" w:left="1701" w:header="454" w:footer="397" w:gutter="0"/>
          <w:cols w:space="708"/>
          <w:titlePg/>
          <w:docGrid w:linePitch="360"/>
        </w:sectPr>
      </w:pPr>
    </w:p>
    <w:tbl>
      <w:tblPr>
        <w:tblStyle w:val="a8"/>
        <w:tblW w:w="15026" w:type="dxa"/>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9"/>
        <w:gridCol w:w="5387"/>
      </w:tblGrid>
      <w:tr w:rsidR="0046418B" w:rsidRPr="00562CF6" w:rsidTr="00F2269C">
        <w:tc>
          <w:tcPr>
            <w:tcW w:w="9639" w:type="dxa"/>
          </w:tcPr>
          <w:p w:rsidR="0046418B" w:rsidRPr="00562CF6" w:rsidRDefault="0046418B" w:rsidP="00F2269C">
            <w:pPr>
              <w:pStyle w:val="a7"/>
              <w:rPr>
                <w:rFonts w:ascii="Liberation Serif" w:hAnsi="Liberation Serif" w:cs="Liberation Serif"/>
                <w:sz w:val="24"/>
                <w:szCs w:val="24"/>
              </w:rPr>
            </w:pPr>
          </w:p>
        </w:tc>
        <w:tc>
          <w:tcPr>
            <w:tcW w:w="5387" w:type="dxa"/>
          </w:tcPr>
          <w:p w:rsidR="0046418B" w:rsidRPr="00562CF6" w:rsidRDefault="0046418B" w:rsidP="00F2269C">
            <w:pPr>
              <w:pStyle w:val="a7"/>
              <w:rPr>
                <w:rFonts w:ascii="Liberation Serif" w:hAnsi="Liberation Serif" w:cs="Liberation Serif"/>
                <w:sz w:val="22"/>
              </w:rPr>
            </w:pPr>
            <w:r w:rsidRPr="00562CF6">
              <w:rPr>
                <w:rFonts w:ascii="Liberation Serif" w:hAnsi="Liberation Serif" w:cs="Liberation Serif"/>
                <w:sz w:val="22"/>
              </w:rPr>
              <w:t xml:space="preserve">Приложение № 1 </w:t>
            </w:r>
          </w:p>
          <w:p w:rsidR="0046418B" w:rsidRPr="00562CF6" w:rsidRDefault="0046418B" w:rsidP="00F2269C">
            <w:pPr>
              <w:pStyle w:val="a7"/>
              <w:rPr>
                <w:rFonts w:ascii="Liberation Serif" w:hAnsi="Liberation Serif" w:cs="Liberation Serif"/>
                <w:sz w:val="22"/>
              </w:rPr>
            </w:pPr>
            <w:r w:rsidRPr="00562CF6">
              <w:rPr>
                <w:rFonts w:ascii="Liberation Serif" w:hAnsi="Liberation Serif" w:cs="Liberation Serif"/>
                <w:sz w:val="22"/>
              </w:rPr>
              <w:t>к Положению о муниципальной автоматизированной системе централизованного оповещения населения городского округа Верхняя Пышма</w:t>
            </w:r>
          </w:p>
        </w:tc>
      </w:tr>
    </w:tbl>
    <w:p w:rsidR="0046418B" w:rsidRPr="00562CF6" w:rsidRDefault="0046418B" w:rsidP="0046418B">
      <w:pPr>
        <w:pStyle w:val="a7"/>
        <w:jc w:val="center"/>
        <w:rPr>
          <w:rFonts w:ascii="Liberation Serif" w:hAnsi="Liberation Serif" w:cs="Liberation Serif"/>
          <w:b/>
          <w:sz w:val="24"/>
          <w:szCs w:val="24"/>
        </w:rPr>
      </w:pPr>
    </w:p>
    <w:p w:rsidR="0046418B" w:rsidRPr="00562CF6" w:rsidRDefault="0046418B" w:rsidP="0046418B">
      <w:pPr>
        <w:pStyle w:val="a7"/>
        <w:jc w:val="center"/>
        <w:rPr>
          <w:rFonts w:ascii="Liberation Serif" w:hAnsi="Liberation Serif" w:cs="Liberation Serif"/>
          <w:b/>
          <w:sz w:val="24"/>
          <w:szCs w:val="24"/>
        </w:rPr>
      </w:pPr>
      <w:r w:rsidRPr="00562CF6">
        <w:rPr>
          <w:rFonts w:ascii="Liberation Serif" w:hAnsi="Liberation Serif" w:cs="Liberation Serif"/>
          <w:b/>
          <w:sz w:val="24"/>
          <w:szCs w:val="24"/>
        </w:rPr>
        <w:t>Схема оповещения</w:t>
      </w:r>
    </w:p>
    <w:p w:rsidR="0046418B" w:rsidRPr="00562CF6" w:rsidRDefault="0046418B" w:rsidP="0046418B">
      <w:pPr>
        <w:pStyle w:val="a7"/>
        <w:jc w:val="center"/>
        <w:rPr>
          <w:rFonts w:ascii="Liberation Serif" w:hAnsi="Liberation Serif" w:cs="Liberation Serif"/>
          <w:b/>
          <w:sz w:val="24"/>
          <w:szCs w:val="24"/>
        </w:rPr>
      </w:pPr>
      <w:r w:rsidRPr="00562CF6">
        <w:rPr>
          <w:rFonts w:ascii="Liberation Serif" w:hAnsi="Liberation Serif" w:cs="Liberation Serif"/>
          <w:b/>
          <w:sz w:val="24"/>
          <w:szCs w:val="24"/>
        </w:rPr>
        <w:t xml:space="preserve"> руководства гражданской обороны, </w:t>
      </w:r>
      <w:proofErr w:type="spellStart"/>
      <w:r w:rsidRPr="00562CF6">
        <w:rPr>
          <w:rFonts w:ascii="Liberation Serif" w:hAnsi="Liberation Serif" w:cs="Liberation Serif"/>
          <w:b/>
          <w:sz w:val="24"/>
          <w:szCs w:val="24"/>
        </w:rPr>
        <w:t>Верхнепышминского</w:t>
      </w:r>
      <w:proofErr w:type="spellEnd"/>
      <w:r w:rsidRPr="00562CF6">
        <w:rPr>
          <w:rFonts w:ascii="Liberation Serif" w:hAnsi="Liberation Serif" w:cs="Liberation Serif"/>
          <w:b/>
          <w:sz w:val="24"/>
          <w:szCs w:val="24"/>
        </w:rPr>
        <w:t xml:space="preserve"> городского звена Свердловской областной подсистемы РСЧС, органов управления, сил и средств, предназначенных и выделяемых для предупреждения и ликвидации чрезвычайных ситуаций (происшествий), населения городского округа Верхняя Пышма. </w:t>
      </w:r>
    </w:p>
    <w:p w:rsidR="0046418B" w:rsidRPr="00562CF6" w:rsidRDefault="0046418B" w:rsidP="0046418B">
      <w:pPr>
        <w:pStyle w:val="a7"/>
        <w:jc w:val="center"/>
        <w:rPr>
          <w:rFonts w:ascii="Liberation Serif" w:hAnsi="Liberation Serif" w:cs="Liberation Serif"/>
          <w:b/>
          <w:sz w:val="24"/>
          <w:szCs w:val="24"/>
        </w:rPr>
      </w:pPr>
    </w:p>
    <w:p w:rsidR="0046418B" w:rsidRPr="00562CF6" w:rsidRDefault="0046418B" w:rsidP="0046418B">
      <w:pPr>
        <w:pStyle w:val="a7"/>
        <w:rPr>
          <w:rFonts w:ascii="Liberation Serif" w:hAnsi="Liberation Serif" w:cs="Liberation Serif"/>
        </w:rPr>
      </w:pPr>
      <w:r>
        <w:rPr>
          <w:rFonts w:ascii="Liberation Serif" w:hAnsi="Liberation Serif" w:cs="Liberation Serif"/>
          <w:noProof/>
          <w:lang w:eastAsia="ru-RU"/>
        </w:rPr>
        <mc:AlternateContent>
          <mc:Choice Requires="wps">
            <w:drawing>
              <wp:anchor distT="0" distB="0" distL="114300" distR="114300" simplePos="0" relativeHeight="251700224" behindDoc="0" locked="0" layoutInCell="1" allowOverlap="1">
                <wp:simplePos x="0" y="0"/>
                <wp:positionH relativeFrom="column">
                  <wp:posOffset>5878195</wp:posOffset>
                </wp:positionH>
                <wp:positionV relativeFrom="paragraph">
                  <wp:posOffset>53975</wp:posOffset>
                </wp:positionV>
                <wp:extent cx="914400" cy="626745"/>
                <wp:effectExtent l="6985" t="8890" r="12065" b="12065"/>
                <wp:wrapNone/>
                <wp:docPr id="302" name="Поле 3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626745"/>
                        </a:xfrm>
                        <a:prstGeom prst="rect">
                          <a:avLst/>
                        </a:prstGeom>
                        <a:solidFill>
                          <a:srgbClr val="FFFFFF"/>
                        </a:solidFill>
                        <a:ln w="9525">
                          <a:solidFill>
                            <a:srgbClr val="000000"/>
                          </a:solidFill>
                          <a:miter lim="800000"/>
                          <a:headEnd/>
                          <a:tailEnd/>
                        </a:ln>
                      </wps:spPr>
                      <wps:txbx>
                        <w:txbxContent>
                          <w:p w:rsidR="0046418B" w:rsidRPr="00562CF6" w:rsidRDefault="0046418B" w:rsidP="0046418B">
                            <w:pPr>
                              <w:spacing w:after="0" w:line="240" w:lineRule="auto"/>
                              <w:jc w:val="center"/>
                              <w:rPr>
                                <w:rFonts w:ascii="Liberation Serif" w:hAnsi="Liberation Serif" w:cs="Liberation Serif"/>
                                <w:sz w:val="16"/>
                                <w:szCs w:val="16"/>
                              </w:rPr>
                            </w:pPr>
                          </w:p>
                          <w:p w:rsidR="0046418B" w:rsidRPr="00562CF6" w:rsidRDefault="0046418B" w:rsidP="0046418B">
                            <w:pPr>
                              <w:spacing w:after="0" w:line="240" w:lineRule="auto"/>
                              <w:jc w:val="center"/>
                              <w:rPr>
                                <w:rFonts w:ascii="Liberation Serif" w:hAnsi="Liberation Serif" w:cs="Liberation Serif"/>
                                <w:sz w:val="24"/>
                                <w:szCs w:val="24"/>
                              </w:rPr>
                            </w:pPr>
                            <w:r w:rsidRPr="00562CF6">
                              <w:rPr>
                                <w:rFonts w:ascii="Liberation Serif" w:hAnsi="Liberation Serif" w:cs="Liberation Serif"/>
                                <w:sz w:val="24"/>
                                <w:szCs w:val="24"/>
                              </w:rPr>
                              <w:t>АПК «Грифон»</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302" o:spid="_x0000_s1027" type="#_x0000_t202" style="position:absolute;margin-left:462.85pt;margin-top:4.25pt;width:1in;height:49.3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">
                <v:textbox>
                  <w:txbxContent>
                    <w:p w:rsidR="0046418B" w:rsidRPr="00562CF6" w:rsidRDefault="0046418B" w:rsidP="0046418B">
                      <w:pPr>
                        <w:spacing w:after="0" w:line="240" w:lineRule="auto"/>
                        <w:jc w:val="center"/>
                        <w:rPr>
                          <w:rFonts w:ascii="Liberation Serif" w:hAnsi="Liberation Serif" w:cs="Liberation Serif"/>
                          <w:sz w:val="16"/>
                          <w:szCs w:val="16"/>
                        </w:rPr>
                      </w:pPr>
                    </w:p>
                    <w:p w:rsidR="0046418B" w:rsidRPr="00562CF6" w:rsidRDefault="0046418B" w:rsidP="0046418B">
                      <w:pPr>
                        <w:spacing w:after="0" w:line="240" w:lineRule="auto"/>
                        <w:jc w:val="center"/>
                        <w:rPr>
                          <w:rFonts w:ascii="Liberation Serif" w:hAnsi="Liberation Serif" w:cs="Liberation Serif"/>
                          <w:sz w:val="24"/>
                          <w:szCs w:val="24"/>
                        </w:rPr>
                      </w:pPr>
                      <w:r w:rsidRPr="00562CF6">
                        <w:rPr>
                          <w:rFonts w:ascii="Liberation Serif" w:hAnsi="Liberation Serif" w:cs="Liberation Serif"/>
                          <w:sz w:val="24"/>
                          <w:szCs w:val="24"/>
                        </w:rPr>
                        <w:t>АПК «Грифон»</w:t>
                      </w:r>
                    </w:p>
                  </w:txbxContent>
                </v:textbox>
              </v:shape>
            </w:pict>
          </mc:Fallback>
        </mc:AlternateContent>
      </w:r>
      <w:r>
        <w:rPr>
          <w:rFonts w:ascii="Liberation Serif" w:hAnsi="Liberation Serif" w:cs="Liberation Serif"/>
          <w:noProof/>
          <w:lang w:eastAsia="ru-RU"/>
        </w:rPr>
        <mc:AlternateContent>
          <mc:Choice Requires="wps">
            <w:drawing>
              <wp:anchor distT="0" distB="0" distL="114300" distR="114300" simplePos="0" relativeHeight="251697152" behindDoc="0" locked="0" layoutInCell="1" allowOverlap="1">
                <wp:simplePos x="0" y="0"/>
                <wp:positionH relativeFrom="column">
                  <wp:posOffset>2173605</wp:posOffset>
                </wp:positionH>
                <wp:positionV relativeFrom="paragraph">
                  <wp:posOffset>53975</wp:posOffset>
                </wp:positionV>
                <wp:extent cx="4618990" cy="626745"/>
                <wp:effectExtent l="0" t="0" r="10160" b="20955"/>
                <wp:wrapNone/>
                <wp:docPr id="301" name="Поле 3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18990" cy="62674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46418B" w:rsidRPr="00562CF6" w:rsidRDefault="0046418B" w:rsidP="0046418B">
                            <w:pPr>
                              <w:spacing w:after="0" w:line="240" w:lineRule="auto"/>
                              <w:rPr>
                                <w:rFonts w:ascii="Liberation Serif" w:hAnsi="Liberation Serif" w:cs="Liberation Serif"/>
                                <w:sz w:val="24"/>
                                <w:szCs w:val="24"/>
                              </w:rPr>
                            </w:pPr>
                          </w:p>
                          <w:p w:rsidR="0046418B" w:rsidRPr="00562CF6" w:rsidRDefault="0046418B" w:rsidP="0046418B">
                            <w:pPr>
                              <w:spacing w:after="0" w:line="240" w:lineRule="auto"/>
                              <w:rPr>
                                <w:rFonts w:ascii="Liberation Serif" w:hAnsi="Liberation Serif" w:cs="Liberation Serif"/>
                                <w:sz w:val="24"/>
                                <w:szCs w:val="24"/>
                              </w:rPr>
                            </w:pPr>
                            <w:r w:rsidRPr="00562CF6">
                              <w:rPr>
                                <w:rFonts w:ascii="Liberation Serif" w:hAnsi="Liberation Serif" w:cs="Liberation Serif"/>
                                <w:sz w:val="24"/>
                                <w:szCs w:val="24"/>
                              </w:rPr>
                              <w:t xml:space="preserve">         ОПЕРАТИВНЫЙ ДЕЖУРНЫЙ ГКУ ТЦМ</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id="Поле 301" o:spid="_x0000_s1028" type="#_x0000_t202" style="position:absolute;margin-left:171.15pt;margin-top:4.25pt;width:363.7pt;height:49.3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" fillcolor="white [3201]" strokeweight=".5pt">
                <v:path arrowok="t"/>
                <v:textbox>
                  <w:txbxContent>
                    <w:p w:rsidR="0046418B" w:rsidRPr="00562CF6" w:rsidRDefault="0046418B" w:rsidP="0046418B">
                      <w:pPr>
                        <w:spacing w:after="0" w:line="240" w:lineRule="auto"/>
                        <w:rPr>
                          <w:rFonts w:ascii="Liberation Serif" w:hAnsi="Liberation Serif" w:cs="Liberation Serif"/>
                          <w:sz w:val="24"/>
                          <w:szCs w:val="24"/>
                        </w:rPr>
                      </w:pPr>
                    </w:p>
                    <w:p w:rsidR="0046418B" w:rsidRPr="00562CF6" w:rsidRDefault="0046418B" w:rsidP="0046418B">
                      <w:pPr>
                        <w:spacing w:after="0" w:line="240" w:lineRule="auto"/>
                        <w:rPr>
                          <w:rFonts w:ascii="Liberation Serif" w:hAnsi="Liberation Serif" w:cs="Liberation Serif"/>
                          <w:sz w:val="24"/>
                          <w:szCs w:val="24"/>
                        </w:rPr>
                      </w:pPr>
                      <w:r w:rsidRPr="00562CF6">
                        <w:rPr>
                          <w:rFonts w:ascii="Liberation Serif" w:hAnsi="Liberation Serif" w:cs="Liberation Serif"/>
                          <w:sz w:val="24"/>
                          <w:szCs w:val="24"/>
                        </w:rPr>
                        <w:t xml:space="preserve">         ОПЕРАТИВНЫЙ ДЕЖУРНЫЙ ГКУ ТЦМ</w:t>
                      </w:r>
                    </w:p>
                  </w:txbxContent>
                </v:textbox>
              </v:shape>
            </w:pict>
          </mc:Fallback>
        </mc:AlternateContent>
      </w:r>
      <w:r>
        <w:rPr>
          <w:rFonts w:ascii="Liberation Serif" w:hAnsi="Liberation Serif" w:cs="Liberation Serif"/>
          <w:noProof/>
          <w:lang w:eastAsia="ru-RU"/>
        </w:rPr>
        <mc:AlternateContent>
          <mc:Choice Requires="wps">
            <w:drawing>
              <wp:anchor distT="0" distB="0" distL="114300" distR="114300" simplePos="0" relativeHeight="251696128" behindDoc="0" locked="0" layoutInCell="1" allowOverlap="1">
                <wp:simplePos x="0" y="0"/>
                <wp:positionH relativeFrom="column">
                  <wp:posOffset>2173605</wp:posOffset>
                </wp:positionH>
                <wp:positionV relativeFrom="paragraph">
                  <wp:posOffset>855345</wp:posOffset>
                </wp:positionV>
                <wp:extent cx="4618990" cy="626745"/>
                <wp:effectExtent l="0" t="0" r="10160" b="20955"/>
                <wp:wrapNone/>
                <wp:docPr id="300" name="Поле 3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18990" cy="62674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46418B" w:rsidRPr="00F3417F" w:rsidRDefault="0046418B" w:rsidP="0046418B">
                            <w:pPr>
                              <w:spacing w:after="0" w:line="240" w:lineRule="auto"/>
                              <w:jc w:val="center"/>
                              <w:rPr>
                                <w:rFonts w:ascii="Times New Roman" w:hAnsi="Times New Roman" w:cs="Times New Roman"/>
                                <w:sz w:val="24"/>
                                <w:szCs w:val="24"/>
                              </w:rPr>
                            </w:pPr>
                            <w:r w:rsidRPr="00F3417F">
                              <w:rPr>
                                <w:rFonts w:ascii="Times New Roman" w:hAnsi="Times New Roman" w:cs="Times New Roman"/>
                                <w:sz w:val="24"/>
                                <w:szCs w:val="24"/>
                              </w:rPr>
                              <w:t>ОПЕРАТИВНЫЙ ДЕЖУРНЫЙ ЕДДС</w:t>
                            </w:r>
                          </w:p>
                          <w:p w:rsidR="0046418B" w:rsidRPr="00F3417F" w:rsidRDefault="0046418B" w:rsidP="0046418B">
                            <w:pPr>
                              <w:spacing w:after="0" w:line="240" w:lineRule="auto"/>
                              <w:jc w:val="center"/>
                              <w:rPr>
                                <w:rFonts w:ascii="Times New Roman" w:hAnsi="Times New Roman" w:cs="Times New Roman"/>
                                <w:sz w:val="24"/>
                                <w:szCs w:val="24"/>
                              </w:rPr>
                            </w:pPr>
                            <w:r w:rsidRPr="00F3417F">
                              <w:rPr>
                                <w:rFonts w:ascii="Times New Roman" w:hAnsi="Times New Roman" w:cs="Times New Roman"/>
                                <w:sz w:val="24"/>
                                <w:szCs w:val="24"/>
                              </w:rPr>
                              <w:t>ГО ВЕРХНЯЯ ПЫШМА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id="Поле 300" o:spid="_x0000_s1029" type="#_x0000_t202" style="position:absolute;margin-left:171.15pt;margin-top:67.35pt;width:363.7pt;height:49.3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" fillcolor="white [3201]" strokeweight=".5pt">
                <v:path arrowok="t"/>
                <v:textbox>
                  <w:txbxContent>
                    <w:p w:rsidR="0046418B" w:rsidRPr="00F3417F" w:rsidRDefault="0046418B" w:rsidP="0046418B">
                      <w:pPr>
                        <w:spacing w:after="0" w:line="240" w:lineRule="auto"/>
                        <w:jc w:val="center"/>
                        <w:rPr>
                          <w:rFonts w:ascii="Times New Roman" w:hAnsi="Times New Roman" w:cs="Times New Roman"/>
                          <w:sz w:val="24"/>
                          <w:szCs w:val="24"/>
                        </w:rPr>
                      </w:pPr>
                      <w:r w:rsidRPr="00F3417F">
                        <w:rPr>
                          <w:rFonts w:ascii="Times New Roman" w:hAnsi="Times New Roman" w:cs="Times New Roman"/>
                          <w:sz w:val="24"/>
                          <w:szCs w:val="24"/>
                        </w:rPr>
                        <w:t>ОПЕРАТИВНЫЙ ДЕЖУРНЫЙ ЕДДС</w:t>
                      </w:r>
                    </w:p>
                    <w:p w:rsidR="0046418B" w:rsidRPr="00F3417F" w:rsidRDefault="0046418B" w:rsidP="0046418B">
                      <w:pPr>
                        <w:spacing w:after="0" w:line="240" w:lineRule="auto"/>
                        <w:jc w:val="center"/>
                        <w:rPr>
                          <w:rFonts w:ascii="Times New Roman" w:hAnsi="Times New Roman" w:cs="Times New Roman"/>
                          <w:sz w:val="24"/>
                          <w:szCs w:val="24"/>
                        </w:rPr>
                      </w:pPr>
                      <w:r w:rsidRPr="00F3417F">
                        <w:rPr>
                          <w:rFonts w:ascii="Times New Roman" w:hAnsi="Times New Roman" w:cs="Times New Roman"/>
                          <w:sz w:val="24"/>
                          <w:szCs w:val="24"/>
                        </w:rPr>
                        <w:t>ГО ВЕРХНЯЯ ПЫШМА</w:t>
                      </w:r>
                    </w:p>
                  </w:txbxContent>
                </v:textbox>
              </v:shape>
            </w:pict>
          </mc:Fallback>
        </mc:AlternateContent>
      </w:r>
      <w:r>
        <w:rPr>
          <w:rFonts w:ascii="Liberation Serif" w:hAnsi="Liberation Serif" w:cs="Liberation Serif"/>
          <w:noProof/>
          <w:lang w:eastAsia="ru-RU"/>
        </w:rPr>
        <mc:AlternateContent>
          <mc:Choice Requires="wps">
            <w:drawing>
              <wp:anchor distT="0" distB="0" distL="114300" distR="114300" simplePos="0" relativeHeight="251663360" behindDoc="0" locked="0" layoutInCell="1" allowOverlap="1">
                <wp:simplePos x="0" y="0"/>
                <wp:positionH relativeFrom="column">
                  <wp:posOffset>71755</wp:posOffset>
                </wp:positionH>
                <wp:positionV relativeFrom="paragraph">
                  <wp:posOffset>1807210</wp:posOffset>
                </wp:positionV>
                <wp:extent cx="1935480" cy="854710"/>
                <wp:effectExtent l="0" t="0" r="26670" b="21590"/>
                <wp:wrapNone/>
                <wp:docPr id="299" name="Поле 2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35480" cy="85471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46418B" w:rsidRPr="00562CF6" w:rsidRDefault="0046418B" w:rsidP="0046418B">
                            <w:pPr>
                              <w:pStyle w:val="a7"/>
                              <w:jc w:val="center"/>
                              <w:rPr>
                                <w:rFonts w:ascii="Liberation Serif" w:hAnsi="Liberation Serif" w:cs="Liberation Serif"/>
                                <w:sz w:val="24"/>
                                <w:szCs w:val="24"/>
                              </w:rPr>
                            </w:pPr>
                            <w:r w:rsidRPr="00562CF6">
                              <w:rPr>
                                <w:rFonts w:ascii="Liberation Serif" w:hAnsi="Liberation Serif" w:cs="Liberation Serif"/>
                                <w:sz w:val="24"/>
                                <w:szCs w:val="24"/>
                              </w:rPr>
                              <w:t xml:space="preserve">Руководящий состав ГО, ВГЗ СОП РСЧС, органы управления ГО и ЧС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299" o:spid="_x0000_s1030" type="#_x0000_t202" style="position:absolute;margin-left:5.65pt;margin-top:142.3pt;width:152.4pt;height:67.3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" fillcolor="white [3201]" strokeweight=".5pt">
                <v:path arrowok="t"/>
                <v:textbox>
                  <w:txbxContent>
                    <w:p w:rsidR="0046418B" w:rsidRPr="00562CF6" w:rsidRDefault="0046418B" w:rsidP="0046418B">
                      <w:pPr>
                        <w:pStyle w:val="a7"/>
                        <w:jc w:val="center"/>
                        <w:rPr>
                          <w:rFonts w:ascii="Liberation Serif" w:hAnsi="Liberation Serif" w:cs="Liberation Serif"/>
                          <w:sz w:val="24"/>
                          <w:szCs w:val="24"/>
                        </w:rPr>
                      </w:pPr>
                      <w:r w:rsidRPr="00562CF6">
                        <w:rPr>
                          <w:rFonts w:ascii="Liberation Serif" w:hAnsi="Liberation Serif" w:cs="Liberation Serif"/>
                          <w:sz w:val="24"/>
                          <w:szCs w:val="24"/>
                        </w:rPr>
                        <w:t xml:space="preserve">Руководящий состав ГО, ВГЗ СОП РСЧС, органы управления ГО и ЧС </w:t>
                      </w:r>
                    </w:p>
                  </w:txbxContent>
                </v:textbox>
              </v:shape>
            </w:pict>
          </mc:Fallback>
        </mc:AlternateContent>
      </w:r>
      <w:r>
        <w:rPr>
          <w:rFonts w:ascii="Liberation Serif" w:hAnsi="Liberation Serif" w:cs="Liberation Serif"/>
          <w:noProof/>
          <w:lang w:eastAsia="ru-RU"/>
        </w:rPr>
        <mc:AlternateContent>
          <mc:Choice Requires="wps">
            <w:drawing>
              <wp:anchor distT="0" distB="0" distL="114300" distR="114300" simplePos="0" relativeHeight="251668480" behindDoc="0" locked="0" layoutInCell="1" allowOverlap="1">
                <wp:simplePos x="0" y="0"/>
                <wp:positionH relativeFrom="column">
                  <wp:posOffset>6043930</wp:posOffset>
                </wp:positionH>
                <wp:positionV relativeFrom="paragraph">
                  <wp:posOffset>321945</wp:posOffset>
                </wp:positionV>
                <wp:extent cx="700405" cy="284480"/>
                <wp:effectExtent l="0" t="0" r="23495" b="20320"/>
                <wp:wrapNone/>
                <wp:docPr id="298" name="Поле 2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00405" cy="28448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46418B" w:rsidRDefault="0046418B" w:rsidP="0046418B">
                            <w:pPr>
                              <w:jc w:val="center"/>
                              <w:rPr>
                                <w:rFonts w:ascii="Times New Roman" w:hAnsi="Times New Roman" w:cs="Times New Roman"/>
                                <w:sz w:val="24"/>
                                <w:szCs w:val="24"/>
                              </w:rPr>
                            </w:pPr>
                            <w:r>
                              <w:rPr>
                                <w:rFonts w:ascii="Times New Roman" w:hAnsi="Times New Roman" w:cs="Times New Roman"/>
                                <w:sz w:val="24"/>
                                <w:szCs w:val="24"/>
                              </w:rPr>
                              <w:t>П-160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298" o:spid="_x0000_s1031" type="#_x0000_t202" style="position:absolute;margin-left:475.9pt;margin-top:25.35pt;width:55.15pt;height:22.4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" fillcolor="white [3201]" strokeweight=".5pt">
                <v:path arrowok="t"/>
                <v:textbox>
                  <w:txbxContent>
                    <w:p w:rsidR="0046418B" w:rsidRDefault="0046418B" w:rsidP="0046418B">
                      <w:pPr>
                        <w:jc w:val="center"/>
                        <w:rPr>
                          <w:rFonts w:ascii="Times New Roman" w:hAnsi="Times New Roman" w:cs="Times New Roman"/>
                          <w:sz w:val="24"/>
                          <w:szCs w:val="24"/>
                        </w:rPr>
                      </w:pPr>
                      <w:r>
                        <w:rPr>
                          <w:rFonts w:ascii="Times New Roman" w:hAnsi="Times New Roman" w:cs="Times New Roman"/>
                          <w:sz w:val="24"/>
                          <w:szCs w:val="24"/>
                        </w:rPr>
                        <w:t>П-160</w:t>
                      </w:r>
                    </w:p>
                  </w:txbxContent>
                </v:textbox>
              </v:shape>
            </w:pict>
          </mc:Fallback>
        </mc:AlternateContent>
      </w:r>
      <w:r>
        <w:rPr>
          <w:rFonts w:ascii="Liberation Serif" w:hAnsi="Liberation Serif" w:cs="Liberation Serif"/>
          <w:noProof/>
          <w:lang w:eastAsia="ru-RU"/>
        </w:rPr>
        <mc:AlternateContent>
          <mc:Choice Requires="wps">
            <w:drawing>
              <wp:anchor distT="0" distB="0" distL="114300" distR="114300" simplePos="0" relativeHeight="251669504" behindDoc="0" locked="0" layoutInCell="1" allowOverlap="1">
                <wp:simplePos x="0" y="0"/>
                <wp:positionH relativeFrom="column">
                  <wp:posOffset>6050280</wp:posOffset>
                </wp:positionH>
                <wp:positionV relativeFrom="paragraph">
                  <wp:posOffset>1153795</wp:posOffset>
                </wp:positionV>
                <wp:extent cx="699770" cy="284480"/>
                <wp:effectExtent l="0" t="0" r="24130" b="20320"/>
                <wp:wrapNone/>
                <wp:docPr id="297" name="Поле 2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99770" cy="28448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46418B" w:rsidRDefault="0046418B" w:rsidP="0046418B">
                            <w:pPr>
                              <w:jc w:val="center"/>
                              <w:rPr>
                                <w:rFonts w:ascii="Times New Roman" w:hAnsi="Times New Roman" w:cs="Times New Roman"/>
                                <w:sz w:val="24"/>
                                <w:szCs w:val="24"/>
                              </w:rPr>
                            </w:pPr>
                            <w:r>
                              <w:rPr>
                                <w:rFonts w:ascii="Times New Roman" w:hAnsi="Times New Roman" w:cs="Times New Roman"/>
                                <w:sz w:val="24"/>
                                <w:szCs w:val="24"/>
                              </w:rPr>
                              <w:t>П-160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297" o:spid="_x0000_s1032" type="#_x0000_t202" style="position:absolute;margin-left:476.4pt;margin-top:90.85pt;width:55.1pt;height:22.4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" fillcolor="white [3201]" strokeweight=".5pt">
                <v:path arrowok="t"/>
                <v:textbox>
                  <w:txbxContent>
                    <w:p w:rsidR="0046418B" w:rsidRDefault="0046418B" w:rsidP="0046418B">
                      <w:pPr>
                        <w:jc w:val="center"/>
                        <w:rPr>
                          <w:rFonts w:ascii="Times New Roman" w:hAnsi="Times New Roman" w:cs="Times New Roman"/>
                          <w:sz w:val="24"/>
                          <w:szCs w:val="24"/>
                        </w:rPr>
                      </w:pPr>
                      <w:r>
                        <w:rPr>
                          <w:rFonts w:ascii="Times New Roman" w:hAnsi="Times New Roman" w:cs="Times New Roman"/>
                          <w:sz w:val="24"/>
                          <w:szCs w:val="24"/>
                        </w:rPr>
                        <w:t>П-160</w:t>
                      </w:r>
                    </w:p>
                  </w:txbxContent>
                </v:textbox>
              </v:shape>
            </w:pict>
          </mc:Fallback>
        </mc:AlternateContent>
      </w:r>
      <w:r>
        <w:rPr>
          <w:rFonts w:ascii="Liberation Serif" w:hAnsi="Liberation Serif" w:cs="Liberation Serif"/>
          <w:noProof/>
          <w:lang w:eastAsia="ru-RU"/>
        </w:rPr>
        <mc:AlternateContent>
          <mc:Choice Requires="wps">
            <w:drawing>
              <wp:anchor distT="0" distB="0" distL="114300" distR="114300" simplePos="0" relativeHeight="251670528" behindDoc="0" locked="0" layoutInCell="1" allowOverlap="1">
                <wp:simplePos x="0" y="0"/>
                <wp:positionH relativeFrom="column">
                  <wp:posOffset>2221230</wp:posOffset>
                </wp:positionH>
                <wp:positionV relativeFrom="paragraph">
                  <wp:posOffset>1148080</wp:posOffset>
                </wp:positionV>
                <wp:extent cx="866775" cy="284480"/>
                <wp:effectExtent l="0" t="0" r="28575" b="20320"/>
                <wp:wrapNone/>
                <wp:docPr id="296" name="Поле 2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66775" cy="28448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46418B" w:rsidRDefault="0046418B" w:rsidP="0046418B">
                            <w:pPr>
                              <w:jc w:val="center"/>
                              <w:rPr>
                                <w:rFonts w:ascii="Times New Roman" w:hAnsi="Times New Roman" w:cs="Times New Roman"/>
                                <w:sz w:val="24"/>
                                <w:szCs w:val="24"/>
                              </w:rPr>
                            </w:pPr>
                            <w:r>
                              <w:rPr>
                                <w:rFonts w:ascii="Times New Roman" w:hAnsi="Times New Roman" w:cs="Times New Roman"/>
                                <w:sz w:val="24"/>
                                <w:szCs w:val="24"/>
                              </w:rPr>
                              <w:t>АСО - 8</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296" o:spid="_x0000_s1033" type="#_x0000_t202" style="position:absolute;margin-left:174.9pt;margin-top:90.4pt;width:68.25pt;height:22.4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" fillcolor="white [3201]" strokeweight=".5pt">
                <v:path arrowok="t"/>
                <v:textbox>
                  <w:txbxContent>
                    <w:p w:rsidR="0046418B" w:rsidRDefault="0046418B" w:rsidP="0046418B">
                      <w:pPr>
                        <w:jc w:val="center"/>
                        <w:rPr>
                          <w:rFonts w:ascii="Times New Roman" w:hAnsi="Times New Roman" w:cs="Times New Roman"/>
                          <w:sz w:val="24"/>
                          <w:szCs w:val="24"/>
                        </w:rPr>
                      </w:pPr>
                      <w:r>
                        <w:rPr>
                          <w:rFonts w:ascii="Times New Roman" w:hAnsi="Times New Roman" w:cs="Times New Roman"/>
                          <w:sz w:val="24"/>
                          <w:szCs w:val="24"/>
                        </w:rPr>
                        <w:t>АСО - 8</w:t>
                      </w:r>
                    </w:p>
                  </w:txbxContent>
                </v:textbox>
              </v:shape>
            </w:pict>
          </mc:Fallback>
        </mc:AlternateContent>
      </w:r>
      <w:r>
        <w:rPr>
          <w:rFonts w:ascii="Liberation Serif" w:hAnsi="Liberation Serif" w:cs="Liberation Serif"/>
          <w:noProof/>
          <w:lang w:eastAsia="ru-RU"/>
        </w:rPr>
        <mc:AlternateContent>
          <mc:Choice Requires="wps">
            <w:drawing>
              <wp:anchor distT="0" distB="0" distL="114299" distR="114299" simplePos="0" relativeHeight="251673600" behindDoc="0" locked="0" layoutInCell="1" allowOverlap="1">
                <wp:simplePos x="0" y="0"/>
                <wp:positionH relativeFrom="column">
                  <wp:posOffset>6389369</wp:posOffset>
                </wp:positionH>
                <wp:positionV relativeFrom="paragraph">
                  <wp:posOffset>598170</wp:posOffset>
                </wp:positionV>
                <wp:extent cx="0" cy="558800"/>
                <wp:effectExtent l="95250" t="0" r="76200" b="50800"/>
                <wp:wrapNone/>
                <wp:docPr id="295" name="Прямая со стрелкой 29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55880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Прямая со стрелкой 295" o:spid="_x0000_s1026" type="#_x0000_t32" style="position:absolute;margin-left:503.1pt;margin-top:47.1pt;width:0;height:44pt;z-index:25167360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" strokecolor="black [3040]">
                <v:stroke endarrow="open"/>
                <o:lock v:ext="edit" shapetype="f"/>
              </v:shape>
            </w:pict>
          </mc:Fallback>
        </mc:AlternateContent>
      </w:r>
      <w:r>
        <w:rPr>
          <w:rFonts w:ascii="Liberation Serif" w:hAnsi="Liberation Serif" w:cs="Liberation Serif"/>
          <w:noProof/>
          <w:lang w:eastAsia="ru-RU"/>
        </w:rPr>
        <mc:AlternateContent>
          <mc:Choice Requires="wps">
            <w:drawing>
              <wp:anchor distT="4294967295" distB="4294967295" distL="114300" distR="114300" simplePos="0" relativeHeight="251677696" behindDoc="0" locked="0" layoutInCell="1" allowOverlap="1">
                <wp:simplePos x="0" y="0"/>
                <wp:positionH relativeFrom="column">
                  <wp:posOffset>2007235</wp:posOffset>
                </wp:positionH>
                <wp:positionV relativeFrom="paragraph">
                  <wp:posOffset>2200909</wp:posOffset>
                </wp:positionV>
                <wp:extent cx="451485" cy="0"/>
                <wp:effectExtent l="38100" t="76200" r="0" b="114300"/>
                <wp:wrapNone/>
                <wp:docPr id="294" name="Прямая со стрелкой 29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451485"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id="Прямая со стрелкой 294" o:spid="_x0000_s1026" type="#_x0000_t32" style="position:absolute;margin-left:158.05pt;margin-top:173.3pt;width:35.55pt;height:0;flip:x;z-index:2516776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" strokecolor="black [3040]">
                <v:stroke endarrow="open"/>
                <o:lock v:ext="edit" shapetype="f"/>
              </v:shape>
            </w:pict>
          </mc:Fallback>
        </mc:AlternateContent>
      </w:r>
      <w:r>
        <w:rPr>
          <w:rFonts w:ascii="Liberation Serif" w:hAnsi="Liberation Serif" w:cs="Liberation Serif"/>
          <w:noProof/>
          <w:lang w:eastAsia="ru-RU"/>
        </w:rPr>
        <mc:AlternateContent>
          <mc:Choice Requires="wps">
            <w:drawing>
              <wp:anchor distT="4294967295" distB="4294967295" distL="114300" distR="114300" simplePos="0" relativeHeight="251679744" behindDoc="0" locked="0" layoutInCell="1" allowOverlap="1">
                <wp:simplePos x="0" y="0"/>
                <wp:positionH relativeFrom="column">
                  <wp:posOffset>-106045</wp:posOffset>
                </wp:positionH>
                <wp:positionV relativeFrom="paragraph">
                  <wp:posOffset>1285874</wp:posOffset>
                </wp:positionV>
                <wp:extent cx="2327275" cy="0"/>
                <wp:effectExtent l="0" t="0" r="15875" b="19050"/>
                <wp:wrapNone/>
                <wp:docPr id="293" name="Прямая соединительная линия 29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23272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293" o:spid="_x0000_s1026" style="position:absolute;flip:x;z-index:2516797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8.35pt,101.25pt" to="174.9pt,10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" strokecolor="black [3040]">
                <o:lock v:ext="edit" shapetype="f"/>
              </v:line>
            </w:pict>
          </mc:Fallback>
        </mc:AlternateContent>
      </w:r>
      <w:r>
        <w:rPr>
          <w:rFonts w:ascii="Liberation Serif" w:hAnsi="Liberation Serif" w:cs="Liberation Serif"/>
          <w:noProof/>
          <w:lang w:eastAsia="ru-RU"/>
        </w:rPr>
        <mc:AlternateContent>
          <mc:Choice Requires="wps">
            <w:drawing>
              <wp:anchor distT="0" distB="0" distL="114299" distR="114299" simplePos="0" relativeHeight="251680768" behindDoc="0" locked="0" layoutInCell="1" allowOverlap="1">
                <wp:simplePos x="0" y="0"/>
                <wp:positionH relativeFrom="column">
                  <wp:posOffset>-106046</wp:posOffset>
                </wp:positionH>
                <wp:positionV relativeFrom="paragraph">
                  <wp:posOffset>1285875</wp:posOffset>
                </wp:positionV>
                <wp:extent cx="0" cy="2066290"/>
                <wp:effectExtent l="0" t="0" r="19050" b="10160"/>
                <wp:wrapNone/>
                <wp:docPr id="292" name="Прямая соединительная линия 29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06629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w:pict>
              <v:line id="Прямая соединительная линия 292" o:spid="_x0000_s1026" style="position:absolute;z-index:25168076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from="-8.35pt,101.25pt" to="-8.35pt,26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" strokecolor="black [3040]">
                <o:lock v:ext="edit" shapetype="f"/>
              </v:line>
            </w:pict>
          </mc:Fallback>
        </mc:AlternateContent>
      </w:r>
      <w:r>
        <w:rPr>
          <w:rFonts w:ascii="Liberation Serif" w:hAnsi="Liberation Serif" w:cs="Liberation Serif"/>
          <w:noProof/>
          <w:lang w:eastAsia="ru-RU"/>
        </w:rPr>
        <mc:AlternateContent>
          <mc:Choice Requires="wps">
            <w:drawing>
              <wp:anchor distT="4294967295" distB="4294967295" distL="114300" distR="114300" simplePos="0" relativeHeight="251681792" behindDoc="0" locked="0" layoutInCell="1" allowOverlap="1">
                <wp:simplePos x="0" y="0"/>
                <wp:positionH relativeFrom="column">
                  <wp:posOffset>-106045</wp:posOffset>
                </wp:positionH>
                <wp:positionV relativeFrom="paragraph">
                  <wp:posOffset>2309494</wp:posOffset>
                </wp:positionV>
                <wp:extent cx="177800" cy="0"/>
                <wp:effectExtent l="0" t="76200" r="12700" b="114300"/>
                <wp:wrapNone/>
                <wp:docPr id="291" name="Прямая со стрелкой 29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77800"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w:pict>
              <v:shape id="Прямая со стрелкой 291" o:spid="_x0000_s1026" type="#_x0000_t32" style="position:absolute;margin-left:-8.35pt;margin-top:181.85pt;width:14pt;height:0;z-index:2516817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" strokecolor="black [3040]">
                <v:stroke endarrow="open"/>
                <o:lock v:ext="edit" shapetype="f"/>
              </v:shape>
            </w:pict>
          </mc:Fallback>
        </mc:AlternateContent>
      </w:r>
      <w:r>
        <w:rPr>
          <w:rFonts w:ascii="Liberation Serif" w:hAnsi="Liberation Serif" w:cs="Liberation Serif"/>
          <w:noProof/>
          <w:lang w:eastAsia="ru-RU"/>
        </w:rPr>
        <mc:AlternateContent>
          <mc:Choice Requires="wps">
            <w:drawing>
              <wp:anchor distT="4294967295" distB="4294967295" distL="114300" distR="114300" simplePos="0" relativeHeight="251684864" behindDoc="0" locked="0" layoutInCell="1" allowOverlap="1">
                <wp:simplePos x="0" y="0"/>
                <wp:positionH relativeFrom="column">
                  <wp:posOffset>6792595</wp:posOffset>
                </wp:positionH>
                <wp:positionV relativeFrom="paragraph">
                  <wp:posOffset>1148079</wp:posOffset>
                </wp:positionV>
                <wp:extent cx="1235710" cy="0"/>
                <wp:effectExtent l="0" t="0" r="21590" b="19050"/>
                <wp:wrapNone/>
                <wp:docPr id="290" name="Прямая соединительная линия 29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3571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90" o:spid="_x0000_s1026" style="position:absolute;z-index:2516848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34.85pt,90.4pt" to="632.15pt,9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" strokecolor="black [3040]">
                <o:lock v:ext="edit" shapetype="f"/>
              </v:line>
            </w:pict>
          </mc:Fallback>
        </mc:AlternateContent>
      </w:r>
    </w:p>
    <w:p w:rsidR="0046418B" w:rsidRPr="00562CF6" w:rsidRDefault="0046418B" w:rsidP="0046418B">
      <w:pPr>
        <w:pStyle w:val="a7"/>
        <w:rPr>
          <w:rFonts w:ascii="Liberation Serif" w:hAnsi="Liberation Serif" w:cs="Liberation Serif"/>
        </w:rPr>
      </w:pPr>
    </w:p>
    <w:p w:rsidR="0046418B" w:rsidRPr="00562CF6" w:rsidRDefault="0046418B" w:rsidP="0046418B">
      <w:pPr>
        <w:pStyle w:val="a7"/>
        <w:rPr>
          <w:rFonts w:ascii="Liberation Serif" w:hAnsi="Liberation Serif" w:cs="Liberation Serif"/>
        </w:rPr>
      </w:pPr>
    </w:p>
    <w:p w:rsidR="0046418B" w:rsidRPr="00562CF6" w:rsidRDefault="0046418B" w:rsidP="0046418B">
      <w:pPr>
        <w:pStyle w:val="a7"/>
        <w:rPr>
          <w:rFonts w:ascii="Liberation Serif" w:hAnsi="Liberation Serif" w:cs="Liberation Serif"/>
        </w:rPr>
      </w:pPr>
    </w:p>
    <w:p w:rsidR="0046418B" w:rsidRPr="00562CF6" w:rsidRDefault="0046418B" w:rsidP="0046418B">
      <w:pPr>
        <w:pStyle w:val="a7"/>
        <w:rPr>
          <w:rFonts w:ascii="Liberation Serif" w:hAnsi="Liberation Serif" w:cs="Liberation Serif"/>
        </w:rPr>
      </w:pPr>
      <w:r>
        <w:rPr>
          <w:rFonts w:ascii="Liberation Serif" w:hAnsi="Liberation Serif" w:cs="Liberation Serif"/>
          <w:noProof/>
          <w:lang w:eastAsia="ru-RU"/>
        </w:rPr>
        <mc:AlternateContent>
          <mc:Choice Requires="wps">
            <w:drawing>
              <wp:anchor distT="0" distB="0" distL="114300" distR="114300" simplePos="0" relativeHeight="251699200" behindDoc="0" locked="0" layoutInCell="1" allowOverlap="1">
                <wp:simplePos x="0" y="0"/>
                <wp:positionH relativeFrom="column">
                  <wp:posOffset>5878195</wp:posOffset>
                </wp:positionH>
                <wp:positionV relativeFrom="paragraph">
                  <wp:posOffset>37465</wp:posOffset>
                </wp:positionV>
                <wp:extent cx="914400" cy="626745"/>
                <wp:effectExtent l="6985" t="10160" r="12065" b="10795"/>
                <wp:wrapNone/>
                <wp:docPr id="289" name="Поле 2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626745"/>
                        </a:xfrm>
                        <a:prstGeom prst="rect">
                          <a:avLst/>
                        </a:prstGeom>
                        <a:solidFill>
                          <a:srgbClr val="FFFFFF"/>
                        </a:solidFill>
                        <a:ln w="9525">
                          <a:solidFill>
                            <a:srgbClr val="000000"/>
                          </a:solidFill>
                          <a:miter lim="800000"/>
                          <a:headEnd/>
                          <a:tailEnd/>
                        </a:ln>
                      </wps:spPr>
                      <wps:txbx>
                        <w:txbxContent>
                          <w:p w:rsidR="0046418B" w:rsidRPr="00900A69" w:rsidRDefault="0046418B" w:rsidP="0046418B">
                            <w:pPr>
                              <w:spacing w:after="0" w:line="240" w:lineRule="auto"/>
                              <w:jc w:val="center"/>
                              <w:rPr>
                                <w:rFonts w:ascii="Times New Roman" w:hAnsi="Times New Roman" w:cs="Times New Roman"/>
                                <w:sz w:val="16"/>
                                <w:szCs w:val="16"/>
                              </w:rPr>
                            </w:pPr>
                          </w:p>
                          <w:p w:rsidR="0046418B" w:rsidRPr="00900A69" w:rsidRDefault="0046418B" w:rsidP="0046418B">
                            <w:pPr>
                              <w:spacing w:after="0" w:line="240" w:lineRule="auto"/>
                              <w:jc w:val="center"/>
                              <w:rPr>
                                <w:rFonts w:ascii="Times New Roman" w:hAnsi="Times New Roman" w:cs="Times New Roman"/>
                                <w:sz w:val="24"/>
                                <w:szCs w:val="24"/>
                              </w:rPr>
                            </w:pPr>
                            <w:r w:rsidRPr="00900A69">
                              <w:rPr>
                                <w:rFonts w:ascii="Times New Roman" w:hAnsi="Times New Roman" w:cs="Times New Roman"/>
                                <w:sz w:val="24"/>
                                <w:szCs w:val="24"/>
                              </w:rPr>
                              <w:t>АПК «Грифон»</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289" o:spid="_x0000_s1034" type="#_x0000_t202" style="position:absolute;margin-left:462.85pt;margin-top:2.95pt;width:1in;height:49.3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">
                <v:textbox>
                  <w:txbxContent>
                    <w:p w:rsidR="0046418B" w:rsidRPr="00900A69" w:rsidRDefault="0046418B" w:rsidP="0046418B">
                      <w:pPr>
                        <w:spacing w:after="0" w:line="240" w:lineRule="auto"/>
                        <w:jc w:val="center"/>
                        <w:rPr>
                          <w:rFonts w:ascii="Times New Roman" w:hAnsi="Times New Roman" w:cs="Times New Roman"/>
                          <w:sz w:val="16"/>
                          <w:szCs w:val="16"/>
                        </w:rPr>
                      </w:pPr>
                    </w:p>
                    <w:p w:rsidR="0046418B" w:rsidRPr="00900A69" w:rsidRDefault="0046418B" w:rsidP="0046418B">
                      <w:pPr>
                        <w:spacing w:after="0" w:line="240" w:lineRule="auto"/>
                        <w:jc w:val="center"/>
                        <w:rPr>
                          <w:rFonts w:ascii="Times New Roman" w:hAnsi="Times New Roman" w:cs="Times New Roman"/>
                          <w:sz w:val="24"/>
                          <w:szCs w:val="24"/>
                        </w:rPr>
                      </w:pPr>
                      <w:r w:rsidRPr="00900A69">
                        <w:rPr>
                          <w:rFonts w:ascii="Times New Roman" w:hAnsi="Times New Roman" w:cs="Times New Roman"/>
                          <w:sz w:val="24"/>
                          <w:szCs w:val="24"/>
                        </w:rPr>
                        <w:t>АПК «Грифон»</w:t>
                      </w:r>
                    </w:p>
                  </w:txbxContent>
                </v:textbox>
              </v:shape>
            </w:pict>
          </mc:Fallback>
        </mc:AlternateContent>
      </w:r>
      <w:r>
        <w:rPr>
          <w:rFonts w:ascii="Liberation Serif" w:hAnsi="Liberation Serif" w:cs="Liberation Serif"/>
          <w:noProof/>
          <w:lang w:eastAsia="ru-RU"/>
        </w:rPr>
        <mc:AlternateContent>
          <mc:Choice Requires="wps">
            <w:drawing>
              <wp:anchor distT="0" distB="0" distL="114300" distR="114300" simplePos="0" relativeHeight="251698176" behindDoc="0" locked="0" layoutInCell="1" allowOverlap="1">
                <wp:simplePos x="0" y="0"/>
                <wp:positionH relativeFrom="column">
                  <wp:posOffset>2173605</wp:posOffset>
                </wp:positionH>
                <wp:positionV relativeFrom="paragraph">
                  <wp:posOffset>37465</wp:posOffset>
                </wp:positionV>
                <wp:extent cx="678180" cy="626745"/>
                <wp:effectExtent l="7620" t="10160" r="9525" b="10795"/>
                <wp:wrapNone/>
                <wp:docPr id="288" name="Прямоугольник 2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8180" cy="626745"/>
                        </a:xfrm>
                        <a:prstGeom prst="rect">
                          <a:avLst/>
                        </a:prstGeom>
                        <a:solidFill>
                          <a:srgbClr val="FFFFFF"/>
                        </a:solidFill>
                        <a:ln w="9525">
                          <a:solidFill>
                            <a:srgbClr val="000000"/>
                          </a:solidFill>
                          <a:miter lim="800000"/>
                          <a:headEnd/>
                          <a:tailEnd/>
                        </a:ln>
                      </wps:spPr>
                      <wps:txbx>
                        <w:txbxContent>
                          <w:p w:rsidR="0046418B" w:rsidRPr="00900A69" w:rsidRDefault="0046418B" w:rsidP="0046418B">
                            <w:pPr>
                              <w:spacing w:after="0" w:line="240" w:lineRule="auto"/>
                              <w:jc w:val="center"/>
                              <w:rPr>
                                <w:sz w:val="16"/>
                                <w:szCs w:val="16"/>
                              </w:rPr>
                            </w:pPr>
                          </w:p>
                          <w:p w:rsidR="0046418B" w:rsidRPr="00900A69" w:rsidRDefault="0046418B" w:rsidP="0046418B">
                            <w:pPr>
                              <w:spacing w:after="0" w:line="240" w:lineRule="auto"/>
                              <w:jc w:val="center"/>
                              <w:rPr>
                                <w:rFonts w:ascii="Times New Roman" w:hAnsi="Times New Roman" w:cs="Times New Roman"/>
                                <w:sz w:val="24"/>
                                <w:szCs w:val="24"/>
                              </w:rPr>
                            </w:pPr>
                            <w:r w:rsidRPr="00900A69">
                              <w:rPr>
                                <w:rFonts w:ascii="Times New Roman" w:hAnsi="Times New Roman" w:cs="Times New Roman"/>
                                <w:sz w:val="24"/>
                                <w:szCs w:val="24"/>
                              </w:rPr>
                              <w:t>АСО-8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88" o:spid="_x0000_s1035" style="position:absolute;margin-left:171.15pt;margin-top:2.95pt;width:53.4pt;height:49.3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">
                <v:textbox>
                  <w:txbxContent>
                    <w:p w:rsidR="0046418B" w:rsidRPr="00900A69" w:rsidRDefault="0046418B" w:rsidP="0046418B">
                      <w:pPr>
                        <w:spacing w:after="0" w:line="240" w:lineRule="auto"/>
                        <w:jc w:val="center"/>
                        <w:rPr>
                          <w:sz w:val="16"/>
                          <w:szCs w:val="16"/>
                        </w:rPr>
                      </w:pPr>
                    </w:p>
                    <w:p w:rsidR="0046418B" w:rsidRPr="00900A69" w:rsidRDefault="0046418B" w:rsidP="0046418B">
                      <w:pPr>
                        <w:spacing w:after="0" w:line="240" w:lineRule="auto"/>
                        <w:jc w:val="center"/>
                        <w:rPr>
                          <w:rFonts w:ascii="Times New Roman" w:hAnsi="Times New Roman" w:cs="Times New Roman"/>
                          <w:sz w:val="24"/>
                          <w:szCs w:val="24"/>
                        </w:rPr>
                      </w:pPr>
                      <w:r w:rsidRPr="00900A69">
                        <w:rPr>
                          <w:rFonts w:ascii="Times New Roman" w:hAnsi="Times New Roman" w:cs="Times New Roman"/>
                          <w:sz w:val="24"/>
                          <w:szCs w:val="24"/>
                        </w:rPr>
                        <w:t>АСО-8</w:t>
                      </w:r>
                    </w:p>
                  </w:txbxContent>
                </v:textbox>
              </v:rect>
            </w:pict>
          </mc:Fallback>
        </mc:AlternateContent>
      </w:r>
    </w:p>
    <w:p w:rsidR="0046418B" w:rsidRPr="00562CF6" w:rsidRDefault="0046418B" w:rsidP="0046418B">
      <w:pPr>
        <w:pStyle w:val="a7"/>
        <w:rPr>
          <w:rFonts w:ascii="Liberation Serif" w:hAnsi="Liberation Serif" w:cs="Liberation Serif"/>
        </w:rPr>
      </w:pPr>
      <w:r>
        <w:rPr>
          <w:rFonts w:ascii="Liberation Serif" w:hAnsi="Liberation Serif" w:cs="Liberation Serif"/>
          <w:noProof/>
          <w:lang w:eastAsia="ru-RU"/>
        </w:rPr>
        <mc:AlternateContent>
          <mc:Choice Requires="wps">
            <w:drawing>
              <wp:anchor distT="0" distB="0" distL="114300" distR="114300" simplePos="0" relativeHeight="251701248" behindDoc="0" locked="0" layoutInCell="1" allowOverlap="1">
                <wp:simplePos x="0" y="0"/>
                <wp:positionH relativeFrom="column">
                  <wp:posOffset>8028940</wp:posOffset>
                </wp:positionH>
                <wp:positionV relativeFrom="paragraph">
                  <wp:posOffset>125730</wp:posOffset>
                </wp:positionV>
                <wp:extent cx="0" cy="246380"/>
                <wp:effectExtent l="71755" t="7620" r="80645" b="22225"/>
                <wp:wrapNone/>
                <wp:docPr id="31" name="Прямая со стрелкой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46380"/>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31" o:spid="_x0000_s1026" type="#_x0000_t32" style="position:absolute;margin-left:632.2pt;margin-top:9.9pt;width:0;height:19.4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">
                <v:stroke endarrow="open"/>
              </v:shape>
            </w:pict>
          </mc:Fallback>
        </mc:AlternateContent>
      </w:r>
    </w:p>
    <w:p w:rsidR="0046418B" w:rsidRPr="00562CF6" w:rsidRDefault="0046418B" w:rsidP="0046418B">
      <w:pPr>
        <w:pStyle w:val="a7"/>
        <w:rPr>
          <w:rFonts w:ascii="Liberation Serif" w:hAnsi="Liberation Serif" w:cs="Liberation Serif"/>
        </w:rPr>
      </w:pPr>
      <w:r>
        <w:rPr>
          <w:rFonts w:ascii="Liberation Serif" w:hAnsi="Liberation Serif" w:cs="Liberation Serif"/>
          <w:noProof/>
          <w:lang w:eastAsia="ru-RU"/>
        </w:rPr>
        <mc:AlternateContent>
          <mc:Choice Requires="wps">
            <w:drawing>
              <wp:anchor distT="0" distB="0" distL="114300" distR="114300" simplePos="0" relativeHeight="251693056" behindDoc="0" locked="0" layoutInCell="1" allowOverlap="1">
                <wp:simplePos x="0" y="0"/>
                <wp:positionH relativeFrom="column">
                  <wp:posOffset>7007225</wp:posOffset>
                </wp:positionH>
                <wp:positionV relativeFrom="paragraph">
                  <wp:posOffset>167640</wp:posOffset>
                </wp:positionV>
                <wp:extent cx="2359660" cy="1170940"/>
                <wp:effectExtent l="0" t="0" r="21590" b="10160"/>
                <wp:wrapNone/>
                <wp:docPr id="30" name="Поле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59660" cy="117094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46418B" w:rsidRPr="00562CF6" w:rsidRDefault="0046418B" w:rsidP="0046418B">
                            <w:pPr>
                              <w:pStyle w:val="a7"/>
                              <w:jc w:val="center"/>
                              <w:rPr>
                                <w:rFonts w:ascii="Liberation Serif" w:hAnsi="Liberation Serif"/>
                                <w:sz w:val="24"/>
                                <w:szCs w:val="24"/>
                              </w:rPr>
                            </w:pPr>
                            <w:r w:rsidRPr="00562CF6">
                              <w:rPr>
                                <w:rFonts w:ascii="Liberation Serif" w:hAnsi="Liberation Serif"/>
                                <w:sz w:val="24"/>
                                <w:szCs w:val="24"/>
                              </w:rPr>
                              <w:t xml:space="preserve">ДЧ МО МВД «Верхнепышминский», </w:t>
                            </w:r>
                          </w:p>
                          <w:p w:rsidR="0046418B" w:rsidRPr="00562CF6" w:rsidRDefault="0046418B" w:rsidP="0046418B">
                            <w:pPr>
                              <w:pStyle w:val="a7"/>
                              <w:jc w:val="center"/>
                              <w:rPr>
                                <w:rFonts w:ascii="Liberation Serif" w:hAnsi="Liberation Serif"/>
                                <w:sz w:val="24"/>
                                <w:szCs w:val="24"/>
                              </w:rPr>
                            </w:pPr>
                            <w:r w:rsidRPr="00562CF6">
                              <w:rPr>
                                <w:rFonts w:ascii="Liberation Serif" w:hAnsi="Liberation Serif"/>
                                <w:sz w:val="24"/>
                                <w:szCs w:val="24"/>
                              </w:rPr>
                              <w:t xml:space="preserve">ДЧ </w:t>
                            </w:r>
                            <w:proofErr w:type="spellStart"/>
                            <w:r w:rsidRPr="00562CF6">
                              <w:rPr>
                                <w:rFonts w:ascii="Liberation Serif" w:hAnsi="Liberation Serif"/>
                                <w:sz w:val="24"/>
                                <w:szCs w:val="24"/>
                              </w:rPr>
                              <w:t>Верхнепышминского</w:t>
                            </w:r>
                            <w:proofErr w:type="spellEnd"/>
                            <w:r w:rsidRPr="00562CF6">
                              <w:rPr>
                                <w:rFonts w:ascii="Liberation Serif" w:hAnsi="Liberation Serif"/>
                                <w:sz w:val="24"/>
                                <w:szCs w:val="24"/>
                              </w:rPr>
                              <w:t xml:space="preserve"> </w:t>
                            </w:r>
                          </w:p>
                          <w:p w:rsidR="0046418B" w:rsidRPr="00562CF6" w:rsidRDefault="0046418B" w:rsidP="0046418B">
                            <w:pPr>
                              <w:pStyle w:val="a7"/>
                              <w:jc w:val="center"/>
                              <w:rPr>
                                <w:rFonts w:ascii="Liberation Serif" w:hAnsi="Liberation Serif"/>
                                <w:sz w:val="24"/>
                                <w:szCs w:val="24"/>
                              </w:rPr>
                            </w:pPr>
                            <w:r w:rsidRPr="00562CF6">
                              <w:rPr>
                                <w:rFonts w:ascii="Liberation Serif" w:hAnsi="Liberation Serif"/>
                                <w:sz w:val="24"/>
                                <w:szCs w:val="24"/>
                              </w:rPr>
                              <w:t xml:space="preserve">ОВО </w:t>
                            </w:r>
                            <w:proofErr w:type="spellStart"/>
                            <w:r w:rsidRPr="00562CF6">
                              <w:rPr>
                                <w:rFonts w:ascii="Liberation Serif" w:hAnsi="Liberation Serif"/>
                                <w:sz w:val="24"/>
                                <w:szCs w:val="24"/>
                              </w:rPr>
                              <w:t>Росгвардии</w:t>
                            </w:r>
                            <w:proofErr w:type="spellEnd"/>
                            <w:r w:rsidRPr="00562CF6">
                              <w:rPr>
                                <w:rFonts w:ascii="Liberation Serif" w:hAnsi="Liberation Serif"/>
                                <w:sz w:val="24"/>
                                <w:szCs w:val="24"/>
                              </w:rPr>
                              <w:t>,</w:t>
                            </w:r>
                          </w:p>
                          <w:p w:rsidR="0046418B" w:rsidRPr="00562CF6" w:rsidRDefault="0046418B" w:rsidP="0046418B">
                            <w:pPr>
                              <w:pStyle w:val="a7"/>
                              <w:jc w:val="center"/>
                              <w:rPr>
                                <w:rFonts w:ascii="Liberation Serif" w:hAnsi="Liberation Serif"/>
                                <w:sz w:val="24"/>
                                <w:szCs w:val="24"/>
                              </w:rPr>
                            </w:pPr>
                            <w:r w:rsidRPr="00562CF6">
                              <w:rPr>
                                <w:rFonts w:ascii="Liberation Serif" w:hAnsi="Liberation Serif"/>
                                <w:sz w:val="24"/>
                                <w:szCs w:val="24"/>
                              </w:rPr>
                              <w:t>ДДС 66 ПСЧ 1 ПСО ФПС,</w:t>
                            </w:r>
                          </w:p>
                          <w:p w:rsidR="0046418B" w:rsidRPr="00562CF6" w:rsidRDefault="0046418B" w:rsidP="0046418B">
                            <w:pPr>
                              <w:pStyle w:val="a7"/>
                              <w:jc w:val="center"/>
                              <w:rPr>
                                <w:rFonts w:ascii="Liberation Serif" w:hAnsi="Liberation Serif"/>
                                <w:sz w:val="24"/>
                                <w:szCs w:val="24"/>
                              </w:rPr>
                            </w:pPr>
                            <w:r w:rsidRPr="00562CF6">
                              <w:rPr>
                                <w:rFonts w:ascii="Liberation Serif" w:hAnsi="Liberation Serif"/>
                                <w:sz w:val="24"/>
                                <w:szCs w:val="24"/>
                              </w:rPr>
                              <w:t xml:space="preserve">МКУ «Управление культуры»,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30" o:spid="_x0000_s1036" type="#_x0000_t202" style="position:absolute;margin-left:551.75pt;margin-top:13.2pt;width:185.8pt;height:92.2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" fillcolor="white [3201]" strokeweight=".5pt">
                <v:path arrowok="t"/>
                <v:textbox>
                  <w:txbxContent>
                    <w:p w:rsidR="0046418B" w:rsidRPr="00562CF6" w:rsidRDefault="0046418B" w:rsidP="0046418B">
                      <w:pPr>
                        <w:pStyle w:val="a7"/>
                        <w:jc w:val="center"/>
                        <w:rPr>
                          <w:rFonts w:ascii="Liberation Serif" w:hAnsi="Liberation Serif"/>
                          <w:sz w:val="24"/>
                          <w:szCs w:val="24"/>
                        </w:rPr>
                      </w:pPr>
                      <w:r w:rsidRPr="00562CF6">
                        <w:rPr>
                          <w:rFonts w:ascii="Liberation Serif" w:hAnsi="Liberation Serif"/>
                          <w:sz w:val="24"/>
                          <w:szCs w:val="24"/>
                        </w:rPr>
                        <w:t xml:space="preserve">ДЧ МО МВД «Верхнепышминский», </w:t>
                      </w:r>
                    </w:p>
                    <w:p w:rsidR="0046418B" w:rsidRPr="00562CF6" w:rsidRDefault="0046418B" w:rsidP="0046418B">
                      <w:pPr>
                        <w:pStyle w:val="a7"/>
                        <w:jc w:val="center"/>
                        <w:rPr>
                          <w:rFonts w:ascii="Liberation Serif" w:hAnsi="Liberation Serif"/>
                          <w:sz w:val="24"/>
                          <w:szCs w:val="24"/>
                        </w:rPr>
                      </w:pPr>
                      <w:r w:rsidRPr="00562CF6">
                        <w:rPr>
                          <w:rFonts w:ascii="Liberation Serif" w:hAnsi="Liberation Serif"/>
                          <w:sz w:val="24"/>
                          <w:szCs w:val="24"/>
                        </w:rPr>
                        <w:t xml:space="preserve">ДЧ </w:t>
                      </w:r>
                      <w:proofErr w:type="spellStart"/>
                      <w:r w:rsidRPr="00562CF6">
                        <w:rPr>
                          <w:rFonts w:ascii="Liberation Serif" w:hAnsi="Liberation Serif"/>
                          <w:sz w:val="24"/>
                          <w:szCs w:val="24"/>
                        </w:rPr>
                        <w:t>Верхнепышминского</w:t>
                      </w:r>
                      <w:proofErr w:type="spellEnd"/>
                      <w:r w:rsidRPr="00562CF6">
                        <w:rPr>
                          <w:rFonts w:ascii="Liberation Serif" w:hAnsi="Liberation Serif"/>
                          <w:sz w:val="24"/>
                          <w:szCs w:val="24"/>
                        </w:rPr>
                        <w:t xml:space="preserve"> </w:t>
                      </w:r>
                    </w:p>
                    <w:p w:rsidR="0046418B" w:rsidRPr="00562CF6" w:rsidRDefault="0046418B" w:rsidP="0046418B">
                      <w:pPr>
                        <w:pStyle w:val="a7"/>
                        <w:jc w:val="center"/>
                        <w:rPr>
                          <w:rFonts w:ascii="Liberation Serif" w:hAnsi="Liberation Serif"/>
                          <w:sz w:val="24"/>
                          <w:szCs w:val="24"/>
                        </w:rPr>
                      </w:pPr>
                      <w:r w:rsidRPr="00562CF6">
                        <w:rPr>
                          <w:rFonts w:ascii="Liberation Serif" w:hAnsi="Liberation Serif"/>
                          <w:sz w:val="24"/>
                          <w:szCs w:val="24"/>
                        </w:rPr>
                        <w:t xml:space="preserve">ОВО </w:t>
                      </w:r>
                      <w:proofErr w:type="spellStart"/>
                      <w:r w:rsidRPr="00562CF6">
                        <w:rPr>
                          <w:rFonts w:ascii="Liberation Serif" w:hAnsi="Liberation Serif"/>
                          <w:sz w:val="24"/>
                          <w:szCs w:val="24"/>
                        </w:rPr>
                        <w:t>Росгвардии</w:t>
                      </w:r>
                      <w:proofErr w:type="spellEnd"/>
                      <w:r w:rsidRPr="00562CF6">
                        <w:rPr>
                          <w:rFonts w:ascii="Liberation Serif" w:hAnsi="Liberation Serif"/>
                          <w:sz w:val="24"/>
                          <w:szCs w:val="24"/>
                        </w:rPr>
                        <w:t>,</w:t>
                      </w:r>
                    </w:p>
                    <w:p w:rsidR="0046418B" w:rsidRPr="00562CF6" w:rsidRDefault="0046418B" w:rsidP="0046418B">
                      <w:pPr>
                        <w:pStyle w:val="a7"/>
                        <w:jc w:val="center"/>
                        <w:rPr>
                          <w:rFonts w:ascii="Liberation Serif" w:hAnsi="Liberation Serif"/>
                          <w:sz w:val="24"/>
                          <w:szCs w:val="24"/>
                        </w:rPr>
                      </w:pPr>
                      <w:r w:rsidRPr="00562CF6">
                        <w:rPr>
                          <w:rFonts w:ascii="Liberation Serif" w:hAnsi="Liberation Serif"/>
                          <w:sz w:val="24"/>
                          <w:szCs w:val="24"/>
                        </w:rPr>
                        <w:t>ДДС 66 ПСЧ 1 ПСО ФПС,</w:t>
                      </w:r>
                    </w:p>
                    <w:p w:rsidR="0046418B" w:rsidRPr="00562CF6" w:rsidRDefault="0046418B" w:rsidP="0046418B">
                      <w:pPr>
                        <w:pStyle w:val="a7"/>
                        <w:jc w:val="center"/>
                        <w:rPr>
                          <w:rFonts w:ascii="Liberation Serif" w:hAnsi="Liberation Serif"/>
                          <w:sz w:val="24"/>
                          <w:szCs w:val="24"/>
                        </w:rPr>
                      </w:pPr>
                      <w:r w:rsidRPr="00562CF6">
                        <w:rPr>
                          <w:rFonts w:ascii="Liberation Serif" w:hAnsi="Liberation Serif"/>
                          <w:sz w:val="24"/>
                          <w:szCs w:val="24"/>
                        </w:rPr>
                        <w:t xml:space="preserve">МКУ «Управление культуры», </w:t>
                      </w:r>
                    </w:p>
                  </w:txbxContent>
                </v:textbox>
              </v:shape>
            </w:pict>
          </mc:Fallback>
        </mc:AlternateContent>
      </w:r>
      <w:r>
        <w:rPr>
          <w:rFonts w:ascii="Liberation Serif" w:hAnsi="Liberation Serif" w:cs="Liberation Serif"/>
          <w:noProof/>
          <w:lang w:eastAsia="ru-RU"/>
        </w:rPr>
        <mc:AlternateContent>
          <mc:Choice Requires="wps">
            <w:drawing>
              <wp:anchor distT="0" distB="0" distL="114299" distR="114299" simplePos="0" relativeHeight="251674624" behindDoc="0" locked="0" layoutInCell="1" allowOverlap="1">
                <wp:simplePos x="0" y="0"/>
                <wp:positionH relativeFrom="column">
                  <wp:posOffset>6389369</wp:posOffset>
                </wp:positionH>
                <wp:positionV relativeFrom="paragraph">
                  <wp:posOffset>196850</wp:posOffset>
                </wp:positionV>
                <wp:extent cx="0" cy="236855"/>
                <wp:effectExtent l="0" t="0" r="19050" b="10795"/>
                <wp:wrapNone/>
                <wp:docPr id="29" name="Прямая соединительная линия 2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3685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9" o:spid="_x0000_s1026" style="position:absolute;z-index:25167462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3.1pt,15.5pt" to="503.1pt,3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" strokecolor="black [3040]">
                <o:lock v:ext="edit" shapetype="f"/>
              </v:line>
            </w:pict>
          </mc:Fallback>
        </mc:AlternateContent>
      </w:r>
    </w:p>
    <w:p w:rsidR="0046418B" w:rsidRPr="00562CF6" w:rsidRDefault="0046418B" w:rsidP="0046418B">
      <w:pPr>
        <w:pStyle w:val="a7"/>
        <w:rPr>
          <w:rFonts w:ascii="Liberation Serif" w:hAnsi="Liberation Serif" w:cs="Liberation Serif"/>
        </w:rPr>
      </w:pPr>
    </w:p>
    <w:p w:rsidR="0046418B" w:rsidRPr="00562CF6" w:rsidRDefault="0046418B" w:rsidP="0046418B">
      <w:pPr>
        <w:pStyle w:val="a7"/>
        <w:rPr>
          <w:rFonts w:ascii="Liberation Serif" w:hAnsi="Liberation Serif" w:cs="Liberation Serif"/>
        </w:rPr>
      </w:pPr>
      <w:r>
        <w:rPr>
          <w:rFonts w:ascii="Liberation Serif" w:hAnsi="Liberation Serif" w:cs="Liberation Serif"/>
          <w:noProof/>
          <w:lang w:eastAsia="ru-RU"/>
        </w:rPr>
        <mc:AlternateContent>
          <mc:Choice Requires="wps">
            <w:drawing>
              <wp:anchor distT="0" distB="0" distL="114300" distR="114300" simplePos="0" relativeHeight="251675648" behindDoc="0" locked="0" layoutInCell="1" allowOverlap="1">
                <wp:simplePos x="0" y="0"/>
                <wp:positionH relativeFrom="column">
                  <wp:posOffset>4409440</wp:posOffset>
                </wp:positionH>
                <wp:positionV relativeFrom="paragraph">
                  <wp:posOffset>128905</wp:posOffset>
                </wp:positionV>
                <wp:extent cx="209550" cy="635"/>
                <wp:effectExtent l="71120" t="5715" r="80645" b="22860"/>
                <wp:wrapNone/>
                <wp:docPr id="28" name="Соединительная линия уступом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209550" cy="635"/>
                        </a:xfrm>
                        <a:prstGeom prst="bentConnector3">
                          <a:avLst>
                            <a:gd name="adj1" fmla="val 50000"/>
                          </a:avLst>
                        </a:prstGeom>
                        <a:noFill/>
                        <a:ln w="9525">
                          <a:solidFill>
                            <a:schemeClr val="dk1">
                              <a:lumMod val="95000"/>
                              <a:lumOff val="0"/>
                            </a:schemeClr>
                          </a:solidFill>
                          <a:miter lim="800000"/>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Соединительная линия уступом 28" o:spid="_x0000_s1026" type="#_x0000_t34" style="position:absolute;margin-left:347.2pt;margin-top:10.15pt;width:16.5pt;height:.05pt;rotation:90;flip:x;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" strokecolor="black [3040]">
                <v:stroke endarrow="open"/>
              </v:shape>
            </w:pict>
          </mc:Fallback>
        </mc:AlternateContent>
      </w:r>
      <w:r>
        <w:rPr>
          <w:rFonts w:ascii="Liberation Serif" w:hAnsi="Liberation Serif" w:cs="Liberation Serif"/>
          <w:noProof/>
          <w:lang w:eastAsia="ru-RU"/>
        </w:rPr>
        <mc:AlternateContent>
          <mc:Choice Requires="wps">
            <w:drawing>
              <wp:anchor distT="0" distB="0" distL="114299" distR="114299" simplePos="0" relativeHeight="251676672" behindDoc="0" locked="0" layoutInCell="1" allowOverlap="1">
                <wp:simplePos x="0" y="0"/>
                <wp:positionH relativeFrom="column">
                  <wp:posOffset>2458719</wp:posOffset>
                </wp:positionH>
                <wp:positionV relativeFrom="paragraph">
                  <wp:posOffset>24765</wp:posOffset>
                </wp:positionV>
                <wp:extent cx="0" cy="1616075"/>
                <wp:effectExtent l="0" t="0" r="19050" b="22225"/>
                <wp:wrapNone/>
                <wp:docPr id="27" name="Прямая соединительная линия 2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6160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w:pict>
              <v:line id="Прямая соединительная линия 27" o:spid="_x0000_s1026" style="position:absolute;z-index:25167667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from="193.6pt,1.95pt" to="193.6pt,12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" strokecolor="black [3040]">
                <o:lock v:ext="edit" shapetype="f"/>
              </v:line>
            </w:pict>
          </mc:Fallback>
        </mc:AlternateContent>
      </w:r>
      <w:r>
        <w:rPr>
          <w:rFonts w:ascii="Liberation Serif" w:hAnsi="Liberation Serif" w:cs="Liberation Serif"/>
          <w:noProof/>
          <w:lang w:eastAsia="ru-RU"/>
        </w:rPr>
        <mc:AlternateContent>
          <mc:Choice Requires="wps">
            <w:drawing>
              <wp:anchor distT="4294967295" distB="4294967295" distL="114300" distR="114300" simplePos="0" relativeHeight="251672576" behindDoc="0" locked="0" layoutInCell="1" allowOverlap="1">
                <wp:simplePos x="0" y="0"/>
                <wp:positionH relativeFrom="column">
                  <wp:posOffset>2458085</wp:posOffset>
                </wp:positionH>
                <wp:positionV relativeFrom="paragraph">
                  <wp:posOffset>24764</wp:posOffset>
                </wp:positionV>
                <wp:extent cx="3930015" cy="0"/>
                <wp:effectExtent l="0" t="0" r="13335" b="19050"/>
                <wp:wrapNone/>
                <wp:docPr id="26" name="Прямая соединительная линия 2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393001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id="Прямая соединительная линия 26" o:spid="_x0000_s1026" style="position:absolute;flip:y;z-index:2516725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193.55pt,1.95pt" to="503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" strokecolor="black [3040]">
                <o:lock v:ext="edit" shapetype="f"/>
              </v:line>
            </w:pict>
          </mc:Fallback>
        </mc:AlternateContent>
      </w:r>
    </w:p>
    <w:p w:rsidR="0046418B" w:rsidRPr="00562CF6" w:rsidRDefault="0046418B" w:rsidP="0046418B">
      <w:pPr>
        <w:pStyle w:val="a7"/>
        <w:rPr>
          <w:rFonts w:ascii="Liberation Serif" w:hAnsi="Liberation Serif" w:cs="Liberation Serif"/>
        </w:rPr>
      </w:pPr>
      <w:r>
        <w:rPr>
          <w:rFonts w:ascii="Liberation Serif" w:hAnsi="Liberation Serif" w:cs="Liberation Serif"/>
          <w:noProof/>
          <w:lang w:eastAsia="ru-RU"/>
        </w:rPr>
        <mc:AlternateContent>
          <mc:Choice Requires="wps">
            <w:drawing>
              <wp:anchor distT="0" distB="0" distL="114300" distR="114300" simplePos="0" relativeHeight="251664384" behindDoc="0" locked="0" layoutInCell="1" allowOverlap="1">
                <wp:simplePos x="0" y="0"/>
                <wp:positionH relativeFrom="column">
                  <wp:posOffset>2748280</wp:posOffset>
                </wp:positionH>
                <wp:positionV relativeFrom="paragraph">
                  <wp:posOffset>29845</wp:posOffset>
                </wp:positionV>
                <wp:extent cx="4001770" cy="546100"/>
                <wp:effectExtent l="0" t="0" r="17780" b="25400"/>
                <wp:wrapNone/>
                <wp:docPr id="25" name="Поле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01770" cy="5461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46418B" w:rsidRPr="00562CF6" w:rsidRDefault="0046418B" w:rsidP="0046418B">
                            <w:pPr>
                              <w:pStyle w:val="a7"/>
                              <w:spacing w:before="240"/>
                              <w:jc w:val="center"/>
                              <w:rPr>
                                <w:rFonts w:ascii="Liberation Serif" w:hAnsi="Liberation Serif" w:cs="Liberation Serif"/>
                                <w:sz w:val="24"/>
                                <w:szCs w:val="24"/>
                              </w:rPr>
                            </w:pPr>
                            <w:r w:rsidRPr="00562CF6">
                              <w:rPr>
                                <w:rFonts w:ascii="Liberation Serif" w:hAnsi="Liberation Serif" w:cs="Liberation Serif"/>
                                <w:sz w:val="24"/>
                                <w:szCs w:val="24"/>
                              </w:rPr>
                              <w:t>Система централизованного оповещения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25" o:spid="_x0000_s1037" type="#_x0000_t202" style="position:absolute;margin-left:216.4pt;margin-top:2.35pt;width:315.1pt;height:4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" fillcolor="white [3201]" strokeweight=".5pt">
                <v:path arrowok="t"/>
                <v:textbox>
                  <w:txbxContent>
                    <w:p w:rsidR="0046418B" w:rsidRPr="00562CF6" w:rsidRDefault="0046418B" w:rsidP="0046418B">
                      <w:pPr>
                        <w:pStyle w:val="a7"/>
                        <w:spacing w:before="240"/>
                        <w:jc w:val="center"/>
                        <w:rPr>
                          <w:rFonts w:ascii="Liberation Serif" w:hAnsi="Liberation Serif" w:cs="Liberation Serif"/>
                          <w:sz w:val="24"/>
                          <w:szCs w:val="24"/>
                        </w:rPr>
                      </w:pPr>
                      <w:r w:rsidRPr="00562CF6">
                        <w:rPr>
                          <w:rFonts w:ascii="Liberation Serif" w:hAnsi="Liberation Serif" w:cs="Liberation Serif"/>
                          <w:sz w:val="24"/>
                          <w:szCs w:val="24"/>
                        </w:rPr>
                        <w:t>Система централизованного оповещения</w:t>
                      </w:r>
                    </w:p>
                  </w:txbxContent>
                </v:textbox>
              </v:shape>
            </w:pict>
          </mc:Fallback>
        </mc:AlternateContent>
      </w:r>
    </w:p>
    <w:p w:rsidR="0046418B" w:rsidRPr="00562CF6" w:rsidRDefault="0046418B" w:rsidP="0046418B">
      <w:pPr>
        <w:pStyle w:val="a7"/>
        <w:rPr>
          <w:rFonts w:ascii="Liberation Serif" w:hAnsi="Liberation Serif" w:cs="Liberation Serif"/>
        </w:rPr>
      </w:pPr>
    </w:p>
    <w:p w:rsidR="0046418B" w:rsidRPr="00562CF6" w:rsidRDefault="0046418B" w:rsidP="0046418B">
      <w:pPr>
        <w:pStyle w:val="a7"/>
        <w:rPr>
          <w:rFonts w:ascii="Liberation Serif" w:hAnsi="Liberation Serif" w:cs="Liberation Serif"/>
        </w:rPr>
      </w:pPr>
      <w:r>
        <w:rPr>
          <w:rFonts w:ascii="Liberation Serif" w:hAnsi="Liberation Serif" w:cs="Liberation Serif"/>
          <w:noProof/>
          <w:lang w:eastAsia="ru-RU"/>
        </w:rPr>
        <mc:AlternateContent>
          <mc:Choice Requires="wps">
            <w:drawing>
              <wp:anchor distT="0" distB="0" distL="114299" distR="114299" simplePos="0" relativeHeight="251688960" behindDoc="0" locked="0" layoutInCell="1" allowOverlap="1">
                <wp:simplePos x="0" y="0"/>
                <wp:positionH relativeFrom="column">
                  <wp:posOffset>6416039</wp:posOffset>
                </wp:positionH>
                <wp:positionV relativeFrom="paragraph">
                  <wp:posOffset>167640</wp:posOffset>
                </wp:positionV>
                <wp:extent cx="0" cy="327660"/>
                <wp:effectExtent l="0" t="0" r="19050" b="15240"/>
                <wp:wrapNone/>
                <wp:docPr id="24" name="Прямая соединительная линия 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2766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4" o:spid="_x0000_s1026" style="position:absolute;z-index:2516889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5.2pt,13.2pt" to="505.2pt,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" strokecolor="black [3040]">
                <o:lock v:ext="edit" shapetype="f"/>
              </v:line>
            </w:pict>
          </mc:Fallback>
        </mc:AlternateContent>
      </w:r>
      <w:r>
        <w:rPr>
          <w:rFonts w:ascii="Liberation Serif" w:hAnsi="Liberation Serif" w:cs="Liberation Serif"/>
          <w:noProof/>
          <w:lang w:eastAsia="ru-RU"/>
        </w:rPr>
        <mc:AlternateContent>
          <mc:Choice Requires="wps">
            <w:drawing>
              <wp:anchor distT="0" distB="0" distL="114299" distR="114299" simplePos="0" relativeHeight="251687936" behindDoc="0" locked="0" layoutInCell="1" allowOverlap="1">
                <wp:simplePos x="0" y="0"/>
                <wp:positionH relativeFrom="column">
                  <wp:posOffset>5142229</wp:posOffset>
                </wp:positionH>
                <wp:positionV relativeFrom="paragraph">
                  <wp:posOffset>167640</wp:posOffset>
                </wp:positionV>
                <wp:extent cx="0" cy="315595"/>
                <wp:effectExtent l="0" t="0" r="19050" b="27305"/>
                <wp:wrapNone/>
                <wp:docPr id="23" name="Прямая соединительная линия 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1559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3" o:spid="_x0000_s1026" style="position:absolute;z-index:2516879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04.9pt,13.2pt" to="404.9pt,3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" strokecolor="black [3040]">
                <o:lock v:ext="edit" shapetype="f"/>
              </v:line>
            </w:pict>
          </mc:Fallback>
        </mc:AlternateContent>
      </w:r>
      <w:r>
        <w:rPr>
          <w:rFonts w:ascii="Liberation Serif" w:hAnsi="Liberation Serif" w:cs="Liberation Serif"/>
          <w:noProof/>
          <w:lang w:eastAsia="ru-RU"/>
        </w:rPr>
        <mc:AlternateContent>
          <mc:Choice Requires="wps">
            <w:drawing>
              <wp:anchor distT="0" distB="0" distL="114299" distR="114299" simplePos="0" relativeHeight="251686912" behindDoc="0" locked="0" layoutInCell="1" allowOverlap="1">
                <wp:simplePos x="0" y="0"/>
                <wp:positionH relativeFrom="column">
                  <wp:posOffset>3420109</wp:posOffset>
                </wp:positionH>
                <wp:positionV relativeFrom="paragraph">
                  <wp:posOffset>167640</wp:posOffset>
                </wp:positionV>
                <wp:extent cx="635" cy="338455"/>
                <wp:effectExtent l="0" t="0" r="37465" b="23495"/>
                <wp:wrapNone/>
                <wp:docPr id="22" name="Прямая соединительная линия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35" cy="33845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2" o:spid="_x0000_s1026" style="position:absolute;z-index:2516869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69.3pt,13.2pt" to="269.35pt,3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" strokecolor="black [3040]">
                <o:lock v:ext="edit" shapetype="f"/>
              </v:line>
            </w:pict>
          </mc:Fallback>
        </mc:AlternateContent>
      </w:r>
    </w:p>
    <w:p w:rsidR="0046418B" w:rsidRPr="00562CF6" w:rsidRDefault="0046418B" w:rsidP="0046418B">
      <w:pPr>
        <w:pStyle w:val="a7"/>
        <w:rPr>
          <w:rFonts w:ascii="Liberation Serif" w:hAnsi="Liberation Serif" w:cs="Liberation Serif"/>
        </w:rPr>
      </w:pPr>
      <w:r>
        <w:rPr>
          <w:rFonts w:ascii="Liberation Serif" w:hAnsi="Liberation Serif" w:cs="Liberation Serif"/>
          <w:noProof/>
          <w:lang w:eastAsia="ru-RU"/>
        </w:rPr>
        <mc:AlternateContent>
          <mc:Choice Requires="wps">
            <w:drawing>
              <wp:anchor distT="0" distB="0" distL="114300" distR="114300" simplePos="0" relativeHeight="251694080" behindDoc="0" locked="0" layoutInCell="1" allowOverlap="1">
                <wp:simplePos x="0" y="0"/>
                <wp:positionH relativeFrom="column">
                  <wp:posOffset>7928610</wp:posOffset>
                </wp:positionH>
                <wp:positionV relativeFrom="paragraph">
                  <wp:posOffset>212725</wp:posOffset>
                </wp:positionV>
                <wp:extent cx="200660" cy="0"/>
                <wp:effectExtent l="71755" t="5715" r="80645" b="22225"/>
                <wp:wrapNone/>
                <wp:docPr id="21" name="Прямая со стрелкой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200660" cy="0"/>
                        </a:xfrm>
                        <a:prstGeom prst="straightConnector1">
                          <a:avLst/>
                        </a:prstGeom>
                        <a:noFill/>
                        <a:ln w="9525">
                          <a:solidFill>
                            <a:schemeClr val="dk1">
                              <a:lumMod val="95000"/>
                              <a:lumOff val="0"/>
                            </a:schemeClr>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1" o:spid="_x0000_s1026" type="#_x0000_t32" style="position:absolute;margin-left:624.3pt;margin-top:16.75pt;width:15.8pt;height:0;rotation:90;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" strokecolor="black [3040]">
                <v:stroke endarrow="open"/>
              </v:shape>
            </w:pict>
          </mc:Fallback>
        </mc:AlternateContent>
      </w:r>
    </w:p>
    <w:p w:rsidR="0046418B" w:rsidRPr="00562CF6" w:rsidRDefault="0046418B" w:rsidP="0046418B">
      <w:pPr>
        <w:pStyle w:val="a7"/>
        <w:rPr>
          <w:rFonts w:ascii="Liberation Serif" w:hAnsi="Liberation Serif" w:cs="Liberation Serif"/>
        </w:rPr>
      </w:pPr>
      <w:r>
        <w:rPr>
          <w:rFonts w:ascii="Liberation Serif" w:hAnsi="Liberation Serif" w:cs="Liberation Serif"/>
          <w:noProof/>
          <w:lang w:eastAsia="ru-RU"/>
        </w:rPr>
        <mc:AlternateContent>
          <mc:Choice Requires="wps">
            <w:drawing>
              <wp:anchor distT="0" distB="0" distL="114300" distR="114300" simplePos="0" relativeHeight="251665408" behindDoc="0" locked="0" layoutInCell="1" allowOverlap="1">
                <wp:simplePos x="0" y="0"/>
                <wp:positionH relativeFrom="column">
                  <wp:posOffset>6186805</wp:posOffset>
                </wp:positionH>
                <wp:positionV relativeFrom="paragraph">
                  <wp:posOffset>74295</wp:posOffset>
                </wp:positionV>
                <wp:extent cx="557530" cy="521970"/>
                <wp:effectExtent l="0" t="0" r="13970" b="11430"/>
                <wp:wrapNone/>
                <wp:docPr id="20" name="Поле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7530" cy="52197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46418B" w:rsidRDefault="0046418B" w:rsidP="0046418B">
                            <w:pPr>
                              <w:jc w:val="center"/>
                              <w:rPr>
                                <w:rFonts w:ascii="Times New Roman" w:hAnsi="Times New Roman" w:cs="Times New Roman"/>
                                <w:sz w:val="24"/>
                                <w:szCs w:val="24"/>
                              </w:rPr>
                            </w:pPr>
                            <w:r>
                              <w:rPr>
                                <w:rFonts w:ascii="Times New Roman" w:hAnsi="Times New Roman" w:cs="Times New Roman"/>
                                <w:sz w:val="24"/>
                                <w:szCs w:val="24"/>
                              </w:rPr>
                              <w:t>ТВ</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20" o:spid="_x0000_s1038" type="#_x0000_t202" style="position:absolute;margin-left:487.15pt;margin-top:5.85pt;width:43.9pt;height:41.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" fillcolor="white [3201]" strokeweight=".5pt">
                <v:path arrowok="t"/>
                <v:textbox>
                  <w:txbxContent>
                    <w:p w:rsidR="0046418B" w:rsidRDefault="0046418B" w:rsidP="0046418B">
                      <w:pPr>
                        <w:jc w:val="center"/>
                        <w:rPr>
                          <w:rFonts w:ascii="Times New Roman" w:hAnsi="Times New Roman" w:cs="Times New Roman"/>
                          <w:sz w:val="24"/>
                          <w:szCs w:val="24"/>
                        </w:rPr>
                      </w:pPr>
                      <w:r>
                        <w:rPr>
                          <w:rFonts w:ascii="Times New Roman" w:hAnsi="Times New Roman" w:cs="Times New Roman"/>
                          <w:sz w:val="24"/>
                          <w:szCs w:val="24"/>
                        </w:rPr>
                        <w:t>ТВ</w:t>
                      </w:r>
                    </w:p>
                  </w:txbxContent>
                </v:textbox>
              </v:shape>
            </w:pict>
          </mc:Fallback>
        </mc:AlternateContent>
      </w:r>
      <w:r>
        <w:rPr>
          <w:rFonts w:ascii="Liberation Serif" w:hAnsi="Liberation Serif" w:cs="Liberation Serif"/>
          <w:noProof/>
          <w:lang w:eastAsia="ru-RU"/>
        </w:rPr>
        <mc:AlternateContent>
          <mc:Choice Requires="wps">
            <w:drawing>
              <wp:anchor distT="0" distB="0" distL="114300" distR="114300" simplePos="0" relativeHeight="251666432" behindDoc="0" locked="0" layoutInCell="1" allowOverlap="1">
                <wp:simplePos x="0" y="0"/>
                <wp:positionH relativeFrom="column">
                  <wp:posOffset>2790825</wp:posOffset>
                </wp:positionH>
                <wp:positionV relativeFrom="paragraph">
                  <wp:posOffset>97155</wp:posOffset>
                </wp:positionV>
                <wp:extent cx="1306195" cy="521970"/>
                <wp:effectExtent l="0" t="0" r="27305" b="11430"/>
                <wp:wrapNone/>
                <wp:docPr id="19" name="Поле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06195" cy="52197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46418B" w:rsidRDefault="0046418B" w:rsidP="0046418B">
                            <w:pPr>
                              <w:spacing w:after="0" w:line="240" w:lineRule="auto"/>
                              <w:jc w:val="center"/>
                              <w:rPr>
                                <w:rFonts w:ascii="Times New Roman" w:hAnsi="Times New Roman" w:cs="Times New Roman"/>
                                <w:sz w:val="24"/>
                                <w:szCs w:val="24"/>
                              </w:rPr>
                            </w:pPr>
                            <w:proofErr w:type="spellStart"/>
                            <w:r w:rsidRPr="00562CF6">
                              <w:rPr>
                                <w:rFonts w:ascii="Liberation Serif" w:hAnsi="Liberation Serif" w:cs="Liberation Serif"/>
                                <w:sz w:val="24"/>
                                <w:szCs w:val="24"/>
                              </w:rPr>
                              <w:t>Электросирены</w:t>
                            </w:r>
                            <w:proofErr w:type="spellEnd"/>
                            <w:r>
                              <w:rPr>
                                <w:rFonts w:ascii="Times New Roman" w:hAnsi="Times New Roman" w:cs="Times New Roman"/>
                                <w:sz w:val="24"/>
                                <w:szCs w:val="24"/>
                              </w:rPr>
                              <w:t>,</w:t>
                            </w:r>
                          </w:p>
                          <w:p w:rsidR="0046418B" w:rsidRDefault="0046418B" w:rsidP="0046418B">
                            <w:pPr>
                              <w:spacing w:after="0" w:line="240" w:lineRule="auto"/>
                              <w:jc w:val="center"/>
                              <w:rPr>
                                <w:rFonts w:ascii="Times New Roman" w:hAnsi="Times New Roman" w:cs="Times New Roman"/>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19" o:spid="_x0000_s1039" type="#_x0000_t202" style="position:absolute;margin-left:219.75pt;margin-top:7.65pt;width:102.85pt;height:41.1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" fillcolor="white [3201]" strokeweight=".5pt">
                <v:path arrowok="t"/>
                <v:textbox>
                  <w:txbxContent>
                    <w:p w:rsidR="0046418B" w:rsidRDefault="0046418B" w:rsidP="0046418B">
                      <w:pPr>
                        <w:spacing w:after="0" w:line="240" w:lineRule="auto"/>
                        <w:jc w:val="center"/>
                        <w:rPr>
                          <w:rFonts w:ascii="Times New Roman" w:hAnsi="Times New Roman" w:cs="Times New Roman"/>
                          <w:sz w:val="24"/>
                          <w:szCs w:val="24"/>
                        </w:rPr>
                      </w:pPr>
                      <w:proofErr w:type="spellStart"/>
                      <w:r w:rsidRPr="00562CF6">
                        <w:rPr>
                          <w:rFonts w:ascii="Liberation Serif" w:hAnsi="Liberation Serif" w:cs="Liberation Serif"/>
                          <w:sz w:val="24"/>
                          <w:szCs w:val="24"/>
                        </w:rPr>
                        <w:t>Электросирены</w:t>
                      </w:r>
                      <w:proofErr w:type="spellEnd"/>
                      <w:r>
                        <w:rPr>
                          <w:rFonts w:ascii="Times New Roman" w:hAnsi="Times New Roman" w:cs="Times New Roman"/>
                          <w:sz w:val="24"/>
                          <w:szCs w:val="24"/>
                        </w:rPr>
                        <w:t>,</w:t>
                      </w:r>
                    </w:p>
                    <w:p w:rsidR="0046418B" w:rsidRDefault="0046418B" w:rsidP="0046418B">
                      <w:pPr>
                        <w:spacing w:after="0" w:line="240" w:lineRule="auto"/>
                        <w:jc w:val="center"/>
                        <w:rPr>
                          <w:rFonts w:ascii="Times New Roman" w:hAnsi="Times New Roman" w:cs="Times New Roman"/>
                          <w:sz w:val="24"/>
                          <w:szCs w:val="24"/>
                        </w:rPr>
                      </w:pPr>
                    </w:p>
                  </w:txbxContent>
                </v:textbox>
              </v:shape>
            </w:pict>
          </mc:Fallback>
        </mc:AlternateContent>
      </w:r>
      <w:r>
        <w:rPr>
          <w:rFonts w:ascii="Liberation Serif" w:hAnsi="Liberation Serif" w:cs="Liberation Serif"/>
          <w:noProof/>
          <w:lang w:eastAsia="ru-RU"/>
        </w:rPr>
        <mc:AlternateContent>
          <mc:Choice Requires="wps">
            <w:drawing>
              <wp:anchor distT="0" distB="0" distL="114300" distR="114300" simplePos="0" relativeHeight="251667456" behindDoc="0" locked="0" layoutInCell="1" allowOverlap="1">
                <wp:simplePos x="0" y="0"/>
                <wp:positionH relativeFrom="column">
                  <wp:posOffset>4460875</wp:posOffset>
                </wp:positionH>
                <wp:positionV relativeFrom="paragraph">
                  <wp:posOffset>86360</wp:posOffset>
                </wp:positionV>
                <wp:extent cx="1400810" cy="521970"/>
                <wp:effectExtent l="0" t="0" r="27940" b="11430"/>
                <wp:wrapNone/>
                <wp:docPr id="18" name="Поле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00810" cy="52197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46418B" w:rsidRPr="00562CF6" w:rsidRDefault="0046418B" w:rsidP="0046418B">
                            <w:pPr>
                              <w:jc w:val="center"/>
                              <w:rPr>
                                <w:rFonts w:ascii="Liberation Serif" w:hAnsi="Liberation Serif" w:cs="Times New Roman"/>
                                <w:sz w:val="24"/>
                                <w:szCs w:val="24"/>
                              </w:rPr>
                            </w:pPr>
                            <w:r w:rsidRPr="00562CF6">
                              <w:rPr>
                                <w:rFonts w:ascii="Liberation Serif" w:hAnsi="Liberation Serif" w:cs="Times New Roman"/>
                                <w:sz w:val="24"/>
                                <w:szCs w:val="24"/>
                              </w:rPr>
                              <w:t>Уличные громкоговорители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18" o:spid="_x0000_s1040" type="#_x0000_t202" style="position:absolute;margin-left:351.25pt;margin-top:6.8pt;width:110.3pt;height:41.1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" fillcolor="white [3201]" strokeweight=".5pt">
                <v:path arrowok="t"/>
                <v:textbox>
                  <w:txbxContent>
                    <w:p w:rsidR="0046418B" w:rsidRPr="00562CF6" w:rsidRDefault="0046418B" w:rsidP="0046418B">
                      <w:pPr>
                        <w:jc w:val="center"/>
                        <w:rPr>
                          <w:rFonts w:ascii="Liberation Serif" w:hAnsi="Liberation Serif" w:cs="Times New Roman"/>
                          <w:sz w:val="24"/>
                          <w:szCs w:val="24"/>
                        </w:rPr>
                      </w:pPr>
                      <w:r w:rsidRPr="00562CF6">
                        <w:rPr>
                          <w:rFonts w:ascii="Liberation Serif" w:hAnsi="Liberation Serif" w:cs="Times New Roman"/>
                          <w:sz w:val="24"/>
                          <w:szCs w:val="24"/>
                        </w:rPr>
                        <w:t>Уличные громкоговорители</w:t>
                      </w:r>
                    </w:p>
                  </w:txbxContent>
                </v:textbox>
              </v:shape>
            </w:pict>
          </mc:Fallback>
        </mc:AlternateContent>
      </w:r>
      <w:r>
        <w:rPr>
          <w:rFonts w:ascii="Liberation Serif" w:hAnsi="Liberation Serif" w:cs="Liberation Serif"/>
          <w:noProof/>
          <w:lang w:eastAsia="ru-RU"/>
        </w:rPr>
        <mc:AlternateContent>
          <mc:Choice Requires="wps">
            <w:drawing>
              <wp:anchor distT="0" distB="0" distL="114300" distR="114300" simplePos="0" relativeHeight="251683840" behindDoc="0" locked="0" layoutInCell="1" allowOverlap="1">
                <wp:simplePos x="0" y="0"/>
                <wp:positionH relativeFrom="column">
                  <wp:posOffset>7007225</wp:posOffset>
                </wp:positionH>
                <wp:positionV relativeFrom="paragraph">
                  <wp:posOffset>108585</wp:posOffset>
                </wp:positionV>
                <wp:extent cx="2359660" cy="510540"/>
                <wp:effectExtent l="0" t="0" r="21590" b="22860"/>
                <wp:wrapNone/>
                <wp:docPr id="17" name="Поле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59660" cy="51054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46418B" w:rsidRPr="00562CF6" w:rsidRDefault="0046418B" w:rsidP="0046418B">
                            <w:pPr>
                              <w:jc w:val="center"/>
                              <w:rPr>
                                <w:rFonts w:ascii="Liberation Serif" w:hAnsi="Liberation Serif" w:cs="Times New Roman"/>
                                <w:sz w:val="24"/>
                                <w:szCs w:val="24"/>
                              </w:rPr>
                            </w:pPr>
                            <w:r w:rsidRPr="00562CF6">
                              <w:rPr>
                                <w:rFonts w:ascii="Liberation Serif" w:hAnsi="Liberation Serif" w:cs="Times New Roman"/>
                                <w:sz w:val="24"/>
                                <w:szCs w:val="24"/>
                              </w:rPr>
                              <w:t>Автомобили с громкоговорителями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17" o:spid="_x0000_s1041" type="#_x0000_t202" style="position:absolute;margin-left:551.75pt;margin-top:8.55pt;width:185.8pt;height:40.2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" fillcolor="white [3201]" strokeweight=".5pt">
                <v:path arrowok="t"/>
                <v:textbox>
                  <w:txbxContent>
                    <w:p w:rsidR="0046418B" w:rsidRPr="00562CF6" w:rsidRDefault="0046418B" w:rsidP="0046418B">
                      <w:pPr>
                        <w:jc w:val="center"/>
                        <w:rPr>
                          <w:rFonts w:ascii="Liberation Serif" w:hAnsi="Liberation Serif" w:cs="Times New Roman"/>
                          <w:sz w:val="24"/>
                          <w:szCs w:val="24"/>
                        </w:rPr>
                      </w:pPr>
                      <w:r w:rsidRPr="00562CF6">
                        <w:rPr>
                          <w:rFonts w:ascii="Liberation Serif" w:hAnsi="Liberation Serif" w:cs="Times New Roman"/>
                          <w:sz w:val="24"/>
                          <w:szCs w:val="24"/>
                        </w:rPr>
                        <w:t>Автомобили с громкоговорителями</w:t>
                      </w:r>
                    </w:p>
                  </w:txbxContent>
                </v:textbox>
              </v:shape>
            </w:pict>
          </mc:Fallback>
        </mc:AlternateContent>
      </w:r>
    </w:p>
    <w:p w:rsidR="0046418B" w:rsidRPr="00562CF6" w:rsidRDefault="0046418B" w:rsidP="0046418B">
      <w:pPr>
        <w:pStyle w:val="a7"/>
        <w:rPr>
          <w:rFonts w:ascii="Liberation Serif" w:hAnsi="Liberation Serif" w:cs="Liberation Serif"/>
        </w:rPr>
      </w:pPr>
      <w:r>
        <w:rPr>
          <w:rFonts w:ascii="Liberation Serif" w:hAnsi="Liberation Serif" w:cs="Liberation Serif"/>
          <w:noProof/>
          <w:lang w:eastAsia="ru-RU"/>
        </w:rPr>
        <mc:AlternateContent>
          <mc:Choice Requires="wps">
            <w:drawing>
              <wp:anchor distT="0" distB="0" distL="114300" distR="114300" simplePos="0" relativeHeight="251671552" behindDoc="0" locked="0" layoutInCell="1" allowOverlap="1">
                <wp:simplePos x="0" y="0"/>
                <wp:positionH relativeFrom="column">
                  <wp:posOffset>71755</wp:posOffset>
                </wp:positionH>
                <wp:positionV relativeFrom="paragraph">
                  <wp:posOffset>134620</wp:posOffset>
                </wp:positionV>
                <wp:extent cx="1935480" cy="1186815"/>
                <wp:effectExtent l="0" t="0" r="26670" b="13335"/>
                <wp:wrapNone/>
                <wp:docPr id="16" name="Поле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35480" cy="118681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46418B" w:rsidRPr="00562CF6" w:rsidRDefault="0046418B" w:rsidP="0046418B">
                            <w:pPr>
                              <w:pStyle w:val="a7"/>
                              <w:jc w:val="center"/>
                              <w:rPr>
                                <w:rFonts w:ascii="Liberation Serif" w:hAnsi="Liberation Serif"/>
                                <w:sz w:val="24"/>
                                <w:szCs w:val="24"/>
                              </w:rPr>
                            </w:pPr>
                            <w:r w:rsidRPr="00562CF6">
                              <w:rPr>
                                <w:rFonts w:ascii="Liberation Serif" w:hAnsi="Liberation Serif"/>
                                <w:sz w:val="24"/>
                                <w:szCs w:val="24"/>
                              </w:rPr>
                              <w:t>ДДС экстренных оперативных служб, аварийно-спасательных формирований, потенциально опасных объектов</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16" o:spid="_x0000_s1042" type="#_x0000_t202" style="position:absolute;margin-left:5.65pt;margin-top:10.6pt;width:152.4pt;height:93.4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" fillcolor="white [3201]" strokeweight=".5pt">
                <v:path arrowok="t"/>
                <v:textbox>
                  <w:txbxContent>
                    <w:p w:rsidR="0046418B" w:rsidRPr="00562CF6" w:rsidRDefault="0046418B" w:rsidP="0046418B">
                      <w:pPr>
                        <w:pStyle w:val="a7"/>
                        <w:jc w:val="center"/>
                        <w:rPr>
                          <w:rFonts w:ascii="Liberation Serif" w:hAnsi="Liberation Serif"/>
                          <w:sz w:val="24"/>
                          <w:szCs w:val="24"/>
                        </w:rPr>
                      </w:pPr>
                      <w:r w:rsidRPr="00562CF6">
                        <w:rPr>
                          <w:rFonts w:ascii="Liberation Serif" w:hAnsi="Liberation Serif"/>
                          <w:sz w:val="24"/>
                          <w:szCs w:val="24"/>
                        </w:rPr>
                        <w:t>ДДС экстренных оперативных служб, аварийно-спасательных формирований, потенциально опасных объектов</w:t>
                      </w:r>
                    </w:p>
                  </w:txbxContent>
                </v:textbox>
              </v:shape>
            </w:pict>
          </mc:Fallback>
        </mc:AlternateContent>
      </w:r>
    </w:p>
    <w:p w:rsidR="0046418B" w:rsidRPr="00562CF6" w:rsidRDefault="0046418B" w:rsidP="0046418B">
      <w:pPr>
        <w:pStyle w:val="a7"/>
        <w:rPr>
          <w:rFonts w:ascii="Liberation Serif" w:hAnsi="Liberation Serif" w:cs="Liberation Serif"/>
        </w:rPr>
      </w:pPr>
      <w:r>
        <w:rPr>
          <w:rFonts w:ascii="Liberation Serif" w:hAnsi="Liberation Serif" w:cs="Liberation Serif"/>
          <w:noProof/>
          <w:lang w:eastAsia="ru-RU"/>
        </w:rPr>
        <mc:AlternateContent>
          <mc:Choice Requires="wps">
            <w:drawing>
              <wp:anchor distT="0" distB="0" distL="114300" distR="114300" simplePos="0" relativeHeight="251689984" behindDoc="0" locked="0" layoutInCell="1" allowOverlap="1">
                <wp:simplePos x="0" y="0"/>
                <wp:positionH relativeFrom="column">
                  <wp:posOffset>3302000</wp:posOffset>
                </wp:positionH>
                <wp:positionV relativeFrom="paragraph">
                  <wp:posOffset>317500</wp:posOffset>
                </wp:positionV>
                <wp:extent cx="237490" cy="635"/>
                <wp:effectExtent l="73025" t="10795" r="78740" b="18415"/>
                <wp:wrapNone/>
                <wp:docPr id="15" name="Соединительная линия уступом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237490" cy="635"/>
                        </a:xfrm>
                        <a:prstGeom prst="bentConnector3">
                          <a:avLst>
                            <a:gd name="adj1" fmla="val 50000"/>
                          </a:avLst>
                        </a:prstGeom>
                        <a:noFill/>
                        <a:ln w="9525">
                          <a:solidFill>
                            <a:schemeClr val="dk1">
                              <a:lumMod val="95000"/>
                              <a:lumOff val="0"/>
                            </a:schemeClr>
                          </a:solidFill>
                          <a:miter lim="800000"/>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Соединительная линия уступом 15" o:spid="_x0000_s1026" type="#_x0000_t34" style="position:absolute;margin-left:260pt;margin-top:25pt;width:18.7pt;height:.05pt;rotation:90;flip:x;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" strokecolor="black [3040]">
                <v:stroke endarrow="open"/>
              </v:shape>
            </w:pict>
          </mc:Fallback>
        </mc:AlternateContent>
      </w:r>
      <w:r>
        <w:rPr>
          <w:rFonts w:ascii="Liberation Serif" w:hAnsi="Liberation Serif" w:cs="Liberation Serif"/>
          <w:noProof/>
          <w:lang w:eastAsia="ru-RU"/>
        </w:rPr>
        <mc:AlternateContent>
          <mc:Choice Requires="wps">
            <w:drawing>
              <wp:anchor distT="0" distB="0" distL="114299" distR="114299" simplePos="0" relativeHeight="251691008" behindDoc="0" locked="0" layoutInCell="1" allowOverlap="1">
                <wp:simplePos x="0" y="0"/>
                <wp:positionH relativeFrom="column">
                  <wp:posOffset>5142229</wp:posOffset>
                </wp:positionH>
                <wp:positionV relativeFrom="paragraph">
                  <wp:posOffset>199390</wp:posOffset>
                </wp:positionV>
                <wp:extent cx="0" cy="237490"/>
                <wp:effectExtent l="95250" t="0" r="76200" b="48260"/>
                <wp:wrapNone/>
                <wp:docPr id="14" name="Прямая со стрелкой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3749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id="Прямая со стрелкой 14" o:spid="_x0000_s1026" type="#_x0000_t32" style="position:absolute;margin-left:404.9pt;margin-top:15.7pt;width:0;height:18.7pt;z-index:2516910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" strokecolor="black [3040]">
                <v:stroke endarrow="open"/>
                <o:lock v:ext="edit" shapetype="f"/>
              </v:shape>
            </w:pict>
          </mc:Fallback>
        </mc:AlternateContent>
      </w:r>
    </w:p>
    <w:p w:rsidR="0046418B" w:rsidRPr="00562CF6" w:rsidRDefault="0046418B" w:rsidP="0046418B">
      <w:pPr>
        <w:pStyle w:val="a7"/>
        <w:rPr>
          <w:rFonts w:ascii="Liberation Serif" w:hAnsi="Liberation Serif" w:cs="Liberation Serif"/>
        </w:rPr>
      </w:pPr>
      <w:r>
        <w:rPr>
          <w:rFonts w:ascii="Liberation Serif" w:hAnsi="Liberation Serif" w:cs="Liberation Serif"/>
          <w:noProof/>
          <w:lang w:eastAsia="ru-RU"/>
        </w:rPr>
        <mc:AlternateContent>
          <mc:Choice Requires="wps">
            <w:drawing>
              <wp:anchor distT="0" distB="0" distL="114299" distR="114299" simplePos="0" relativeHeight="251692032" behindDoc="0" locked="0" layoutInCell="1" allowOverlap="1">
                <wp:simplePos x="0" y="0"/>
                <wp:positionH relativeFrom="column">
                  <wp:posOffset>6416039</wp:posOffset>
                </wp:positionH>
                <wp:positionV relativeFrom="paragraph">
                  <wp:posOffset>5715</wp:posOffset>
                </wp:positionV>
                <wp:extent cx="0" cy="237490"/>
                <wp:effectExtent l="95250" t="0" r="76200" b="48260"/>
                <wp:wrapNone/>
                <wp:docPr id="13" name="Прямая со стрелкой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3749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id="Прямая со стрелкой 13" o:spid="_x0000_s1026" type="#_x0000_t32" style="position:absolute;margin-left:505.2pt;margin-top:.45pt;width:0;height:18.7pt;z-index:2516920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" strokecolor="black [3040]">
                <v:stroke endarrow="open"/>
                <o:lock v:ext="edit" shapetype="f"/>
              </v:shape>
            </w:pict>
          </mc:Fallback>
        </mc:AlternateContent>
      </w:r>
      <w:r>
        <w:rPr>
          <w:rFonts w:ascii="Liberation Serif" w:hAnsi="Liberation Serif" w:cs="Liberation Serif"/>
          <w:noProof/>
          <w:lang w:eastAsia="ru-RU"/>
        </w:rPr>
        <mc:AlternateContent>
          <mc:Choice Requires="wps">
            <w:drawing>
              <wp:anchor distT="0" distB="0" distL="114299" distR="114299" simplePos="0" relativeHeight="251685888" behindDoc="0" locked="0" layoutInCell="1" allowOverlap="1">
                <wp:simplePos x="0" y="0"/>
                <wp:positionH relativeFrom="column">
                  <wp:posOffset>8028304</wp:posOffset>
                </wp:positionH>
                <wp:positionV relativeFrom="paragraph">
                  <wp:posOffset>5715</wp:posOffset>
                </wp:positionV>
                <wp:extent cx="0" cy="237490"/>
                <wp:effectExtent l="95250" t="0" r="76200" b="48260"/>
                <wp:wrapNone/>
                <wp:docPr id="12" name="Прямая со стрелкой 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3749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id="Прямая со стрелкой 12" o:spid="_x0000_s1026" type="#_x0000_t32" style="position:absolute;margin-left:632.15pt;margin-top:.45pt;width:0;height:18.7pt;z-index:2516858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" strokecolor="black [3040]">
                <v:stroke endarrow="open"/>
                <o:lock v:ext="edit" shapetype="f"/>
              </v:shape>
            </w:pict>
          </mc:Fallback>
        </mc:AlternateContent>
      </w:r>
      <w:r>
        <w:rPr>
          <w:rFonts w:ascii="Liberation Serif" w:hAnsi="Liberation Serif" w:cs="Liberation Serif"/>
          <w:noProof/>
          <w:lang w:eastAsia="ru-RU"/>
        </w:rPr>
        <mc:AlternateContent>
          <mc:Choice Requires="wps">
            <w:drawing>
              <wp:anchor distT="4294967295" distB="4294967295" distL="114300" distR="114300" simplePos="0" relativeHeight="251678720" behindDoc="0" locked="0" layoutInCell="1" allowOverlap="1">
                <wp:simplePos x="0" y="0"/>
                <wp:positionH relativeFrom="column">
                  <wp:posOffset>2007235</wp:posOffset>
                </wp:positionH>
                <wp:positionV relativeFrom="paragraph">
                  <wp:posOffset>5714</wp:posOffset>
                </wp:positionV>
                <wp:extent cx="450850" cy="0"/>
                <wp:effectExtent l="38100" t="76200" r="0" b="114300"/>
                <wp:wrapNone/>
                <wp:docPr id="11" name="Прямая со стрелкой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450850"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id="Прямая со стрелкой 11" o:spid="_x0000_s1026" type="#_x0000_t32" style="position:absolute;margin-left:158.05pt;margin-top:.45pt;width:35.5pt;height:0;flip:x;z-index:2516787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" strokecolor="black [3040]">
                <v:stroke endarrow="open"/>
                <o:lock v:ext="edit" shapetype="f"/>
              </v:shape>
            </w:pict>
          </mc:Fallback>
        </mc:AlternateContent>
      </w:r>
      <w:r>
        <w:rPr>
          <w:rFonts w:ascii="Liberation Serif" w:hAnsi="Liberation Serif" w:cs="Liberation Serif"/>
          <w:noProof/>
          <w:lang w:eastAsia="ru-RU"/>
        </w:rPr>
        <mc:AlternateContent>
          <mc:Choice Requires="wps">
            <w:drawing>
              <wp:anchor distT="4294967295" distB="4294967295" distL="114300" distR="114300" simplePos="0" relativeHeight="251682816" behindDoc="0" locked="0" layoutInCell="1" allowOverlap="1">
                <wp:simplePos x="0" y="0"/>
                <wp:positionH relativeFrom="column">
                  <wp:posOffset>-106045</wp:posOffset>
                </wp:positionH>
                <wp:positionV relativeFrom="paragraph">
                  <wp:posOffset>81279</wp:posOffset>
                </wp:positionV>
                <wp:extent cx="177800" cy="0"/>
                <wp:effectExtent l="0" t="76200" r="12700" b="114300"/>
                <wp:wrapNone/>
                <wp:docPr id="10" name="Прямая со стрелкой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77800"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w:pict>
              <v:shape id="Прямая со стрелкой 10" o:spid="_x0000_s1026" type="#_x0000_t32" style="position:absolute;margin-left:-8.35pt;margin-top:6.4pt;width:14pt;height:0;z-index:2516828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" strokecolor="black [3040]">
                <v:stroke endarrow="open"/>
                <o:lock v:ext="edit" shapetype="f"/>
              </v:shape>
            </w:pict>
          </mc:Fallback>
        </mc:AlternateContent>
      </w:r>
    </w:p>
    <w:p w:rsidR="0046418B" w:rsidRPr="00562CF6" w:rsidRDefault="0046418B" w:rsidP="0046418B">
      <w:pPr>
        <w:pStyle w:val="a7"/>
        <w:rPr>
          <w:rFonts w:ascii="Liberation Serif" w:hAnsi="Liberation Serif" w:cs="Liberation Serif"/>
        </w:rPr>
      </w:pPr>
      <w:r>
        <w:rPr>
          <w:rFonts w:ascii="Liberation Serif" w:hAnsi="Liberation Serif" w:cs="Liberation Serif"/>
          <w:noProof/>
          <w:lang w:eastAsia="ru-RU"/>
        </w:rPr>
        <mc:AlternateContent>
          <mc:Choice Requires="wps">
            <w:drawing>
              <wp:anchor distT="0" distB="0" distL="114300" distR="114300" simplePos="0" relativeHeight="251695104" behindDoc="0" locked="0" layoutInCell="1" allowOverlap="1">
                <wp:simplePos x="0" y="0"/>
                <wp:positionH relativeFrom="column">
                  <wp:posOffset>2790825</wp:posOffset>
                </wp:positionH>
                <wp:positionV relativeFrom="paragraph">
                  <wp:posOffset>27940</wp:posOffset>
                </wp:positionV>
                <wp:extent cx="6576060" cy="652780"/>
                <wp:effectExtent l="0" t="0" r="15240" b="13970"/>
                <wp:wrapNone/>
                <wp:docPr id="9" name="Поле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76060" cy="65278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46418B" w:rsidRPr="00562CF6" w:rsidRDefault="0046418B" w:rsidP="0046418B">
                            <w:pPr>
                              <w:pStyle w:val="a7"/>
                              <w:jc w:val="center"/>
                              <w:rPr>
                                <w:rFonts w:ascii="Liberation Serif" w:hAnsi="Liberation Serif"/>
                                <w:sz w:val="24"/>
                                <w:szCs w:val="24"/>
                              </w:rPr>
                            </w:pPr>
                            <w:r w:rsidRPr="00562CF6">
                              <w:rPr>
                                <w:rFonts w:ascii="Liberation Serif" w:hAnsi="Liberation Serif"/>
                                <w:sz w:val="24"/>
                                <w:szCs w:val="24"/>
                              </w:rPr>
                              <w:t>НАСЕЛЕНИЕ</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9" o:spid="_x0000_s1043" type="#_x0000_t202" style="position:absolute;margin-left:219.75pt;margin-top:2.2pt;width:517.8pt;height:51.4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" fillcolor="white [3201]" strokeweight=".5pt">
                <v:path arrowok="t"/>
                <v:textbox>
                  <w:txbxContent>
                    <w:p w:rsidR="0046418B" w:rsidRPr="00562CF6" w:rsidRDefault="0046418B" w:rsidP="0046418B">
                      <w:pPr>
                        <w:pStyle w:val="a7"/>
                        <w:jc w:val="center"/>
                        <w:rPr>
                          <w:rFonts w:ascii="Liberation Serif" w:hAnsi="Liberation Serif"/>
                          <w:sz w:val="24"/>
                          <w:szCs w:val="24"/>
                        </w:rPr>
                      </w:pPr>
                      <w:r w:rsidRPr="00562CF6">
                        <w:rPr>
                          <w:rFonts w:ascii="Liberation Serif" w:hAnsi="Liberation Serif"/>
                          <w:sz w:val="24"/>
                          <w:szCs w:val="24"/>
                        </w:rPr>
                        <w:t>НАСЕЛЕНИЕ</w:t>
                      </w:r>
                    </w:p>
                  </w:txbxContent>
                </v:textbox>
              </v:shape>
            </w:pict>
          </mc:Fallback>
        </mc:AlternateContent>
      </w:r>
    </w:p>
    <w:p w:rsidR="0046418B" w:rsidRPr="00562CF6" w:rsidRDefault="0046418B" w:rsidP="0046418B">
      <w:pPr>
        <w:pStyle w:val="a7"/>
        <w:rPr>
          <w:rFonts w:ascii="Liberation Serif" w:hAnsi="Liberation Serif" w:cs="Liberation Serif"/>
        </w:rPr>
      </w:pPr>
    </w:p>
    <w:p w:rsidR="0046418B" w:rsidRPr="00562CF6" w:rsidRDefault="0046418B" w:rsidP="0046418B">
      <w:pPr>
        <w:pStyle w:val="a7"/>
        <w:rPr>
          <w:rFonts w:ascii="Liberation Serif" w:hAnsi="Liberation Serif" w:cs="Liberation Serif"/>
        </w:rPr>
      </w:pPr>
    </w:p>
    <w:p w:rsidR="0046418B" w:rsidRDefault="0046418B" w:rsidP="0046418B">
      <w:pPr>
        <w:pStyle w:val="a7"/>
        <w:rPr>
          <w:rFonts w:ascii="Liberation Serif" w:hAnsi="Liberation Serif" w:cs="Liberation Serif"/>
        </w:rPr>
        <w:sectPr w:rsidR="0046418B" w:rsidSect="0046418B">
          <w:pgSz w:w="16838" w:h="11906" w:orient="landscape"/>
          <w:pgMar w:top="1701" w:right="1134" w:bottom="624" w:left="1134" w:header="454" w:footer="397" w:gutter="0"/>
          <w:cols w:space="708"/>
          <w:titlePg/>
          <w:docGrid w:linePitch="360"/>
        </w:sectPr>
      </w:pPr>
    </w:p>
    <w:tbl>
      <w:tblPr>
        <w:tblStyle w:val="a8"/>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97"/>
        <w:gridCol w:w="5300"/>
      </w:tblGrid>
      <w:tr w:rsidR="0046418B" w:rsidTr="00F2269C">
        <w:tc>
          <w:tcPr>
            <w:tcW w:w="2295" w:type="pct"/>
          </w:tcPr>
          <w:p w:rsidR="0046418B" w:rsidRDefault="0046418B" w:rsidP="00F2269C">
            <w:pPr>
              <w:pStyle w:val="a7"/>
              <w:rPr>
                <w:sz w:val="24"/>
                <w:szCs w:val="24"/>
              </w:rPr>
            </w:pPr>
          </w:p>
        </w:tc>
        <w:tc>
          <w:tcPr>
            <w:tcW w:w="2705" w:type="pct"/>
          </w:tcPr>
          <w:p w:rsidR="0046418B" w:rsidRPr="0085115E" w:rsidRDefault="0046418B" w:rsidP="00F2269C">
            <w:pPr>
              <w:pStyle w:val="a7"/>
              <w:rPr>
                <w:rFonts w:ascii="Liberation Serif" w:hAnsi="Liberation Serif"/>
                <w:sz w:val="24"/>
              </w:rPr>
            </w:pPr>
            <w:r w:rsidRPr="0085115E">
              <w:rPr>
                <w:rFonts w:ascii="Liberation Serif" w:hAnsi="Liberation Serif"/>
                <w:sz w:val="24"/>
              </w:rPr>
              <w:t xml:space="preserve">Приложение № 2 </w:t>
            </w:r>
          </w:p>
          <w:p w:rsidR="0046418B" w:rsidRPr="0085115E" w:rsidRDefault="0046418B" w:rsidP="00F2269C">
            <w:pPr>
              <w:pStyle w:val="a7"/>
              <w:rPr>
                <w:rFonts w:ascii="Liberation Serif" w:hAnsi="Liberation Serif"/>
                <w:sz w:val="24"/>
              </w:rPr>
            </w:pPr>
            <w:r w:rsidRPr="0085115E">
              <w:rPr>
                <w:rFonts w:ascii="Liberation Serif" w:hAnsi="Liberation Serif"/>
                <w:sz w:val="24"/>
              </w:rPr>
              <w:t>к Положению о муниципальной автоматизированной системе централизованного оповещения населения городского округа Верхняя Пышма</w:t>
            </w:r>
          </w:p>
        </w:tc>
      </w:tr>
    </w:tbl>
    <w:p w:rsidR="0046418B" w:rsidRDefault="0046418B" w:rsidP="0046418B">
      <w:pPr>
        <w:spacing w:after="0"/>
        <w:jc w:val="center"/>
        <w:rPr>
          <w:rStyle w:val="FontStyle11"/>
          <w:rFonts w:ascii="Liberation Serif" w:hAnsi="Liberation Serif"/>
          <w:b/>
        </w:rPr>
      </w:pPr>
    </w:p>
    <w:p w:rsidR="0046418B" w:rsidRDefault="0046418B" w:rsidP="0046418B">
      <w:pPr>
        <w:spacing w:after="0"/>
        <w:jc w:val="center"/>
        <w:rPr>
          <w:rStyle w:val="FontStyle11"/>
          <w:rFonts w:ascii="Liberation Serif" w:hAnsi="Liberation Serif"/>
          <w:b/>
        </w:rPr>
      </w:pPr>
    </w:p>
    <w:p w:rsidR="0046418B" w:rsidRPr="0085115E" w:rsidRDefault="0046418B" w:rsidP="0046418B">
      <w:pPr>
        <w:spacing w:after="0"/>
        <w:jc w:val="center"/>
        <w:rPr>
          <w:rStyle w:val="FontStyle11"/>
          <w:rFonts w:ascii="Liberation Serif" w:hAnsi="Liberation Serif"/>
          <w:b/>
        </w:rPr>
      </w:pPr>
      <w:r w:rsidRPr="0085115E">
        <w:rPr>
          <w:rStyle w:val="FontStyle11"/>
          <w:rFonts w:ascii="Liberation Serif" w:hAnsi="Liberation Serif"/>
          <w:b/>
        </w:rPr>
        <w:t xml:space="preserve">Номенклатура объема резерва технических средств оповещения </w:t>
      </w:r>
    </w:p>
    <w:p w:rsidR="0046418B" w:rsidRPr="0085115E" w:rsidRDefault="0046418B" w:rsidP="0046418B">
      <w:pPr>
        <w:spacing w:after="0"/>
        <w:jc w:val="center"/>
        <w:rPr>
          <w:rStyle w:val="FontStyle11"/>
          <w:rFonts w:ascii="Liberation Serif" w:hAnsi="Liberation Serif"/>
          <w:b/>
        </w:rPr>
      </w:pPr>
      <w:r w:rsidRPr="0085115E">
        <w:rPr>
          <w:rStyle w:val="FontStyle11"/>
          <w:rFonts w:ascii="Liberation Serif" w:hAnsi="Liberation Serif"/>
          <w:b/>
        </w:rPr>
        <w:t>населения городского округа Верхняя Пышма</w:t>
      </w:r>
    </w:p>
    <w:p w:rsidR="0046418B" w:rsidRPr="0085115E" w:rsidRDefault="0046418B" w:rsidP="0046418B">
      <w:pPr>
        <w:spacing w:after="0"/>
        <w:jc w:val="center"/>
        <w:rPr>
          <w:rStyle w:val="FontStyle11"/>
          <w:rFonts w:ascii="Liberation Serif" w:hAnsi="Liberation Serif"/>
          <w:b/>
        </w:rPr>
      </w:pPr>
    </w:p>
    <w:tbl>
      <w:tblPr>
        <w:tblW w:w="10017" w:type="dxa"/>
        <w:tblInd w:w="-244" w:type="dxa"/>
        <w:tblLayout w:type="fixed"/>
        <w:tblCellMar>
          <w:left w:w="40" w:type="dxa"/>
          <w:right w:w="40" w:type="dxa"/>
        </w:tblCellMar>
        <w:tblLook w:val="04A0" w:firstRow="1" w:lastRow="0" w:firstColumn="1" w:lastColumn="0" w:noHBand="0" w:noVBand="1"/>
      </w:tblPr>
      <w:tblGrid>
        <w:gridCol w:w="600"/>
        <w:gridCol w:w="4314"/>
        <w:gridCol w:w="830"/>
        <w:gridCol w:w="1721"/>
        <w:gridCol w:w="2552"/>
      </w:tblGrid>
      <w:tr w:rsidR="0046418B" w:rsidRPr="0085115E" w:rsidTr="00F2269C">
        <w:tc>
          <w:tcPr>
            <w:tcW w:w="600" w:type="dxa"/>
            <w:tcBorders>
              <w:top w:val="single" w:sz="6" w:space="0" w:color="auto"/>
              <w:left w:val="single" w:sz="6" w:space="0" w:color="auto"/>
              <w:bottom w:val="single" w:sz="6" w:space="0" w:color="auto"/>
              <w:right w:val="single" w:sz="6" w:space="0" w:color="auto"/>
            </w:tcBorders>
            <w:vAlign w:val="center"/>
            <w:hideMark/>
          </w:tcPr>
          <w:p w:rsidR="0046418B" w:rsidRPr="0085115E" w:rsidRDefault="0046418B" w:rsidP="00F2269C">
            <w:pPr>
              <w:pStyle w:val="Style3"/>
              <w:widowControl/>
              <w:ind w:left="36" w:right="5" w:hanging="7"/>
              <w:jc w:val="center"/>
              <w:rPr>
                <w:rStyle w:val="FontStyle11"/>
                <w:rFonts w:ascii="Liberation Serif" w:hAnsi="Liberation Serif"/>
                <w:b/>
                <w:lang w:eastAsia="en-US"/>
              </w:rPr>
            </w:pPr>
            <w:r w:rsidRPr="0085115E">
              <w:rPr>
                <w:rStyle w:val="FontStyle11"/>
                <w:rFonts w:ascii="Liberation Serif" w:hAnsi="Liberation Serif"/>
                <w:b/>
                <w:lang w:eastAsia="en-US"/>
              </w:rPr>
              <w:t xml:space="preserve">№ </w:t>
            </w:r>
            <w:proofErr w:type="gramStart"/>
            <w:r w:rsidRPr="0085115E">
              <w:rPr>
                <w:rStyle w:val="FontStyle11"/>
                <w:rFonts w:ascii="Liberation Serif" w:hAnsi="Liberation Serif"/>
                <w:b/>
                <w:lang w:eastAsia="en-US"/>
              </w:rPr>
              <w:t>п</w:t>
            </w:r>
            <w:proofErr w:type="gramEnd"/>
            <w:r w:rsidRPr="0085115E">
              <w:rPr>
                <w:rStyle w:val="FontStyle11"/>
                <w:rFonts w:ascii="Liberation Serif" w:hAnsi="Liberation Serif"/>
                <w:b/>
                <w:lang w:eastAsia="en-US"/>
              </w:rPr>
              <w:t>/п</w:t>
            </w:r>
          </w:p>
        </w:tc>
        <w:tc>
          <w:tcPr>
            <w:tcW w:w="4314" w:type="dxa"/>
            <w:tcBorders>
              <w:top w:val="single" w:sz="6" w:space="0" w:color="auto"/>
              <w:left w:val="single" w:sz="6" w:space="0" w:color="auto"/>
              <w:bottom w:val="single" w:sz="6" w:space="0" w:color="auto"/>
              <w:right w:val="single" w:sz="6" w:space="0" w:color="auto"/>
            </w:tcBorders>
            <w:vAlign w:val="center"/>
            <w:hideMark/>
          </w:tcPr>
          <w:p w:rsidR="0046418B" w:rsidRPr="0085115E" w:rsidRDefault="0046418B" w:rsidP="00F2269C">
            <w:pPr>
              <w:pStyle w:val="Style3"/>
              <w:widowControl/>
              <w:spacing w:line="312" w:lineRule="exact"/>
              <w:ind w:left="132" w:right="113"/>
              <w:jc w:val="center"/>
              <w:rPr>
                <w:rStyle w:val="FontStyle11"/>
                <w:rFonts w:ascii="Liberation Serif" w:hAnsi="Liberation Serif"/>
                <w:b/>
                <w:lang w:eastAsia="en-US"/>
              </w:rPr>
            </w:pPr>
            <w:r w:rsidRPr="0085115E">
              <w:rPr>
                <w:rStyle w:val="FontStyle11"/>
                <w:rFonts w:ascii="Liberation Serif" w:hAnsi="Liberation Serif"/>
                <w:b/>
                <w:lang w:eastAsia="en-US"/>
              </w:rPr>
              <w:t>Номенклатура резерва технических средств оповещения населения</w:t>
            </w:r>
          </w:p>
        </w:tc>
        <w:tc>
          <w:tcPr>
            <w:tcW w:w="830" w:type="dxa"/>
            <w:tcBorders>
              <w:top w:val="single" w:sz="6" w:space="0" w:color="auto"/>
              <w:left w:val="single" w:sz="6" w:space="0" w:color="auto"/>
              <w:bottom w:val="single" w:sz="6" w:space="0" w:color="auto"/>
              <w:right w:val="single" w:sz="6" w:space="0" w:color="auto"/>
            </w:tcBorders>
            <w:vAlign w:val="center"/>
            <w:hideMark/>
          </w:tcPr>
          <w:p w:rsidR="0046418B" w:rsidRPr="0085115E" w:rsidRDefault="0046418B" w:rsidP="00F2269C">
            <w:pPr>
              <w:pStyle w:val="Style4"/>
              <w:widowControl/>
              <w:ind w:left="48" w:right="38"/>
              <w:rPr>
                <w:rStyle w:val="FontStyle11"/>
                <w:rFonts w:ascii="Liberation Serif" w:hAnsi="Liberation Serif"/>
                <w:b/>
                <w:lang w:eastAsia="en-US"/>
              </w:rPr>
            </w:pPr>
            <w:r w:rsidRPr="0085115E">
              <w:rPr>
                <w:rStyle w:val="FontStyle11"/>
                <w:rFonts w:ascii="Liberation Serif" w:hAnsi="Liberation Serif"/>
                <w:b/>
                <w:lang w:eastAsia="en-US"/>
              </w:rPr>
              <w:t>Ед. изм.</w:t>
            </w:r>
          </w:p>
        </w:tc>
        <w:tc>
          <w:tcPr>
            <w:tcW w:w="1721" w:type="dxa"/>
            <w:tcBorders>
              <w:top w:val="single" w:sz="6" w:space="0" w:color="auto"/>
              <w:left w:val="single" w:sz="6" w:space="0" w:color="auto"/>
              <w:bottom w:val="single" w:sz="6" w:space="0" w:color="auto"/>
              <w:right w:val="single" w:sz="6" w:space="0" w:color="auto"/>
            </w:tcBorders>
            <w:vAlign w:val="center"/>
            <w:hideMark/>
          </w:tcPr>
          <w:p w:rsidR="0046418B" w:rsidRPr="0085115E" w:rsidRDefault="0046418B" w:rsidP="00F2269C">
            <w:pPr>
              <w:pStyle w:val="Style3"/>
              <w:widowControl/>
              <w:spacing w:line="240" w:lineRule="auto"/>
              <w:ind w:left="-16"/>
              <w:jc w:val="center"/>
              <w:rPr>
                <w:rStyle w:val="FontStyle11"/>
                <w:rFonts w:ascii="Liberation Serif" w:hAnsi="Liberation Serif"/>
                <w:b/>
                <w:lang w:eastAsia="en-US"/>
              </w:rPr>
            </w:pPr>
            <w:r w:rsidRPr="0085115E">
              <w:rPr>
                <w:rStyle w:val="FontStyle11"/>
                <w:rFonts w:ascii="Liberation Serif" w:hAnsi="Liberation Serif"/>
                <w:b/>
                <w:lang w:eastAsia="en-US"/>
              </w:rPr>
              <w:t>Объем резерва,</w:t>
            </w:r>
          </w:p>
          <w:p w:rsidR="0046418B" w:rsidRPr="0085115E" w:rsidRDefault="0046418B" w:rsidP="00F2269C">
            <w:pPr>
              <w:pStyle w:val="Style3"/>
              <w:widowControl/>
              <w:spacing w:line="240" w:lineRule="auto"/>
              <w:ind w:left="-16"/>
              <w:jc w:val="center"/>
              <w:rPr>
                <w:rStyle w:val="FontStyle11"/>
                <w:rFonts w:ascii="Liberation Serif" w:hAnsi="Liberation Serif"/>
                <w:b/>
                <w:vertAlign w:val="superscript"/>
                <w:lang w:eastAsia="en-US"/>
              </w:rPr>
            </w:pPr>
            <w:r w:rsidRPr="0085115E">
              <w:rPr>
                <w:rStyle w:val="FontStyle11"/>
                <w:rFonts w:ascii="Liberation Serif" w:hAnsi="Liberation Serif"/>
                <w:b/>
                <w:lang w:eastAsia="en-US"/>
              </w:rPr>
              <w:t>количество</w:t>
            </w:r>
            <w:proofErr w:type="gramStart"/>
            <w:r w:rsidRPr="0085115E">
              <w:rPr>
                <w:rStyle w:val="FontStyle11"/>
                <w:rFonts w:ascii="Liberation Serif" w:hAnsi="Liberation Serif"/>
                <w:b/>
                <w:vertAlign w:val="superscript"/>
                <w:lang w:eastAsia="en-US"/>
              </w:rPr>
              <w:t>1</w:t>
            </w:r>
            <w:proofErr w:type="gramEnd"/>
          </w:p>
        </w:tc>
        <w:tc>
          <w:tcPr>
            <w:tcW w:w="2552" w:type="dxa"/>
            <w:tcBorders>
              <w:top w:val="single" w:sz="6" w:space="0" w:color="auto"/>
              <w:left w:val="single" w:sz="6" w:space="0" w:color="auto"/>
              <w:bottom w:val="single" w:sz="6" w:space="0" w:color="auto"/>
              <w:right w:val="single" w:sz="6" w:space="0" w:color="auto"/>
            </w:tcBorders>
            <w:vAlign w:val="center"/>
            <w:hideMark/>
          </w:tcPr>
          <w:p w:rsidR="0046418B" w:rsidRPr="0085115E" w:rsidRDefault="0046418B" w:rsidP="00F2269C">
            <w:pPr>
              <w:pStyle w:val="Style3"/>
              <w:widowControl/>
              <w:spacing w:line="240" w:lineRule="auto"/>
              <w:ind w:left="-176"/>
              <w:jc w:val="center"/>
              <w:rPr>
                <w:rStyle w:val="FontStyle11"/>
                <w:rFonts w:ascii="Liberation Serif" w:hAnsi="Liberation Serif"/>
                <w:b/>
                <w:lang w:eastAsia="en-US"/>
              </w:rPr>
            </w:pPr>
            <w:r w:rsidRPr="0085115E">
              <w:rPr>
                <w:rStyle w:val="FontStyle11"/>
                <w:rFonts w:ascii="Liberation Serif" w:hAnsi="Liberation Serif"/>
                <w:b/>
                <w:lang w:eastAsia="en-US"/>
              </w:rPr>
              <w:t>Предназначение</w:t>
            </w:r>
          </w:p>
        </w:tc>
      </w:tr>
      <w:tr w:rsidR="0046418B" w:rsidRPr="0085115E" w:rsidTr="00F2269C">
        <w:tc>
          <w:tcPr>
            <w:tcW w:w="600" w:type="dxa"/>
            <w:tcBorders>
              <w:top w:val="single" w:sz="6" w:space="0" w:color="auto"/>
              <w:left w:val="single" w:sz="6" w:space="0" w:color="auto"/>
              <w:bottom w:val="single" w:sz="6" w:space="0" w:color="auto"/>
              <w:right w:val="single" w:sz="6" w:space="0" w:color="auto"/>
            </w:tcBorders>
            <w:hideMark/>
          </w:tcPr>
          <w:p w:rsidR="0046418B" w:rsidRPr="0085115E" w:rsidRDefault="0046418B" w:rsidP="00F2269C">
            <w:pPr>
              <w:pStyle w:val="Style3"/>
              <w:widowControl/>
              <w:spacing w:line="240" w:lineRule="auto"/>
              <w:ind w:left="130" w:right="94"/>
              <w:rPr>
                <w:rStyle w:val="FontStyle11"/>
                <w:rFonts w:ascii="Liberation Serif" w:hAnsi="Liberation Serif"/>
                <w:lang w:eastAsia="en-US"/>
              </w:rPr>
            </w:pPr>
            <w:r w:rsidRPr="0085115E">
              <w:rPr>
                <w:rStyle w:val="FontStyle11"/>
                <w:rFonts w:ascii="Liberation Serif" w:hAnsi="Liberation Serif"/>
                <w:lang w:eastAsia="en-US"/>
              </w:rPr>
              <w:t>1.</w:t>
            </w:r>
          </w:p>
        </w:tc>
        <w:tc>
          <w:tcPr>
            <w:tcW w:w="4314" w:type="dxa"/>
            <w:tcBorders>
              <w:top w:val="single" w:sz="6" w:space="0" w:color="auto"/>
              <w:left w:val="single" w:sz="6" w:space="0" w:color="auto"/>
              <w:bottom w:val="single" w:sz="6" w:space="0" w:color="auto"/>
              <w:right w:val="single" w:sz="6" w:space="0" w:color="auto"/>
            </w:tcBorders>
            <w:hideMark/>
          </w:tcPr>
          <w:p w:rsidR="0046418B" w:rsidRPr="0085115E" w:rsidRDefault="0046418B" w:rsidP="00F2269C">
            <w:pPr>
              <w:pStyle w:val="Style7"/>
              <w:widowControl/>
              <w:ind w:firstLine="5"/>
              <w:rPr>
                <w:rStyle w:val="FontStyle11"/>
                <w:rFonts w:ascii="Liberation Serif" w:hAnsi="Liberation Serif"/>
                <w:vertAlign w:val="superscript"/>
                <w:lang w:eastAsia="en-US"/>
              </w:rPr>
            </w:pPr>
            <w:r w:rsidRPr="0085115E">
              <w:rPr>
                <w:rStyle w:val="FontStyle11"/>
                <w:rFonts w:ascii="Liberation Serif" w:hAnsi="Liberation Serif"/>
                <w:lang w:eastAsia="en-US"/>
              </w:rPr>
              <w:t>Технические средства оповещения населения:</w:t>
            </w:r>
            <w:r w:rsidRPr="0085115E">
              <w:rPr>
                <w:rStyle w:val="FontStyle11"/>
                <w:rFonts w:ascii="Liberation Serif" w:hAnsi="Liberation Serif"/>
                <w:vertAlign w:val="superscript"/>
                <w:lang w:eastAsia="en-US"/>
              </w:rPr>
              <w:t>2</w:t>
            </w:r>
          </w:p>
        </w:tc>
        <w:tc>
          <w:tcPr>
            <w:tcW w:w="830" w:type="dxa"/>
            <w:tcBorders>
              <w:top w:val="single" w:sz="6" w:space="0" w:color="auto"/>
              <w:left w:val="single" w:sz="6" w:space="0" w:color="auto"/>
              <w:bottom w:val="single" w:sz="6" w:space="0" w:color="auto"/>
              <w:right w:val="single" w:sz="6" w:space="0" w:color="auto"/>
            </w:tcBorders>
            <w:hideMark/>
          </w:tcPr>
          <w:p w:rsidR="0046418B" w:rsidRPr="0085115E" w:rsidRDefault="0046418B" w:rsidP="00F2269C">
            <w:pPr>
              <w:pStyle w:val="Style3"/>
              <w:widowControl/>
              <w:spacing w:line="240" w:lineRule="auto"/>
              <w:jc w:val="center"/>
              <w:rPr>
                <w:rStyle w:val="FontStyle11"/>
                <w:rFonts w:ascii="Liberation Serif" w:hAnsi="Liberation Serif"/>
                <w:lang w:eastAsia="en-US"/>
              </w:rPr>
            </w:pPr>
          </w:p>
        </w:tc>
        <w:tc>
          <w:tcPr>
            <w:tcW w:w="1721" w:type="dxa"/>
            <w:tcBorders>
              <w:top w:val="single" w:sz="6" w:space="0" w:color="auto"/>
              <w:left w:val="single" w:sz="6" w:space="0" w:color="auto"/>
              <w:bottom w:val="single" w:sz="6" w:space="0" w:color="auto"/>
              <w:right w:val="single" w:sz="6" w:space="0" w:color="auto"/>
            </w:tcBorders>
            <w:hideMark/>
          </w:tcPr>
          <w:p w:rsidR="0046418B" w:rsidRPr="0085115E" w:rsidRDefault="0046418B" w:rsidP="00F2269C">
            <w:pPr>
              <w:pStyle w:val="Style3"/>
              <w:widowControl/>
              <w:jc w:val="center"/>
              <w:rPr>
                <w:rStyle w:val="FontStyle11"/>
                <w:rFonts w:ascii="Liberation Serif" w:hAnsi="Liberation Serif"/>
                <w:lang w:eastAsia="en-US"/>
              </w:rPr>
            </w:pPr>
          </w:p>
        </w:tc>
        <w:tc>
          <w:tcPr>
            <w:tcW w:w="2552" w:type="dxa"/>
            <w:vMerge w:val="restart"/>
            <w:tcBorders>
              <w:top w:val="single" w:sz="6" w:space="0" w:color="auto"/>
              <w:left w:val="single" w:sz="6" w:space="0" w:color="auto"/>
              <w:right w:val="single" w:sz="6" w:space="0" w:color="auto"/>
            </w:tcBorders>
            <w:hideMark/>
          </w:tcPr>
          <w:p w:rsidR="0046418B" w:rsidRPr="0085115E" w:rsidRDefault="0046418B" w:rsidP="00F2269C">
            <w:pPr>
              <w:pStyle w:val="Style3"/>
              <w:widowControl/>
              <w:spacing w:line="305" w:lineRule="exact"/>
              <w:ind w:firstLine="2"/>
              <w:jc w:val="left"/>
              <w:rPr>
                <w:rStyle w:val="FontStyle11"/>
                <w:rFonts w:ascii="Liberation Serif" w:hAnsi="Liberation Serif"/>
                <w:lang w:eastAsia="en-US"/>
              </w:rPr>
            </w:pPr>
            <w:r w:rsidRPr="0085115E">
              <w:rPr>
                <w:rStyle w:val="FontStyle11"/>
                <w:rFonts w:ascii="Liberation Serif" w:hAnsi="Liberation Serif"/>
                <w:lang w:eastAsia="en-US"/>
              </w:rPr>
              <w:t>Резервирование стационарных средств оповещения населения муниципальной системы оповещения населения городского округа Верхняя Пышма.</w:t>
            </w:r>
          </w:p>
        </w:tc>
      </w:tr>
      <w:tr w:rsidR="0046418B" w:rsidRPr="0085115E" w:rsidTr="00F2269C">
        <w:trPr>
          <w:trHeight w:hRule="exact" w:val="454"/>
        </w:trPr>
        <w:tc>
          <w:tcPr>
            <w:tcW w:w="600" w:type="dxa"/>
            <w:tcBorders>
              <w:top w:val="single" w:sz="6" w:space="0" w:color="auto"/>
              <w:left w:val="single" w:sz="6" w:space="0" w:color="auto"/>
              <w:bottom w:val="single" w:sz="4" w:space="0" w:color="auto"/>
              <w:right w:val="single" w:sz="6" w:space="0" w:color="auto"/>
            </w:tcBorders>
          </w:tcPr>
          <w:p w:rsidR="0046418B" w:rsidRPr="0085115E" w:rsidRDefault="0046418B" w:rsidP="00F2269C">
            <w:pPr>
              <w:pStyle w:val="Style3"/>
              <w:widowControl/>
              <w:spacing w:line="240" w:lineRule="auto"/>
              <w:jc w:val="center"/>
              <w:rPr>
                <w:rStyle w:val="FontStyle11"/>
                <w:rFonts w:ascii="Liberation Serif" w:hAnsi="Liberation Serif"/>
                <w:lang w:eastAsia="en-US"/>
              </w:rPr>
            </w:pPr>
            <w:r w:rsidRPr="0085115E">
              <w:rPr>
                <w:rStyle w:val="FontStyle11"/>
                <w:rFonts w:ascii="Liberation Serif" w:hAnsi="Liberation Serif"/>
                <w:lang w:eastAsia="en-US"/>
              </w:rPr>
              <w:t>1.1.</w:t>
            </w:r>
          </w:p>
        </w:tc>
        <w:tc>
          <w:tcPr>
            <w:tcW w:w="4314" w:type="dxa"/>
            <w:tcBorders>
              <w:top w:val="single" w:sz="6" w:space="0" w:color="auto"/>
              <w:left w:val="single" w:sz="6" w:space="0" w:color="auto"/>
              <w:bottom w:val="single" w:sz="6" w:space="0" w:color="auto"/>
              <w:right w:val="single" w:sz="6" w:space="0" w:color="auto"/>
            </w:tcBorders>
          </w:tcPr>
          <w:p w:rsidR="0046418B" w:rsidRPr="0085115E" w:rsidRDefault="0046418B" w:rsidP="00F2269C">
            <w:pPr>
              <w:pStyle w:val="Style7"/>
              <w:widowControl/>
              <w:ind w:firstLine="5"/>
              <w:rPr>
                <w:rStyle w:val="FontStyle11"/>
                <w:rFonts w:ascii="Liberation Serif" w:hAnsi="Liberation Serif"/>
                <w:lang w:eastAsia="en-US"/>
              </w:rPr>
            </w:pPr>
            <w:r w:rsidRPr="0085115E">
              <w:rPr>
                <w:rStyle w:val="FontStyle11"/>
                <w:rFonts w:ascii="Liberation Serif" w:hAnsi="Liberation Serif"/>
                <w:lang w:eastAsia="en-US"/>
              </w:rPr>
              <w:t>автоматизированное рабочее место</w:t>
            </w:r>
          </w:p>
          <w:p w:rsidR="0046418B" w:rsidRPr="0085115E" w:rsidRDefault="0046418B" w:rsidP="00F2269C">
            <w:pPr>
              <w:pStyle w:val="Style7"/>
              <w:widowControl/>
              <w:ind w:firstLine="5"/>
              <w:rPr>
                <w:rStyle w:val="FontStyle11"/>
                <w:rFonts w:ascii="Liberation Serif" w:hAnsi="Liberation Serif"/>
                <w:lang w:eastAsia="en-US"/>
              </w:rPr>
            </w:pPr>
          </w:p>
        </w:tc>
        <w:tc>
          <w:tcPr>
            <w:tcW w:w="830" w:type="dxa"/>
            <w:tcBorders>
              <w:top w:val="single" w:sz="6" w:space="0" w:color="auto"/>
              <w:left w:val="single" w:sz="6" w:space="0" w:color="auto"/>
              <w:bottom w:val="single" w:sz="6" w:space="0" w:color="auto"/>
              <w:right w:val="single" w:sz="6" w:space="0" w:color="auto"/>
            </w:tcBorders>
          </w:tcPr>
          <w:p w:rsidR="0046418B" w:rsidRPr="0085115E" w:rsidRDefault="0046418B" w:rsidP="00F2269C">
            <w:pPr>
              <w:pStyle w:val="Style3"/>
              <w:widowControl/>
              <w:spacing w:line="240" w:lineRule="auto"/>
              <w:jc w:val="center"/>
              <w:rPr>
                <w:rStyle w:val="FontStyle11"/>
                <w:rFonts w:ascii="Liberation Serif" w:hAnsi="Liberation Serif"/>
                <w:lang w:eastAsia="en-US"/>
              </w:rPr>
            </w:pPr>
            <w:r w:rsidRPr="0085115E">
              <w:rPr>
                <w:rStyle w:val="FontStyle11"/>
                <w:rFonts w:ascii="Liberation Serif" w:hAnsi="Liberation Serif"/>
                <w:lang w:eastAsia="en-US"/>
              </w:rPr>
              <w:t>шт.</w:t>
            </w:r>
          </w:p>
        </w:tc>
        <w:tc>
          <w:tcPr>
            <w:tcW w:w="1721" w:type="dxa"/>
            <w:tcBorders>
              <w:top w:val="single" w:sz="6" w:space="0" w:color="auto"/>
              <w:left w:val="single" w:sz="6" w:space="0" w:color="auto"/>
              <w:bottom w:val="single" w:sz="6" w:space="0" w:color="auto"/>
              <w:right w:val="single" w:sz="6" w:space="0" w:color="auto"/>
            </w:tcBorders>
          </w:tcPr>
          <w:p w:rsidR="0046418B" w:rsidRPr="0085115E" w:rsidRDefault="0046418B" w:rsidP="00F2269C">
            <w:pPr>
              <w:pStyle w:val="Style7"/>
              <w:widowControl/>
              <w:ind w:firstLine="2"/>
              <w:jc w:val="center"/>
              <w:rPr>
                <w:rStyle w:val="FontStyle11"/>
                <w:rFonts w:ascii="Liberation Serif" w:hAnsi="Liberation Serif"/>
                <w:lang w:eastAsia="en-US"/>
              </w:rPr>
            </w:pPr>
            <w:r w:rsidRPr="0085115E">
              <w:rPr>
                <w:rStyle w:val="FontStyle11"/>
                <w:rFonts w:ascii="Liberation Serif" w:hAnsi="Liberation Serif"/>
                <w:lang w:eastAsia="en-US"/>
              </w:rPr>
              <w:t>1</w:t>
            </w:r>
          </w:p>
        </w:tc>
        <w:tc>
          <w:tcPr>
            <w:tcW w:w="2552" w:type="dxa"/>
            <w:vMerge/>
            <w:tcBorders>
              <w:left w:val="single" w:sz="6" w:space="0" w:color="auto"/>
              <w:right w:val="single" w:sz="6" w:space="0" w:color="auto"/>
            </w:tcBorders>
          </w:tcPr>
          <w:p w:rsidR="0046418B" w:rsidRPr="0085115E" w:rsidRDefault="0046418B" w:rsidP="00F2269C">
            <w:pPr>
              <w:pStyle w:val="Style3"/>
              <w:widowControl/>
              <w:spacing w:line="305" w:lineRule="exact"/>
              <w:ind w:firstLine="2"/>
              <w:jc w:val="left"/>
              <w:rPr>
                <w:rStyle w:val="FontStyle11"/>
                <w:rFonts w:ascii="Liberation Serif" w:hAnsi="Liberation Serif"/>
                <w:lang w:eastAsia="en-US"/>
              </w:rPr>
            </w:pPr>
          </w:p>
        </w:tc>
      </w:tr>
      <w:tr w:rsidR="0046418B" w:rsidRPr="0085115E" w:rsidTr="00F2269C">
        <w:tc>
          <w:tcPr>
            <w:tcW w:w="600" w:type="dxa"/>
            <w:tcBorders>
              <w:top w:val="single" w:sz="4" w:space="0" w:color="auto"/>
              <w:left w:val="single" w:sz="6" w:space="0" w:color="auto"/>
              <w:right w:val="single" w:sz="6" w:space="0" w:color="auto"/>
            </w:tcBorders>
          </w:tcPr>
          <w:p w:rsidR="0046418B" w:rsidRPr="0085115E" w:rsidRDefault="0046418B" w:rsidP="00F2269C">
            <w:pPr>
              <w:pStyle w:val="Style3"/>
              <w:widowControl/>
              <w:spacing w:line="240" w:lineRule="auto"/>
              <w:jc w:val="center"/>
              <w:rPr>
                <w:rStyle w:val="FontStyle11"/>
                <w:rFonts w:ascii="Liberation Serif" w:hAnsi="Liberation Serif"/>
                <w:lang w:eastAsia="en-US"/>
              </w:rPr>
            </w:pPr>
            <w:r w:rsidRPr="0085115E">
              <w:rPr>
                <w:rStyle w:val="FontStyle11"/>
                <w:rFonts w:ascii="Liberation Serif" w:hAnsi="Liberation Serif"/>
                <w:lang w:eastAsia="en-US"/>
              </w:rPr>
              <w:t>1.2.</w:t>
            </w:r>
          </w:p>
        </w:tc>
        <w:tc>
          <w:tcPr>
            <w:tcW w:w="4314" w:type="dxa"/>
            <w:tcBorders>
              <w:top w:val="single" w:sz="6" w:space="0" w:color="auto"/>
              <w:left w:val="single" w:sz="6" w:space="0" w:color="auto"/>
              <w:right w:val="single" w:sz="6" w:space="0" w:color="auto"/>
            </w:tcBorders>
          </w:tcPr>
          <w:p w:rsidR="0046418B" w:rsidRPr="0085115E" w:rsidRDefault="0046418B" w:rsidP="00F2269C">
            <w:pPr>
              <w:pStyle w:val="Style7"/>
              <w:widowControl/>
              <w:ind w:firstLine="5"/>
              <w:rPr>
                <w:rStyle w:val="FontStyle11"/>
                <w:rFonts w:ascii="Liberation Serif" w:hAnsi="Liberation Serif"/>
                <w:lang w:eastAsia="en-US"/>
              </w:rPr>
            </w:pPr>
            <w:r w:rsidRPr="0085115E">
              <w:rPr>
                <w:rStyle w:val="FontStyle11"/>
                <w:rFonts w:ascii="Liberation Serif" w:hAnsi="Liberation Serif"/>
                <w:lang w:eastAsia="en-US"/>
              </w:rPr>
              <w:t xml:space="preserve">аппаратура запуска и мониторинга специальных оконечных средств оповещения населения: </w:t>
            </w:r>
          </w:p>
        </w:tc>
        <w:tc>
          <w:tcPr>
            <w:tcW w:w="830" w:type="dxa"/>
            <w:tcBorders>
              <w:top w:val="single" w:sz="6" w:space="0" w:color="auto"/>
              <w:left w:val="single" w:sz="6" w:space="0" w:color="auto"/>
              <w:right w:val="single" w:sz="6" w:space="0" w:color="auto"/>
            </w:tcBorders>
          </w:tcPr>
          <w:p w:rsidR="0046418B" w:rsidRPr="0085115E" w:rsidRDefault="0046418B" w:rsidP="00F2269C">
            <w:pPr>
              <w:pStyle w:val="Style3"/>
              <w:widowControl/>
              <w:spacing w:line="240" w:lineRule="auto"/>
              <w:jc w:val="center"/>
              <w:rPr>
                <w:rStyle w:val="FontStyle11"/>
                <w:rFonts w:ascii="Liberation Serif" w:hAnsi="Liberation Serif"/>
                <w:lang w:eastAsia="en-US"/>
              </w:rPr>
            </w:pPr>
          </w:p>
        </w:tc>
        <w:tc>
          <w:tcPr>
            <w:tcW w:w="1721" w:type="dxa"/>
            <w:tcBorders>
              <w:top w:val="single" w:sz="6" w:space="0" w:color="auto"/>
              <w:left w:val="single" w:sz="6" w:space="0" w:color="auto"/>
              <w:right w:val="single" w:sz="6" w:space="0" w:color="auto"/>
            </w:tcBorders>
          </w:tcPr>
          <w:p w:rsidR="0046418B" w:rsidRPr="0085115E" w:rsidRDefault="0046418B" w:rsidP="00F2269C">
            <w:pPr>
              <w:pStyle w:val="Style7"/>
              <w:widowControl/>
              <w:ind w:firstLine="2"/>
              <w:jc w:val="center"/>
              <w:rPr>
                <w:rStyle w:val="FontStyle11"/>
                <w:rFonts w:ascii="Liberation Serif" w:hAnsi="Liberation Serif"/>
                <w:lang w:eastAsia="en-US"/>
              </w:rPr>
            </w:pPr>
          </w:p>
        </w:tc>
        <w:tc>
          <w:tcPr>
            <w:tcW w:w="2552" w:type="dxa"/>
            <w:vMerge/>
            <w:tcBorders>
              <w:left w:val="single" w:sz="6" w:space="0" w:color="auto"/>
              <w:right w:val="single" w:sz="6" w:space="0" w:color="auto"/>
            </w:tcBorders>
          </w:tcPr>
          <w:p w:rsidR="0046418B" w:rsidRPr="0085115E" w:rsidRDefault="0046418B" w:rsidP="00F2269C">
            <w:pPr>
              <w:pStyle w:val="Style3"/>
              <w:widowControl/>
              <w:spacing w:line="305" w:lineRule="exact"/>
              <w:ind w:firstLine="2"/>
              <w:jc w:val="left"/>
              <w:rPr>
                <w:rStyle w:val="FontStyle11"/>
                <w:rFonts w:ascii="Liberation Serif" w:hAnsi="Liberation Serif"/>
                <w:lang w:eastAsia="en-US"/>
              </w:rPr>
            </w:pPr>
          </w:p>
        </w:tc>
      </w:tr>
      <w:tr w:rsidR="0046418B" w:rsidRPr="0085115E" w:rsidTr="00F2269C">
        <w:trPr>
          <w:trHeight w:hRule="exact" w:val="454"/>
        </w:trPr>
        <w:tc>
          <w:tcPr>
            <w:tcW w:w="600" w:type="dxa"/>
            <w:tcBorders>
              <w:left w:val="single" w:sz="6" w:space="0" w:color="auto"/>
              <w:right w:val="single" w:sz="6" w:space="0" w:color="auto"/>
            </w:tcBorders>
          </w:tcPr>
          <w:p w:rsidR="0046418B" w:rsidRPr="0085115E" w:rsidRDefault="0046418B" w:rsidP="00F2269C">
            <w:pPr>
              <w:pStyle w:val="Style3"/>
              <w:widowControl/>
              <w:spacing w:line="240" w:lineRule="auto"/>
              <w:jc w:val="center"/>
              <w:rPr>
                <w:rStyle w:val="FontStyle11"/>
                <w:rFonts w:ascii="Liberation Serif" w:hAnsi="Liberation Serif"/>
                <w:lang w:eastAsia="en-US"/>
              </w:rPr>
            </w:pPr>
          </w:p>
        </w:tc>
        <w:tc>
          <w:tcPr>
            <w:tcW w:w="4314" w:type="dxa"/>
            <w:tcBorders>
              <w:left w:val="single" w:sz="6" w:space="0" w:color="auto"/>
              <w:right w:val="single" w:sz="6" w:space="0" w:color="auto"/>
            </w:tcBorders>
          </w:tcPr>
          <w:p w:rsidR="0046418B" w:rsidRPr="0085115E" w:rsidRDefault="0046418B" w:rsidP="00F2269C">
            <w:pPr>
              <w:pStyle w:val="Style7"/>
              <w:widowControl/>
              <w:ind w:firstLine="5"/>
              <w:rPr>
                <w:rStyle w:val="FontStyle11"/>
                <w:rFonts w:ascii="Liberation Serif" w:hAnsi="Liberation Serif"/>
                <w:lang w:eastAsia="en-US"/>
              </w:rPr>
            </w:pPr>
            <w:r w:rsidRPr="0085115E">
              <w:rPr>
                <w:rStyle w:val="FontStyle11"/>
                <w:rFonts w:ascii="Liberation Serif" w:hAnsi="Liberation Serif"/>
                <w:lang w:eastAsia="en-US"/>
              </w:rPr>
              <w:t>БУС-1 (РЕ)</w:t>
            </w:r>
          </w:p>
        </w:tc>
        <w:tc>
          <w:tcPr>
            <w:tcW w:w="830" w:type="dxa"/>
            <w:tcBorders>
              <w:left w:val="single" w:sz="6" w:space="0" w:color="auto"/>
              <w:right w:val="single" w:sz="6" w:space="0" w:color="auto"/>
            </w:tcBorders>
          </w:tcPr>
          <w:p w:rsidR="0046418B" w:rsidRPr="0085115E" w:rsidRDefault="0046418B" w:rsidP="00F2269C">
            <w:pPr>
              <w:pStyle w:val="Style3"/>
              <w:widowControl/>
              <w:spacing w:line="240" w:lineRule="auto"/>
              <w:jc w:val="center"/>
              <w:rPr>
                <w:rStyle w:val="FontStyle11"/>
                <w:rFonts w:ascii="Liberation Serif" w:hAnsi="Liberation Serif"/>
                <w:lang w:eastAsia="en-US"/>
              </w:rPr>
            </w:pPr>
            <w:r w:rsidRPr="0085115E">
              <w:rPr>
                <w:rStyle w:val="FontStyle11"/>
                <w:rFonts w:ascii="Liberation Serif" w:hAnsi="Liberation Serif"/>
                <w:lang w:eastAsia="en-US"/>
              </w:rPr>
              <w:t>шт.</w:t>
            </w:r>
          </w:p>
        </w:tc>
        <w:tc>
          <w:tcPr>
            <w:tcW w:w="1721" w:type="dxa"/>
            <w:tcBorders>
              <w:left w:val="single" w:sz="6" w:space="0" w:color="auto"/>
              <w:right w:val="single" w:sz="6" w:space="0" w:color="auto"/>
            </w:tcBorders>
          </w:tcPr>
          <w:p w:rsidR="0046418B" w:rsidRPr="0085115E" w:rsidRDefault="0046418B" w:rsidP="00F2269C">
            <w:pPr>
              <w:pStyle w:val="Style7"/>
              <w:widowControl/>
              <w:ind w:firstLine="2"/>
              <w:jc w:val="center"/>
              <w:rPr>
                <w:rStyle w:val="FontStyle11"/>
                <w:rFonts w:ascii="Liberation Serif" w:hAnsi="Liberation Serif"/>
                <w:lang w:eastAsia="en-US"/>
              </w:rPr>
            </w:pPr>
            <w:r w:rsidRPr="0085115E">
              <w:rPr>
                <w:rStyle w:val="FontStyle11"/>
                <w:rFonts w:ascii="Liberation Serif" w:hAnsi="Liberation Serif"/>
                <w:lang w:eastAsia="en-US"/>
              </w:rPr>
              <w:t>1</w:t>
            </w:r>
          </w:p>
        </w:tc>
        <w:tc>
          <w:tcPr>
            <w:tcW w:w="2552" w:type="dxa"/>
            <w:vMerge/>
            <w:tcBorders>
              <w:left w:val="single" w:sz="6" w:space="0" w:color="auto"/>
              <w:right w:val="single" w:sz="6" w:space="0" w:color="auto"/>
            </w:tcBorders>
          </w:tcPr>
          <w:p w:rsidR="0046418B" w:rsidRPr="0085115E" w:rsidRDefault="0046418B" w:rsidP="00F2269C">
            <w:pPr>
              <w:pStyle w:val="Style3"/>
              <w:widowControl/>
              <w:spacing w:line="305" w:lineRule="exact"/>
              <w:ind w:firstLine="2"/>
              <w:jc w:val="left"/>
              <w:rPr>
                <w:rStyle w:val="FontStyle11"/>
                <w:rFonts w:ascii="Liberation Serif" w:hAnsi="Liberation Serif"/>
                <w:lang w:eastAsia="en-US"/>
              </w:rPr>
            </w:pPr>
          </w:p>
        </w:tc>
      </w:tr>
      <w:tr w:rsidR="0046418B" w:rsidRPr="0085115E" w:rsidTr="00F2269C">
        <w:trPr>
          <w:trHeight w:hRule="exact" w:val="454"/>
        </w:trPr>
        <w:tc>
          <w:tcPr>
            <w:tcW w:w="600" w:type="dxa"/>
            <w:tcBorders>
              <w:left w:val="single" w:sz="6" w:space="0" w:color="auto"/>
              <w:right w:val="single" w:sz="6" w:space="0" w:color="auto"/>
            </w:tcBorders>
          </w:tcPr>
          <w:p w:rsidR="0046418B" w:rsidRPr="0085115E" w:rsidRDefault="0046418B" w:rsidP="00F2269C">
            <w:pPr>
              <w:pStyle w:val="Style3"/>
              <w:widowControl/>
              <w:spacing w:line="240" w:lineRule="auto"/>
              <w:jc w:val="center"/>
              <w:rPr>
                <w:rStyle w:val="FontStyle11"/>
                <w:rFonts w:ascii="Liberation Serif" w:hAnsi="Liberation Serif"/>
                <w:lang w:eastAsia="en-US"/>
              </w:rPr>
            </w:pPr>
          </w:p>
        </w:tc>
        <w:tc>
          <w:tcPr>
            <w:tcW w:w="4314" w:type="dxa"/>
            <w:tcBorders>
              <w:left w:val="single" w:sz="6" w:space="0" w:color="auto"/>
              <w:right w:val="single" w:sz="6" w:space="0" w:color="auto"/>
            </w:tcBorders>
          </w:tcPr>
          <w:p w:rsidR="0046418B" w:rsidRPr="0085115E" w:rsidRDefault="0046418B" w:rsidP="00F2269C">
            <w:pPr>
              <w:pStyle w:val="Style7"/>
              <w:widowControl/>
              <w:ind w:firstLine="5"/>
              <w:rPr>
                <w:rStyle w:val="FontStyle11"/>
                <w:rFonts w:ascii="Liberation Serif" w:hAnsi="Liberation Serif"/>
                <w:lang w:eastAsia="en-US"/>
              </w:rPr>
            </w:pPr>
            <w:r w:rsidRPr="0085115E">
              <w:rPr>
                <w:rStyle w:val="FontStyle11"/>
                <w:rFonts w:ascii="Liberation Serif" w:hAnsi="Liberation Serif"/>
                <w:lang w:eastAsia="en-US"/>
              </w:rPr>
              <w:t>БУС-СГС-РЕ</w:t>
            </w:r>
          </w:p>
        </w:tc>
        <w:tc>
          <w:tcPr>
            <w:tcW w:w="830" w:type="dxa"/>
            <w:tcBorders>
              <w:left w:val="single" w:sz="6" w:space="0" w:color="auto"/>
              <w:right w:val="single" w:sz="6" w:space="0" w:color="auto"/>
            </w:tcBorders>
          </w:tcPr>
          <w:p w:rsidR="0046418B" w:rsidRPr="0085115E" w:rsidRDefault="0046418B" w:rsidP="00F2269C">
            <w:pPr>
              <w:pStyle w:val="Style3"/>
              <w:widowControl/>
              <w:spacing w:line="240" w:lineRule="auto"/>
              <w:jc w:val="center"/>
              <w:rPr>
                <w:rStyle w:val="FontStyle11"/>
                <w:rFonts w:ascii="Liberation Serif" w:hAnsi="Liberation Serif"/>
                <w:lang w:eastAsia="en-US"/>
              </w:rPr>
            </w:pPr>
            <w:r w:rsidRPr="0085115E">
              <w:rPr>
                <w:rStyle w:val="FontStyle11"/>
                <w:rFonts w:ascii="Liberation Serif" w:hAnsi="Liberation Serif"/>
                <w:lang w:eastAsia="en-US"/>
              </w:rPr>
              <w:t>шт.</w:t>
            </w:r>
          </w:p>
        </w:tc>
        <w:tc>
          <w:tcPr>
            <w:tcW w:w="1721" w:type="dxa"/>
            <w:tcBorders>
              <w:left w:val="single" w:sz="6" w:space="0" w:color="auto"/>
              <w:right w:val="single" w:sz="6" w:space="0" w:color="auto"/>
            </w:tcBorders>
          </w:tcPr>
          <w:p w:rsidR="0046418B" w:rsidRPr="0085115E" w:rsidRDefault="0046418B" w:rsidP="00F2269C">
            <w:pPr>
              <w:pStyle w:val="Style7"/>
              <w:widowControl/>
              <w:ind w:firstLine="2"/>
              <w:jc w:val="center"/>
              <w:rPr>
                <w:rStyle w:val="FontStyle11"/>
                <w:rFonts w:ascii="Liberation Serif" w:hAnsi="Liberation Serif"/>
                <w:lang w:eastAsia="en-US"/>
              </w:rPr>
            </w:pPr>
            <w:r w:rsidRPr="0085115E">
              <w:rPr>
                <w:rStyle w:val="FontStyle11"/>
                <w:rFonts w:ascii="Liberation Serif" w:hAnsi="Liberation Serif"/>
                <w:lang w:eastAsia="en-US"/>
              </w:rPr>
              <w:t>1</w:t>
            </w:r>
          </w:p>
        </w:tc>
        <w:tc>
          <w:tcPr>
            <w:tcW w:w="2552" w:type="dxa"/>
            <w:vMerge/>
            <w:tcBorders>
              <w:left w:val="single" w:sz="6" w:space="0" w:color="auto"/>
              <w:right w:val="single" w:sz="6" w:space="0" w:color="auto"/>
            </w:tcBorders>
          </w:tcPr>
          <w:p w:rsidR="0046418B" w:rsidRPr="0085115E" w:rsidRDefault="0046418B" w:rsidP="00F2269C">
            <w:pPr>
              <w:pStyle w:val="Style3"/>
              <w:widowControl/>
              <w:spacing w:line="305" w:lineRule="exact"/>
              <w:ind w:firstLine="2"/>
              <w:jc w:val="left"/>
              <w:rPr>
                <w:rStyle w:val="FontStyle11"/>
                <w:rFonts w:ascii="Liberation Serif" w:hAnsi="Liberation Serif"/>
                <w:lang w:eastAsia="en-US"/>
              </w:rPr>
            </w:pPr>
          </w:p>
        </w:tc>
      </w:tr>
      <w:tr w:rsidR="0046418B" w:rsidRPr="0085115E" w:rsidTr="00F2269C">
        <w:trPr>
          <w:trHeight w:hRule="exact" w:val="454"/>
        </w:trPr>
        <w:tc>
          <w:tcPr>
            <w:tcW w:w="600" w:type="dxa"/>
            <w:tcBorders>
              <w:left w:val="single" w:sz="6" w:space="0" w:color="auto"/>
              <w:bottom w:val="single" w:sz="6" w:space="0" w:color="auto"/>
              <w:right w:val="single" w:sz="6" w:space="0" w:color="auto"/>
            </w:tcBorders>
          </w:tcPr>
          <w:p w:rsidR="0046418B" w:rsidRPr="0085115E" w:rsidRDefault="0046418B" w:rsidP="00F2269C">
            <w:pPr>
              <w:pStyle w:val="Style3"/>
              <w:widowControl/>
              <w:spacing w:line="240" w:lineRule="auto"/>
              <w:jc w:val="center"/>
              <w:rPr>
                <w:rStyle w:val="FontStyle11"/>
                <w:rFonts w:ascii="Liberation Serif" w:hAnsi="Liberation Serif"/>
                <w:lang w:eastAsia="en-US"/>
              </w:rPr>
            </w:pPr>
          </w:p>
        </w:tc>
        <w:tc>
          <w:tcPr>
            <w:tcW w:w="4314" w:type="dxa"/>
            <w:tcBorders>
              <w:left w:val="single" w:sz="6" w:space="0" w:color="auto"/>
              <w:bottom w:val="single" w:sz="6" w:space="0" w:color="auto"/>
              <w:right w:val="single" w:sz="6" w:space="0" w:color="auto"/>
            </w:tcBorders>
          </w:tcPr>
          <w:p w:rsidR="0046418B" w:rsidRPr="0085115E" w:rsidRDefault="0046418B" w:rsidP="00F2269C">
            <w:pPr>
              <w:pStyle w:val="Style7"/>
              <w:widowControl/>
              <w:ind w:firstLine="5"/>
              <w:rPr>
                <w:rStyle w:val="FontStyle11"/>
                <w:rFonts w:ascii="Liberation Serif" w:hAnsi="Liberation Serif"/>
                <w:lang w:eastAsia="en-US"/>
              </w:rPr>
            </w:pPr>
            <w:proofErr w:type="gramStart"/>
            <w:r w:rsidRPr="0085115E">
              <w:rPr>
                <w:rStyle w:val="FontStyle11"/>
                <w:rFonts w:ascii="Liberation Serif" w:hAnsi="Liberation Serif"/>
                <w:lang w:eastAsia="en-US"/>
              </w:rPr>
              <w:t>БУ-СГС-А)</w:t>
            </w:r>
            <w:proofErr w:type="gramEnd"/>
          </w:p>
        </w:tc>
        <w:tc>
          <w:tcPr>
            <w:tcW w:w="830" w:type="dxa"/>
            <w:tcBorders>
              <w:left w:val="single" w:sz="6" w:space="0" w:color="auto"/>
              <w:bottom w:val="single" w:sz="6" w:space="0" w:color="auto"/>
              <w:right w:val="single" w:sz="6" w:space="0" w:color="auto"/>
            </w:tcBorders>
          </w:tcPr>
          <w:p w:rsidR="0046418B" w:rsidRPr="0085115E" w:rsidRDefault="0046418B" w:rsidP="00F2269C">
            <w:pPr>
              <w:pStyle w:val="Style3"/>
              <w:widowControl/>
              <w:spacing w:line="240" w:lineRule="auto"/>
              <w:jc w:val="center"/>
              <w:rPr>
                <w:rStyle w:val="FontStyle11"/>
                <w:rFonts w:ascii="Liberation Serif" w:hAnsi="Liberation Serif"/>
                <w:lang w:eastAsia="en-US"/>
              </w:rPr>
            </w:pPr>
            <w:r w:rsidRPr="0085115E">
              <w:rPr>
                <w:rStyle w:val="FontStyle11"/>
                <w:rFonts w:ascii="Liberation Serif" w:hAnsi="Liberation Serif"/>
                <w:lang w:eastAsia="en-US"/>
              </w:rPr>
              <w:t>шт.</w:t>
            </w:r>
          </w:p>
        </w:tc>
        <w:tc>
          <w:tcPr>
            <w:tcW w:w="1721" w:type="dxa"/>
            <w:tcBorders>
              <w:left w:val="single" w:sz="6" w:space="0" w:color="auto"/>
              <w:bottom w:val="single" w:sz="6" w:space="0" w:color="auto"/>
              <w:right w:val="single" w:sz="6" w:space="0" w:color="auto"/>
            </w:tcBorders>
          </w:tcPr>
          <w:p w:rsidR="0046418B" w:rsidRPr="0085115E" w:rsidRDefault="0046418B" w:rsidP="00F2269C">
            <w:pPr>
              <w:pStyle w:val="Style7"/>
              <w:widowControl/>
              <w:ind w:firstLine="2"/>
              <w:jc w:val="center"/>
              <w:rPr>
                <w:rStyle w:val="FontStyle11"/>
                <w:rFonts w:ascii="Liberation Serif" w:hAnsi="Liberation Serif"/>
                <w:lang w:eastAsia="en-US"/>
              </w:rPr>
            </w:pPr>
            <w:r w:rsidRPr="0085115E">
              <w:rPr>
                <w:rStyle w:val="FontStyle11"/>
                <w:rFonts w:ascii="Liberation Serif" w:hAnsi="Liberation Serif"/>
                <w:lang w:eastAsia="en-US"/>
              </w:rPr>
              <w:t>1</w:t>
            </w:r>
          </w:p>
        </w:tc>
        <w:tc>
          <w:tcPr>
            <w:tcW w:w="2552" w:type="dxa"/>
            <w:vMerge/>
            <w:tcBorders>
              <w:left w:val="single" w:sz="6" w:space="0" w:color="auto"/>
              <w:right w:val="single" w:sz="6" w:space="0" w:color="auto"/>
            </w:tcBorders>
          </w:tcPr>
          <w:p w:rsidR="0046418B" w:rsidRPr="0085115E" w:rsidRDefault="0046418B" w:rsidP="00F2269C">
            <w:pPr>
              <w:pStyle w:val="Style3"/>
              <w:widowControl/>
              <w:spacing w:line="305" w:lineRule="exact"/>
              <w:ind w:firstLine="2"/>
              <w:jc w:val="left"/>
              <w:rPr>
                <w:rStyle w:val="FontStyle11"/>
                <w:rFonts w:ascii="Liberation Serif" w:hAnsi="Liberation Serif"/>
                <w:lang w:eastAsia="en-US"/>
              </w:rPr>
            </w:pPr>
          </w:p>
        </w:tc>
      </w:tr>
      <w:tr w:rsidR="0046418B" w:rsidRPr="0085115E" w:rsidTr="00F2269C">
        <w:tc>
          <w:tcPr>
            <w:tcW w:w="600" w:type="dxa"/>
            <w:tcBorders>
              <w:top w:val="single" w:sz="6" w:space="0" w:color="auto"/>
              <w:left w:val="single" w:sz="6" w:space="0" w:color="auto"/>
              <w:bottom w:val="single" w:sz="6" w:space="0" w:color="auto"/>
              <w:right w:val="single" w:sz="6" w:space="0" w:color="auto"/>
            </w:tcBorders>
          </w:tcPr>
          <w:p w:rsidR="0046418B" w:rsidRPr="0085115E" w:rsidRDefault="0046418B" w:rsidP="00F2269C">
            <w:pPr>
              <w:pStyle w:val="Style3"/>
              <w:widowControl/>
              <w:spacing w:line="240" w:lineRule="auto"/>
              <w:jc w:val="center"/>
              <w:rPr>
                <w:rStyle w:val="FontStyle11"/>
                <w:rFonts w:ascii="Liberation Serif" w:hAnsi="Liberation Serif"/>
                <w:lang w:eastAsia="en-US"/>
              </w:rPr>
            </w:pPr>
            <w:r w:rsidRPr="0085115E">
              <w:rPr>
                <w:rStyle w:val="FontStyle11"/>
                <w:rFonts w:ascii="Liberation Serif" w:hAnsi="Liberation Serif"/>
                <w:lang w:eastAsia="en-US"/>
              </w:rPr>
              <w:t>1.3.</w:t>
            </w:r>
          </w:p>
        </w:tc>
        <w:tc>
          <w:tcPr>
            <w:tcW w:w="4314" w:type="dxa"/>
            <w:tcBorders>
              <w:top w:val="single" w:sz="6" w:space="0" w:color="auto"/>
              <w:left w:val="single" w:sz="6" w:space="0" w:color="auto"/>
              <w:bottom w:val="single" w:sz="6" w:space="0" w:color="auto"/>
              <w:right w:val="single" w:sz="6" w:space="0" w:color="auto"/>
            </w:tcBorders>
          </w:tcPr>
          <w:p w:rsidR="0046418B" w:rsidRPr="0085115E" w:rsidRDefault="0046418B" w:rsidP="00F2269C">
            <w:pPr>
              <w:pStyle w:val="Style7"/>
              <w:widowControl/>
              <w:ind w:firstLine="5"/>
              <w:rPr>
                <w:rStyle w:val="FontStyle11"/>
                <w:rFonts w:ascii="Liberation Serif" w:hAnsi="Liberation Serif"/>
                <w:lang w:eastAsia="en-US"/>
              </w:rPr>
            </w:pPr>
            <w:r w:rsidRPr="0085115E">
              <w:rPr>
                <w:rStyle w:val="FontStyle11"/>
                <w:rFonts w:ascii="Liberation Serif" w:hAnsi="Liberation Serif"/>
                <w:lang w:eastAsia="en-US"/>
              </w:rPr>
              <w:t>Трансляционный усилитель мощности 480 Вт</w:t>
            </w:r>
          </w:p>
        </w:tc>
        <w:tc>
          <w:tcPr>
            <w:tcW w:w="830" w:type="dxa"/>
            <w:tcBorders>
              <w:top w:val="single" w:sz="6" w:space="0" w:color="auto"/>
              <w:left w:val="single" w:sz="6" w:space="0" w:color="auto"/>
              <w:bottom w:val="single" w:sz="6" w:space="0" w:color="auto"/>
              <w:right w:val="single" w:sz="6" w:space="0" w:color="auto"/>
            </w:tcBorders>
          </w:tcPr>
          <w:p w:rsidR="0046418B" w:rsidRPr="0085115E" w:rsidRDefault="0046418B" w:rsidP="00F2269C">
            <w:pPr>
              <w:pStyle w:val="Style3"/>
              <w:widowControl/>
              <w:spacing w:line="240" w:lineRule="auto"/>
              <w:jc w:val="center"/>
              <w:rPr>
                <w:rStyle w:val="FontStyle11"/>
                <w:rFonts w:ascii="Liberation Serif" w:hAnsi="Liberation Serif"/>
                <w:lang w:eastAsia="en-US"/>
              </w:rPr>
            </w:pPr>
            <w:r w:rsidRPr="0085115E">
              <w:rPr>
                <w:rStyle w:val="FontStyle11"/>
                <w:rFonts w:ascii="Liberation Serif" w:hAnsi="Liberation Serif"/>
                <w:lang w:eastAsia="en-US"/>
              </w:rPr>
              <w:t>шт.</w:t>
            </w:r>
          </w:p>
        </w:tc>
        <w:tc>
          <w:tcPr>
            <w:tcW w:w="1721" w:type="dxa"/>
            <w:tcBorders>
              <w:top w:val="single" w:sz="6" w:space="0" w:color="auto"/>
              <w:left w:val="single" w:sz="6" w:space="0" w:color="auto"/>
              <w:bottom w:val="single" w:sz="6" w:space="0" w:color="auto"/>
              <w:right w:val="single" w:sz="6" w:space="0" w:color="auto"/>
            </w:tcBorders>
          </w:tcPr>
          <w:p w:rsidR="0046418B" w:rsidRPr="0085115E" w:rsidRDefault="0046418B" w:rsidP="00F2269C">
            <w:pPr>
              <w:pStyle w:val="Style7"/>
              <w:widowControl/>
              <w:ind w:firstLine="2"/>
              <w:jc w:val="center"/>
              <w:rPr>
                <w:rStyle w:val="FontStyle11"/>
                <w:rFonts w:ascii="Liberation Serif" w:hAnsi="Liberation Serif"/>
                <w:lang w:eastAsia="en-US"/>
              </w:rPr>
            </w:pPr>
            <w:r w:rsidRPr="0085115E">
              <w:rPr>
                <w:rStyle w:val="FontStyle11"/>
                <w:rFonts w:ascii="Liberation Serif" w:hAnsi="Liberation Serif"/>
                <w:lang w:eastAsia="en-US"/>
              </w:rPr>
              <w:t>1</w:t>
            </w:r>
          </w:p>
        </w:tc>
        <w:tc>
          <w:tcPr>
            <w:tcW w:w="2552" w:type="dxa"/>
            <w:vMerge/>
            <w:tcBorders>
              <w:left w:val="single" w:sz="6" w:space="0" w:color="auto"/>
              <w:right w:val="single" w:sz="6" w:space="0" w:color="auto"/>
            </w:tcBorders>
          </w:tcPr>
          <w:p w:rsidR="0046418B" w:rsidRPr="0085115E" w:rsidRDefault="0046418B" w:rsidP="00F2269C">
            <w:pPr>
              <w:pStyle w:val="Style3"/>
              <w:widowControl/>
              <w:spacing w:line="305" w:lineRule="exact"/>
              <w:ind w:firstLine="2"/>
              <w:jc w:val="left"/>
              <w:rPr>
                <w:rStyle w:val="FontStyle11"/>
                <w:rFonts w:ascii="Liberation Serif" w:hAnsi="Liberation Serif"/>
                <w:lang w:eastAsia="en-US"/>
              </w:rPr>
            </w:pPr>
          </w:p>
        </w:tc>
      </w:tr>
      <w:tr w:rsidR="0046418B" w:rsidRPr="0085115E" w:rsidTr="00F2269C">
        <w:trPr>
          <w:trHeight w:hRule="exact" w:val="454"/>
        </w:trPr>
        <w:tc>
          <w:tcPr>
            <w:tcW w:w="600" w:type="dxa"/>
            <w:tcBorders>
              <w:top w:val="single" w:sz="6" w:space="0" w:color="auto"/>
              <w:left w:val="single" w:sz="6" w:space="0" w:color="auto"/>
              <w:bottom w:val="single" w:sz="6" w:space="0" w:color="auto"/>
              <w:right w:val="single" w:sz="6" w:space="0" w:color="auto"/>
            </w:tcBorders>
          </w:tcPr>
          <w:p w:rsidR="0046418B" w:rsidRPr="0085115E" w:rsidRDefault="0046418B" w:rsidP="00F2269C">
            <w:pPr>
              <w:pStyle w:val="Style3"/>
              <w:widowControl/>
              <w:spacing w:line="240" w:lineRule="auto"/>
              <w:jc w:val="center"/>
              <w:rPr>
                <w:rStyle w:val="FontStyle11"/>
                <w:rFonts w:ascii="Liberation Serif" w:hAnsi="Liberation Serif"/>
                <w:lang w:eastAsia="en-US"/>
              </w:rPr>
            </w:pPr>
            <w:r w:rsidRPr="0085115E">
              <w:rPr>
                <w:rStyle w:val="FontStyle11"/>
                <w:rFonts w:ascii="Liberation Serif" w:hAnsi="Liberation Serif"/>
                <w:lang w:eastAsia="en-US"/>
              </w:rPr>
              <w:t>1.4.</w:t>
            </w:r>
          </w:p>
        </w:tc>
        <w:tc>
          <w:tcPr>
            <w:tcW w:w="4314" w:type="dxa"/>
            <w:tcBorders>
              <w:top w:val="single" w:sz="6" w:space="0" w:color="auto"/>
              <w:left w:val="single" w:sz="6" w:space="0" w:color="auto"/>
              <w:bottom w:val="single" w:sz="6" w:space="0" w:color="auto"/>
              <w:right w:val="single" w:sz="6" w:space="0" w:color="auto"/>
            </w:tcBorders>
          </w:tcPr>
          <w:p w:rsidR="0046418B" w:rsidRPr="0085115E" w:rsidRDefault="0046418B" w:rsidP="00F2269C">
            <w:pPr>
              <w:pStyle w:val="Style7"/>
              <w:widowControl/>
              <w:ind w:firstLine="5"/>
              <w:rPr>
                <w:rStyle w:val="FontStyle11"/>
                <w:rFonts w:ascii="Liberation Serif" w:hAnsi="Liberation Serif"/>
                <w:lang w:eastAsia="en-US"/>
              </w:rPr>
            </w:pPr>
            <w:r w:rsidRPr="0085115E">
              <w:rPr>
                <w:rStyle w:val="FontStyle11"/>
                <w:rFonts w:ascii="Liberation Serif" w:hAnsi="Liberation Serif"/>
                <w:lang w:eastAsia="en-US"/>
              </w:rPr>
              <w:t>Электрическая сирена С-40</w:t>
            </w:r>
          </w:p>
        </w:tc>
        <w:tc>
          <w:tcPr>
            <w:tcW w:w="830" w:type="dxa"/>
            <w:tcBorders>
              <w:top w:val="single" w:sz="6" w:space="0" w:color="auto"/>
              <w:left w:val="single" w:sz="6" w:space="0" w:color="auto"/>
              <w:bottom w:val="single" w:sz="6" w:space="0" w:color="auto"/>
              <w:right w:val="single" w:sz="6" w:space="0" w:color="auto"/>
            </w:tcBorders>
          </w:tcPr>
          <w:p w:rsidR="0046418B" w:rsidRPr="0085115E" w:rsidRDefault="0046418B" w:rsidP="00F2269C">
            <w:pPr>
              <w:pStyle w:val="Style3"/>
              <w:widowControl/>
              <w:spacing w:line="240" w:lineRule="auto"/>
              <w:jc w:val="center"/>
              <w:rPr>
                <w:rStyle w:val="FontStyle11"/>
                <w:rFonts w:ascii="Liberation Serif" w:hAnsi="Liberation Serif"/>
                <w:lang w:eastAsia="en-US"/>
              </w:rPr>
            </w:pPr>
            <w:r w:rsidRPr="0085115E">
              <w:rPr>
                <w:rStyle w:val="FontStyle11"/>
                <w:rFonts w:ascii="Liberation Serif" w:hAnsi="Liberation Serif"/>
                <w:lang w:eastAsia="en-US"/>
              </w:rPr>
              <w:t>шт.</w:t>
            </w:r>
          </w:p>
        </w:tc>
        <w:tc>
          <w:tcPr>
            <w:tcW w:w="1721" w:type="dxa"/>
            <w:tcBorders>
              <w:top w:val="single" w:sz="6" w:space="0" w:color="auto"/>
              <w:left w:val="single" w:sz="6" w:space="0" w:color="auto"/>
              <w:bottom w:val="single" w:sz="6" w:space="0" w:color="auto"/>
              <w:right w:val="single" w:sz="6" w:space="0" w:color="auto"/>
            </w:tcBorders>
          </w:tcPr>
          <w:p w:rsidR="0046418B" w:rsidRPr="0085115E" w:rsidRDefault="0046418B" w:rsidP="00F2269C">
            <w:pPr>
              <w:pStyle w:val="Style7"/>
              <w:widowControl/>
              <w:ind w:firstLine="2"/>
              <w:jc w:val="center"/>
              <w:rPr>
                <w:rStyle w:val="FontStyle11"/>
                <w:rFonts w:ascii="Liberation Serif" w:hAnsi="Liberation Serif"/>
                <w:lang w:eastAsia="en-US"/>
              </w:rPr>
            </w:pPr>
            <w:r w:rsidRPr="0085115E">
              <w:rPr>
                <w:rStyle w:val="FontStyle11"/>
                <w:rFonts w:ascii="Liberation Serif" w:hAnsi="Liberation Serif"/>
                <w:lang w:eastAsia="en-US"/>
              </w:rPr>
              <w:t>1</w:t>
            </w:r>
          </w:p>
        </w:tc>
        <w:tc>
          <w:tcPr>
            <w:tcW w:w="2552" w:type="dxa"/>
            <w:vMerge/>
            <w:tcBorders>
              <w:left w:val="single" w:sz="6" w:space="0" w:color="auto"/>
              <w:right w:val="single" w:sz="6" w:space="0" w:color="auto"/>
            </w:tcBorders>
          </w:tcPr>
          <w:p w:rsidR="0046418B" w:rsidRPr="0085115E" w:rsidRDefault="0046418B" w:rsidP="00F2269C">
            <w:pPr>
              <w:pStyle w:val="Style3"/>
              <w:widowControl/>
              <w:spacing w:line="305" w:lineRule="exact"/>
              <w:ind w:firstLine="2"/>
              <w:jc w:val="left"/>
              <w:rPr>
                <w:rStyle w:val="FontStyle11"/>
                <w:rFonts w:ascii="Liberation Serif" w:hAnsi="Liberation Serif"/>
                <w:lang w:eastAsia="en-US"/>
              </w:rPr>
            </w:pPr>
          </w:p>
        </w:tc>
      </w:tr>
      <w:tr w:rsidR="0046418B" w:rsidRPr="0085115E" w:rsidTr="00F2269C">
        <w:trPr>
          <w:trHeight w:hRule="exact" w:val="454"/>
        </w:trPr>
        <w:tc>
          <w:tcPr>
            <w:tcW w:w="600" w:type="dxa"/>
            <w:tcBorders>
              <w:top w:val="single" w:sz="6" w:space="0" w:color="auto"/>
              <w:left w:val="single" w:sz="6" w:space="0" w:color="auto"/>
              <w:bottom w:val="single" w:sz="6" w:space="0" w:color="auto"/>
              <w:right w:val="single" w:sz="6" w:space="0" w:color="auto"/>
            </w:tcBorders>
          </w:tcPr>
          <w:p w:rsidR="0046418B" w:rsidRPr="0085115E" w:rsidRDefault="0046418B" w:rsidP="00F2269C">
            <w:pPr>
              <w:pStyle w:val="Style3"/>
              <w:widowControl/>
              <w:spacing w:line="240" w:lineRule="auto"/>
              <w:jc w:val="center"/>
              <w:rPr>
                <w:rStyle w:val="FontStyle11"/>
                <w:rFonts w:ascii="Liberation Serif" w:hAnsi="Liberation Serif"/>
                <w:lang w:eastAsia="en-US"/>
              </w:rPr>
            </w:pPr>
            <w:r w:rsidRPr="0085115E">
              <w:rPr>
                <w:rStyle w:val="FontStyle11"/>
                <w:rFonts w:ascii="Liberation Serif" w:hAnsi="Liberation Serif"/>
                <w:lang w:eastAsia="en-US"/>
              </w:rPr>
              <w:t>1.5.</w:t>
            </w:r>
          </w:p>
        </w:tc>
        <w:tc>
          <w:tcPr>
            <w:tcW w:w="4314" w:type="dxa"/>
            <w:tcBorders>
              <w:top w:val="single" w:sz="6" w:space="0" w:color="auto"/>
              <w:left w:val="single" w:sz="6" w:space="0" w:color="auto"/>
              <w:bottom w:val="single" w:sz="6" w:space="0" w:color="auto"/>
              <w:right w:val="single" w:sz="6" w:space="0" w:color="auto"/>
            </w:tcBorders>
          </w:tcPr>
          <w:p w:rsidR="0046418B" w:rsidRPr="0085115E" w:rsidRDefault="0046418B" w:rsidP="00F2269C">
            <w:pPr>
              <w:pStyle w:val="Style7"/>
              <w:widowControl/>
              <w:ind w:firstLine="5"/>
              <w:rPr>
                <w:rStyle w:val="FontStyle11"/>
                <w:rFonts w:ascii="Liberation Serif" w:hAnsi="Liberation Serif"/>
                <w:lang w:eastAsia="en-US"/>
              </w:rPr>
            </w:pPr>
            <w:r w:rsidRPr="0085115E">
              <w:rPr>
                <w:rStyle w:val="FontStyle11"/>
                <w:rFonts w:ascii="Liberation Serif" w:hAnsi="Liberation Serif"/>
                <w:lang w:eastAsia="en-US"/>
              </w:rPr>
              <w:t>Громкоговоритель ГР-100 Вт</w:t>
            </w:r>
          </w:p>
        </w:tc>
        <w:tc>
          <w:tcPr>
            <w:tcW w:w="830" w:type="dxa"/>
            <w:tcBorders>
              <w:top w:val="single" w:sz="6" w:space="0" w:color="auto"/>
              <w:left w:val="single" w:sz="6" w:space="0" w:color="auto"/>
              <w:bottom w:val="single" w:sz="6" w:space="0" w:color="auto"/>
              <w:right w:val="single" w:sz="6" w:space="0" w:color="auto"/>
            </w:tcBorders>
          </w:tcPr>
          <w:p w:rsidR="0046418B" w:rsidRPr="0085115E" w:rsidRDefault="0046418B" w:rsidP="00F2269C">
            <w:pPr>
              <w:pStyle w:val="Style3"/>
              <w:widowControl/>
              <w:spacing w:line="240" w:lineRule="auto"/>
              <w:jc w:val="center"/>
              <w:rPr>
                <w:rStyle w:val="FontStyle11"/>
                <w:rFonts w:ascii="Liberation Serif" w:hAnsi="Liberation Serif"/>
                <w:lang w:eastAsia="en-US"/>
              </w:rPr>
            </w:pPr>
            <w:r w:rsidRPr="0085115E">
              <w:rPr>
                <w:rStyle w:val="FontStyle11"/>
                <w:rFonts w:ascii="Liberation Serif" w:hAnsi="Liberation Serif"/>
                <w:lang w:eastAsia="en-US"/>
              </w:rPr>
              <w:t>шт.</w:t>
            </w:r>
          </w:p>
        </w:tc>
        <w:tc>
          <w:tcPr>
            <w:tcW w:w="1721" w:type="dxa"/>
            <w:tcBorders>
              <w:top w:val="single" w:sz="6" w:space="0" w:color="auto"/>
              <w:left w:val="single" w:sz="6" w:space="0" w:color="auto"/>
              <w:bottom w:val="single" w:sz="6" w:space="0" w:color="auto"/>
              <w:right w:val="single" w:sz="6" w:space="0" w:color="auto"/>
            </w:tcBorders>
          </w:tcPr>
          <w:p w:rsidR="0046418B" w:rsidRPr="0085115E" w:rsidRDefault="0046418B" w:rsidP="00F2269C">
            <w:pPr>
              <w:pStyle w:val="Style7"/>
              <w:widowControl/>
              <w:ind w:firstLine="2"/>
              <w:jc w:val="center"/>
              <w:rPr>
                <w:rStyle w:val="FontStyle11"/>
                <w:rFonts w:ascii="Liberation Serif" w:hAnsi="Liberation Serif"/>
                <w:lang w:eastAsia="en-US"/>
              </w:rPr>
            </w:pPr>
            <w:r w:rsidRPr="0085115E">
              <w:rPr>
                <w:rStyle w:val="FontStyle11"/>
                <w:rFonts w:ascii="Liberation Serif" w:hAnsi="Liberation Serif"/>
                <w:lang w:eastAsia="en-US"/>
              </w:rPr>
              <w:t>4</w:t>
            </w:r>
          </w:p>
        </w:tc>
        <w:tc>
          <w:tcPr>
            <w:tcW w:w="2552" w:type="dxa"/>
            <w:vMerge/>
            <w:tcBorders>
              <w:left w:val="single" w:sz="6" w:space="0" w:color="auto"/>
              <w:right w:val="single" w:sz="6" w:space="0" w:color="auto"/>
            </w:tcBorders>
          </w:tcPr>
          <w:p w:rsidR="0046418B" w:rsidRPr="0085115E" w:rsidRDefault="0046418B" w:rsidP="00F2269C">
            <w:pPr>
              <w:pStyle w:val="Style3"/>
              <w:widowControl/>
              <w:spacing w:line="305" w:lineRule="exact"/>
              <w:ind w:firstLine="2"/>
              <w:jc w:val="left"/>
              <w:rPr>
                <w:rStyle w:val="FontStyle11"/>
                <w:rFonts w:ascii="Liberation Serif" w:hAnsi="Liberation Serif"/>
                <w:lang w:eastAsia="en-US"/>
              </w:rPr>
            </w:pPr>
          </w:p>
        </w:tc>
      </w:tr>
      <w:tr w:rsidR="0046418B" w:rsidRPr="0085115E" w:rsidTr="00F2269C">
        <w:trPr>
          <w:trHeight w:hRule="exact" w:val="454"/>
        </w:trPr>
        <w:tc>
          <w:tcPr>
            <w:tcW w:w="600" w:type="dxa"/>
            <w:tcBorders>
              <w:top w:val="single" w:sz="6" w:space="0" w:color="auto"/>
              <w:left w:val="single" w:sz="6" w:space="0" w:color="auto"/>
              <w:bottom w:val="single" w:sz="6" w:space="0" w:color="auto"/>
              <w:right w:val="single" w:sz="6" w:space="0" w:color="auto"/>
            </w:tcBorders>
          </w:tcPr>
          <w:p w:rsidR="0046418B" w:rsidRPr="0085115E" w:rsidRDefault="0046418B" w:rsidP="00F2269C">
            <w:pPr>
              <w:pStyle w:val="Style3"/>
              <w:widowControl/>
              <w:spacing w:line="240" w:lineRule="auto"/>
              <w:jc w:val="center"/>
              <w:rPr>
                <w:rStyle w:val="FontStyle11"/>
                <w:rFonts w:ascii="Liberation Serif" w:hAnsi="Liberation Serif"/>
                <w:lang w:eastAsia="en-US"/>
              </w:rPr>
            </w:pPr>
            <w:r w:rsidRPr="0085115E">
              <w:rPr>
                <w:rStyle w:val="FontStyle11"/>
                <w:rFonts w:ascii="Liberation Serif" w:hAnsi="Liberation Serif"/>
                <w:lang w:eastAsia="en-US"/>
              </w:rPr>
              <w:t>1.6.</w:t>
            </w:r>
          </w:p>
        </w:tc>
        <w:tc>
          <w:tcPr>
            <w:tcW w:w="4314" w:type="dxa"/>
            <w:tcBorders>
              <w:top w:val="single" w:sz="6" w:space="0" w:color="auto"/>
              <w:left w:val="single" w:sz="6" w:space="0" w:color="auto"/>
              <w:bottom w:val="single" w:sz="6" w:space="0" w:color="auto"/>
              <w:right w:val="single" w:sz="6" w:space="0" w:color="auto"/>
            </w:tcBorders>
          </w:tcPr>
          <w:p w:rsidR="0046418B" w:rsidRPr="0085115E" w:rsidRDefault="0046418B" w:rsidP="00F2269C">
            <w:pPr>
              <w:pStyle w:val="Style7"/>
              <w:widowControl/>
              <w:ind w:firstLine="5"/>
              <w:rPr>
                <w:rStyle w:val="FontStyle11"/>
                <w:rFonts w:ascii="Liberation Serif" w:hAnsi="Liberation Serif"/>
                <w:lang w:eastAsia="en-US"/>
              </w:rPr>
            </w:pPr>
            <w:r w:rsidRPr="0085115E">
              <w:rPr>
                <w:rStyle w:val="FontStyle11"/>
                <w:rFonts w:ascii="Liberation Serif" w:hAnsi="Liberation Serif"/>
                <w:lang w:eastAsia="en-US"/>
              </w:rPr>
              <w:t>Источник бесперебойного питания</w:t>
            </w:r>
          </w:p>
        </w:tc>
        <w:tc>
          <w:tcPr>
            <w:tcW w:w="830" w:type="dxa"/>
            <w:tcBorders>
              <w:top w:val="single" w:sz="6" w:space="0" w:color="auto"/>
              <w:left w:val="single" w:sz="6" w:space="0" w:color="auto"/>
              <w:bottom w:val="single" w:sz="6" w:space="0" w:color="auto"/>
              <w:right w:val="single" w:sz="6" w:space="0" w:color="auto"/>
            </w:tcBorders>
          </w:tcPr>
          <w:p w:rsidR="0046418B" w:rsidRPr="0085115E" w:rsidRDefault="0046418B" w:rsidP="00F2269C">
            <w:pPr>
              <w:pStyle w:val="Style3"/>
              <w:widowControl/>
              <w:spacing w:line="240" w:lineRule="auto"/>
              <w:jc w:val="center"/>
              <w:rPr>
                <w:rStyle w:val="FontStyle11"/>
                <w:rFonts w:ascii="Liberation Serif" w:hAnsi="Liberation Serif"/>
                <w:lang w:eastAsia="en-US"/>
              </w:rPr>
            </w:pPr>
            <w:r w:rsidRPr="0085115E">
              <w:rPr>
                <w:rStyle w:val="FontStyle11"/>
                <w:rFonts w:ascii="Liberation Serif" w:hAnsi="Liberation Serif"/>
                <w:lang w:eastAsia="en-US"/>
              </w:rPr>
              <w:t>шт.</w:t>
            </w:r>
          </w:p>
        </w:tc>
        <w:tc>
          <w:tcPr>
            <w:tcW w:w="1721" w:type="dxa"/>
            <w:tcBorders>
              <w:top w:val="single" w:sz="6" w:space="0" w:color="auto"/>
              <w:left w:val="single" w:sz="6" w:space="0" w:color="auto"/>
              <w:bottom w:val="single" w:sz="6" w:space="0" w:color="auto"/>
              <w:right w:val="single" w:sz="6" w:space="0" w:color="auto"/>
            </w:tcBorders>
          </w:tcPr>
          <w:p w:rsidR="0046418B" w:rsidRPr="0085115E" w:rsidRDefault="0046418B" w:rsidP="00F2269C">
            <w:pPr>
              <w:pStyle w:val="Style7"/>
              <w:widowControl/>
              <w:ind w:firstLine="2"/>
              <w:jc w:val="center"/>
              <w:rPr>
                <w:rStyle w:val="FontStyle11"/>
                <w:rFonts w:ascii="Liberation Serif" w:hAnsi="Liberation Serif"/>
                <w:lang w:eastAsia="en-US"/>
              </w:rPr>
            </w:pPr>
            <w:r w:rsidRPr="0085115E">
              <w:rPr>
                <w:rStyle w:val="FontStyle11"/>
                <w:rFonts w:ascii="Liberation Serif" w:hAnsi="Liberation Serif"/>
                <w:lang w:eastAsia="en-US"/>
              </w:rPr>
              <w:t>2</w:t>
            </w:r>
          </w:p>
        </w:tc>
        <w:tc>
          <w:tcPr>
            <w:tcW w:w="2552" w:type="dxa"/>
            <w:vMerge/>
            <w:tcBorders>
              <w:left w:val="single" w:sz="6" w:space="0" w:color="auto"/>
              <w:right w:val="single" w:sz="6" w:space="0" w:color="auto"/>
            </w:tcBorders>
          </w:tcPr>
          <w:p w:rsidR="0046418B" w:rsidRPr="0085115E" w:rsidRDefault="0046418B" w:rsidP="00F2269C">
            <w:pPr>
              <w:pStyle w:val="Style3"/>
              <w:widowControl/>
              <w:spacing w:line="305" w:lineRule="exact"/>
              <w:ind w:firstLine="2"/>
              <w:jc w:val="left"/>
              <w:rPr>
                <w:rStyle w:val="FontStyle11"/>
                <w:rFonts w:ascii="Liberation Serif" w:hAnsi="Liberation Serif"/>
                <w:lang w:eastAsia="en-US"/>
              </w:rPr>
            </w:pPr>
          </w:p>
        </w:tc>
      </w:tr>
      <w:tr w:rsidR="0046418B" w:rsidRPr="0085115E" w:rsidTr="00F2269C">
        <w:tc>
          <w:tcPr>
            <w:tcW w:w="600" w:type="dxa"/>
            <w:tcBorders>
              <w:top w:val="single" w:sz="6" w:space="0" w:color="auto"/>
              <w:left w:val="single" w:sz="6" w:space="0" w:color="auto"/>
              <w:bottom w:val="single" w:sz="6" w:space="0" w:color="auto"/>
              <w:right w:val="single" w:sz="6" w:space="0" w:color="auto"/>
            </w:tcBorders>
          </w:tcPr>
          <w:p w:rsidR="0046418B" w:rsidRPr="0085115E" w:rsidRDefault="0046418B" w:rsidP="00F2269C">
            <w:pPr>
              <w:pStyle w:val="Style3"/>
              <w:widowControl/>
              <w:spacing w:line="240" w:lineRule="auto"/>
              <w:jc w:val="center"/>
              <w:rPr>
                <w:rStyle w:val="FontStyle11"/>
                <w:rFonts w:ascii="Liberation Serif" w:hAnsi="Liberation Serif"/>
                <w:lang w:eastAsia="en-US"/>
              </w:rPr>
            </w:pPr>
            <w:r w:rsidRPr="0085115E">
              <w:rPr>
                <w:rStyle w:val="FontStyle11"/>
                <w:rFonts w:ascii="Liberation Serif" w:hAnsi="Liberation Serif"/>
                <w:lang w:eastAsia="en-US"/>
              </w:rPr>
              <w:t>1.7.</w:t>
            </w:r>
          </w:p>
        </w:tc>
        <w:tc>
          <w:tcPr>
            <w:tcW w:w="4314" w:type="dxa"/>
            <w:tcBorders>
              <w:top w:val="single" w:sz="6" w:space="0" w:color="auto"/>
              <w:left w:val="single" w:sz="6" w:space="0" w:color="auto"/>
              <w:bottom w:val="single" w:sz="6" w:space="0" w:color="auto"/>
              <w:right w:val="single" w:sz="6" w:space="0" w:color="auto"/>
            </w:tcBorders>
          </w:tcPr>
          <w:p w:rsidR="0046418B" w:rsidRPr="0085115E" w:rsidRDefault="0046418B" w:rsidP="00F2269C">
            <w:pPr>
              <w:pStyle w:val="Style7"/>
              <w:widowControl/>
              <w:ind w:firstLine="5"/>
              <w:rPr>
                <w:rStyle w:val="FontStyle11"/>
                <w:rFonts w:ascii="Liberation Serif" w:hAnsi="Liberation Serif"/>
                <w:lang w:eastAsia="en-US"/>
              </w:rPr>
            </w:pPr>
            <w:proofErr w:type="gramStart"/>
            <w:r w:rsidRPr="0085115E">
              <w:rPr>
                <w:rStyle w:val="FontStyle11"/>
                <w:rFonts w:ascii="Liberation Serif" w:hAnsi="Liberation Serif"/>
                <w:lang w:eastAsia="en-US"/>
              </w:rPr>
              <w:t>Аккумуляторная батарея (герметичные, свинцово-кислотные, необслуживаемые с возможностью «горячей» замены</w:t>
            </w:r>
            <w:proofErr w:type="gramEnd"/>
          </w:p>
        </w:tc>
        <w:tc>
          <w:tcPr>
            <w:tcW w:w="830" w:type="dxa"/>
            <w:tcBorders>
              <w:top w:val="single" w:sz="6" w:space="0" w:color="auto"/>
              <w:left w:val="single" w:sz="6" w:space="0" w:color="auto"/>
              <w:bottom w:val="single" w:sz="6" w:space="0" w:color="auto"/>
              <w:right w:val="single" w:sz="6" w:space="0" w:color="auto"/>
            </w:tcBorders>
          </w:tcPr>
          <w:p w:rsidR="0046418B" w:rsidRPr="0085115E" w:rsidRDefault="0046418B" w:rsidP="00F2269C">
            <w:pPr>
              <w:pStyle w:val="Style3"/>
              <w:widowControl/>
              <w:spacing w:line="240" w:lineRule="auto"/>
              <w:jc w:val="center"/>
              <w:rPr>
                <w:rStyle w:val="FontStyle11"/>
                <w:rFonts w:ascii="Liberation Serif" w:hAnsi="Liberation Serif"/>
                <w:lang w:eastAsia="en-US"/>
              </w:rPr>
            </w:pPr>
            <w:r w:rsidRPr="0085115E">
              <w:rPr>
                <w:rStyle w:val="FontStyle11"/>
                <w:rFonts w:ascii="Liberation Serif" w:hAnsi="Liberation Serif"/>
                <w:lang w:eastAsia="en-US"/>
              </w:rPr>
              <w:t>шт.</w:t>
            </w:r>
          </w:p>
        </w:tc>
        <w:tc>
          <w:tcPr>
            <w:tcW w:w="1721" w:type="dxa"/>
            <w:tcBorders>
              <w:top w:val="single" w:sz="6" w:space="0" w:color="auto"/>
              <w:left w:val="single" w:sz="6" w:space="0" w:color="auto"/>
              <w:bottom w:val="single" w:sz="6" w:space="0" w:color="auto"/>
              <w:right w:val="single" w:sz="6" w:space="0" w:color="auto"/>
            </w:tcBorders>
          </w:tcPr>
          <w:p w:rsidR="0046418B" w:rsidRPr="0085115E" w:rsidRDefault="0046418B" w:rsidP="00F2269C">
            <w:pPr>
              <w:pStyle w:val="Style7"/>
              <w:widowControl/>
              <w:ind w:firstLine="2"/>
              <w:jc w:val="center"/>
              <w:rPr>
                <w:rStyle w:val="FontStyle11"/>
                <w:rFonts w:ascii="Liberation Serif" w:hAnsi="Liberation Serif"/>
                <w:lang w:eastAsia="en-US"/>
              </w:rPr>
            </w:pPr>
            <w:r w:rsidRPr="0085115E">
              <w:rPr>
                <w:rStyle w:val="FontStyle11"/>
                <w:rFonts w:ascii="Liberation Serif" w:hAnsi="Liberation Serif"/>
                <w:lang w:eastAsia="en-US"/>
              </w:rPr>
              <w:t>4</w:t>
            </w:r>
          </w:p>
        </w:tc>
        <w:tc>
          <w:tcPr>
            <w:tcW w:w="2552" w:type="dxa"/>
            <w:vMerge/>
            <w:tcBorders>
              <w:left w:val="single" w:sz="6" w:space="0" w:color="auto"/>
              <w:right w:val="single" w:sz="6" w:space="0" w:color="auto"/>
            </w:tcBorders>
          </w:tcPr>
          <w:p w:rsidR="0046418B" w:rsidRPr="0085115E" w:rsidRDefault="0046418B" w:rsidP="00F2269C">
            <w:pPr>
              <w:pStyle w:val="Style3"/>
              <w:widowControl/>
              <w:spacing w:line="305" w:lineRule="exact"/>
              <w:ind w:firstLine="2"/>
              <w:jc w:val="left"/>
              <w:rPr>
                <w:rStyle w:val="FontStyle11"/>
                <w:rFonts w:ascii="Liberation Serif" w:hAnsi="Liberation Serif"/>
                <w:lang w:eastAsia="en-US"/>
              </w:rPr>
            </w:pPr>
          </w:p>
        </w:tc>
      </w:tr>
      <w:tr w:rsidR="0046418B" w:rsidRPr="0085115E" w:rsidTr="00F2269C">
        <w:trPr>
          <w:trHeight w:hRule="exact" w:val="454"/>
        </w:trPr>
        <w:tc>
          <w:tcPr>
            <w:tcW w:w="600" w:type="dxa"/>
            <w:tcBorders>
              <w:top w:val="single" w:sz="6" w:space="0" w:color="auto"/>
              <w:left w:val="single" w:sz="6" w:space="0" w:color="auto"/>
              <w:bottom w:val="single" w:sz="6" w:space="0" w:color="auto"/>
              <w:right w:val="single" w:sz="6" w:space="0" w:color="auto"/>
            </w:tcBorders>
          </w:tcPr>
          <w:p w:rsidR="0046418B" w:rsidRPr="0085115E" w:rsidRDefault="0046418B" w:rsidP="00F2269C">
            <w:pPr>
              <w:pStyle w:val="Style3"/>
              <w:widowControl/>
              <w:spacing w:line="240" w:lineRule="auto"/>
              <w:jc w:val="center"/>
              <w:rPr>
                <w:rStyle w:val="FontStyle11"/>
                <w:rFonts w:ascii="Liberation Serif" w:hAnsi="Liberation Serif"/>
                <w:lang w:eastAsia="en-US"/>
              </w:rPr>
            </w:pPr>
            <w:r w:rsidRPr="0085115E">
              <w:rPr>
                <w:rStyle w:val="FontStyle11"/>
                <w:rFonts w:ascii="Liberation Serif" w:hAnsi="Liberation Serif"/>
                <w:lang w:eastAsia="en-US"/>
              </w:rPr>
              <w:t>1.8.</w:t>
            </w:r>
          </w:p>
        </w:tc>
        <w:tc>
          <w:tcPr>
            <w:tcW w:w="4314" w:type="dxa"/>
            <w:tcBorders>
              <w:top w:val="single" w:sz="6" w:space="0" w:color="auto"/>
              <w:left w:val="single" w:sz="6" w:space="0" w:color="auto"/>
              <w:bottom w:val="single" w:sz="6" w:space="0" w:color="auto"/>
              <w:right w:val="single" w:sz="6" w:space="0" w:color="auto"/>
            </w:tcBorders>
          </w:tcPr>
          <w:p w:rsidR="0046418B" w:rsidRPr="0085115E" w:rsidRDefault="0046418B" w:rsidP="00F2269C">
            <w:pPr>
              <w:pStyle w:val="Style7"/>
              <w:widowControl/>
              <w:ind w:firstLine="5"/>
              <w:rPr>
                <w:rStyle w:val="FontStyle11"/>
                <w:rFonts w:ascii="Liberation Serif" w:hAnsi="Liberation Serif"/>
                <w:lang w:eastAsia="en-US"/>
              </w:rPr>
            </w:pPr>
            <w:r w:rsidRPr="0085115E">
              <w:rPr>
                <w:rStyle w:val="FontStyle11"/>
                <w:rFonts w:ascii="Liberation Serif" w:hAnsi="Liberation Serif"/>
                <w:lang w:eastAsia="en-US"/>
              </w:rPr>
              <w:t xml:space="preserve">Роутер </w:t>
            </w:r>
          </w:p>
        </w:tc>
        <w:tc>
          <w:tcPr>
            <w:tcW w:w="830" w:type="dxa"/>
            <w:tcBorders>
              <w:top w:val="single" w:sz="6" w:space="0" w:color="auto"/>
              <w:left w:val="single" w:sz="6" w:space="0" w:color="auto"/>
              <w:bottom w:val="single" w:sz="6" w:space="0" w:color="auto"/>
              <w:right w:val="single" w:sz="6" w:space="0" w:color="auto"/>
            </w:tcBorders>
          </w:tcPr>
          <w:p w:rsidR="0046418B" w:rsidRPr="0085115E" w:rsidRDefault="0046418B" w:rsidP="00F2269C">
            <w:pPr>
              <w:pStyle w:val="Style3"/>
              <w:widowControl/>
              <w:spacing w:line="240" w:lineRule="auto"/>
              <w:jc w:val="center"/>
              <w:rPr>
                <w:rStyle w:val="FontStyle11"/>
                <w:rFonts w:ascii="Liberation Serif" w:hAnsi="Liberation Serif"/>
                <w:lang w:eastAsia="en-US"/>
              </w:rPr>
            </w:pPr>
            <w:r w:rsidRPr="0085115E">
              <w:rPr>
                <w:rStyle w:val="FontStyle11"/>
                <w:rFonts w:ascii="Liberation Serif" w:hAnsi="Liberation Serif"/>
                <w:lang w:eastAsia="en-US"/>
              </w:rPr>
              <w:t>шт.</w:t>
            </w:r>
          </w:p>
        </w:tc>
        <w:tc>
          <w:tcPr>
            <w:tcW w:w="1721" w:type="dxa"/>
            <w:tcBorders>
              <w:top w:val="single" w:sz="6" w:space="0" w:color="auto"/>
              <w:left w:val="single" w:sz="6" w:space="0" w:color="auto"/>
              <w:bottom w:val="single" w:sz="6" w:space="0" w:color="auto"/>
              <w:right w:val="single" w:sz="6" w:space="0" w:color="auto"/>
            </w:tcBorders>
          </w:tcPr>
          <w:p w:rsidR="0046418B" w:rsidRPr="0085115E" w:rsidRDefault="0046418B" w:rsidP="00F2269C">
            <w:pPr>
              <w:pStyle w:val="Style7"/>
              <w:widowControl/>
              <w:ind w:firstLine="2"/>
              <w:jc w:val="center"/>
              <w:rPr>
                <w:rStyle w:val="FontStyle11"/>
                <w:rFonts w:ascii="Liberation Serif" w:hAnsi="Liberation Serif"/>
                <w:lang w:eastAsia="en-US"/>
              </w:rPr>
            </w:pPr>
            <w:r w:rsidRPr="0085115E">
              <w:rPr>
                <w:rStyle w:val="FontStyle11"/>
                <w:rFonts w:ascii="Liberation Serif" w:hAnsi="Liberation Serif"/>
                <w:lang w:eastAsia="en-US"/>
              </w:rPr>
              <w:t>1</w:t>
            </w:r>
          </w:p>
        </w:tc>
        <w:tc>
          <w:tcPr>
            <w:tcW w:w="2552" w:type="dxa"/>
            <w:vMerge/>
            <w:tcBorders>
              <w:left w:val="single" w:sz="6" w:space="0" w:color="auto"/>
              <w:bottom w:val="single" w:sz="6" w:space="0" w:color="auto"/>
              <w:right w:val="single" w:sz="6" w:space="0" w:color="auto"/>
            </w:tcBorders>
          </w:tcPr>
          <w:p w:rsidR="0046418B" w:rsidRPr="0085115E" w:rsidRDefault="0046418B" w:rsidP="00F2269C">
            <w:pPr>
              <w:pStyle w:val="Style3"/>
              <w:widowControl/>
              <w:spacing w:line="305" w:lineRule="exact"/>
              <w:ind w:firstLine="2"/>
              <w:jc w:val="left"/>
              <w:rPr>
                <w:rStyle w:val="FontStyle11"/>
                <w:rFonts w:ascii="Liberation Serif" w:hAnsi="Liberation Serif"/>
                <w:lang w:eastAsia="en-US"/>
              </w:rPr>
            </w:pPr>
          </w:p>
        </w:tc>
      </w:tr>
      <w:tr w:rsidR="0046418B" w:rsidRPr="0085115E" w:rsidTr="00F2269C">
        <w:tc>
          <w:tcPr>
            <w:tcW w:w="600" w:type="dxa"/>
            <w:tcBorders>
              <w:top w:val="single" w:sz="6" w:space="0" w:color="auto"/>
              <w:left w:val="single" w:sz="6" w:space="0" w:color="auto"/>
              <w:bottom w:val="single" w:sz="6" w:space="0" w:color="auto"/>
              <w:right w:val="single" w:sz="6" w:space="0" w:color="auto"/>
            </w:tcBorders>
            <w:hideMark/>
          </w:tcPr>
          <w:p w:rsidR="0046418B" w:rsidRPr="0085115E" w:rsidRDefault="0046418B" w:rsidP="00F2269C">
            <w:pPr>
              <w:pStyle w:val="Style3"/>
              <w:ind w:left="130" w:right="94"/>
              <w:rPr>
                <w:rStyle w:val="FontStyle11"/>
                <w:rFonts w:ascii="Liberation Serif" w:hAnsi="Liberation Serif"/>
                <w:lang w:eastAsia="en-US"/>
              </w:rPr>
            </w:pPr>
            <w:r w:rsidRPr="0085115E">
              <w:rPr>
                <w:rStyle w:val="FontStyle11"/>
                <w:rFonts w:ascii="Liberation Serif" w:hAnsi="Liberation Serif"/>
                <w:lang w:eastAsia="en-US"/>
              </w:rPr>
              <w:t>2.</w:t>
            </w:r>
          </w:p>
        </w:tc>
        <w:tc>
          <w:tcPr>
            <w:tcW w:w="4314" w:type="dxa"/>
            <w:tcBorders>
              <w:top w:val="single" w:sz="6" w:space="0" w:color="auto"/>
              <w:left w:val="single" w:sz="6" w:space="0" w:color="auto"/>
              <w:bottom w:val="single" w:sz="6" w:space="0" w:color="auto"/>
              <w:right w:val="single" w:sz="6" w:space="0" w:color="auto"/>
            </w:tcBorders>
          </w:tcPr>
          <w:p w:rsidR="0046418B" w:rsidRPr="0085115E" w:rsidRDefault="0046418B" w:rsidP="00F2269C">
            <w:pPr>
              <w:pStyle w:val="Style7"/>
              <w:rPr>
                <w:rStyle w:val="FontStyle11"/>
                <w:rFonts w:ascii="Liberation Serif" w:hAnsi="Liberation Serif"/>
                <w:lang w:eastAsia="en-US"/>
              </w:rPr>
            </w:pPr>
            <w:r w:rsidRPr="0085115E">
              <w:rPr>
                <w:rStyle w:val="FontStyle11"/>
                <w:rFonts w:ascii="Liberation Serif" w:hAnsi="Liberation Serif"/>
                <w:lang w:eastAsia="en-US"/>
              </w:rPr>
              <w:t>Мобильные технические средства оповещения населения</w:t>
            </w:r>
            <w:r w:rsidRPr="0085115E">
              <w:rPr>
                <w:rStyle w:val="FontStyle11"/>
                <w:rFonts w:ascii="Liberation Serif" w:hAnsi="Liberation Serif"/>
                <w:vertAlign w:val="superscript"/>
                <w:lang w:eastAsia="en-US"/>
              </w:rPr>
              <w:t>3</w:t>
            </w:r>
            <w:r w:rsidRPr="0085115E">
              <w:rPr>
                <w:rStyle w:val="FontStyle11"/>
                <w:rFonts w:ascii="Liberation Serif" w:hAnsi="Liberation Serif"/>
                <w:lang w:eastAsia="en-US"/>
              </w:rPr>
              <w:t xml:space="preserve"> (на автомобильной базе).</w:t>
            </w:r>
          </w:p>
          <w:p w:rsidR="0046418B" w:rsidRPr="0085115E" w:rsidRDefault="0046418B" w:rsidP="00F2269C">
            <w:pPr>
              <w:pStyle w:val="Style7"/>
              <w:ind w:firstLine="5"/>
              <w:rPr>
                <w:rStyle w:val="FontStyle11"/>
                <w:rFonts w:ascii="Liberation Serif" w:hAnsi="Liberation Serif"/>
                <w:lang w:eastAsia="en-US"/>
              </w:rPr>
            </w:pPr>
          </w:p>
        </w:tc>
        <w:tc>
          <w:tcPr>
            <w:tcW w:w="830" w:type="dxa"/>
            <w:vMerge w:val="restart"/>
            <w:tcBorders>
              <w:top w:val="single" w:sz="6" w:space="0" w:color="auto"/>
              <w:left w:val="single" w:sz="6" w:space="0" w:color="auto"/>
              <w:right w:val="single" w:sz="6" w:space="0" w:color="auto"/>
            </w:tcBorders>
            <w:hideMark/>
          </w:tcPr>
          <w:p w:rsidR="0046418B" w:rsidRPr="0085115E" w:rsidRDefault="0046418B" w:rsidP="00F2269C">
            <w:pPr>
              <w:pStyle w:val="Style3"/>
              <w:rPr>
                <w:rStyle w:val="FontStyle11"/>
                <w:rFonts w:ascii="Liberation Serif" w:hAnsi="Liberation Serif"/>
                <w:lang w:eastAsia="en-US"/>
              </w:rPr>
            </w:pPr>
            <w:r w:rsidRPr="0085115E">
              <w:rPr>
                <w:rStyle w:val="FontStyle11"/>
                <w:rFonts w:ascii="Liberation Serif" w:hAnsi="Liberation Serif"/>
                <w:lang w:eastAsia="en-US"/>
              </w:rPr>
              <w:t>Комп.</w:t>
            </w:r>
          </w:p>
        </w:tc>
        <w:tc>
          <w:tcPr>
            <w:tcW w:w="1721" w:type="dxa"/>
            <w:vMerge w:val="restart"/>
            <w:tcBorders>
              <w:top w:val="single" w:sz="6" w:space="0" w:color="auto"/>
              <w:left w:val="single" w:sz="6" w:space="0" w:color="auto"/>
              <w:right w:val="single" w:sz="6" w:space="0" w:color="auto"/>
            </w:tcBorders>
            <w:hideMark/>
          </w:tcPr>
          <w:p w:rsidR="0046418B" w:rsidRPr="0085115E" w:rsidRDefault="0046418B" w:rsidP="00F2269C">
            <w:pPr>
              <w:pStyle w:val="Style7"/>
              <w:ind w:firstLine="2"/>
              <w:rPr>
                <w:rStyle w:val="FontStyle11"/>
                <w:rFonts w:ascii="Liberation Serif" w:hAnsi="Liberation Serif"/>
                <w:lang w:eastAsia="en-US"/>
              </w:rPr>
            </w:pPr>
            <w:r w:rsidRPr="0085115E">
              <w:rPr>
                <w:rStyle w:val="FontStyle11"/>
                <w:rFonts w:ascii="Liberation Serif" w:hAnsi="Liberation Serif"/>
                <w:lang w:eastAsia="en-US"/>
              </w:rPr>
              <w:t>Рассчитывается на каждый населенный пункт, где отсутствуют стационарные средства оповещения плюс 1 комплект дополнительно.</w:t>
            </w:r>
          </w:p>
        </w:tc>
        <w:tc>
          <w:tcPr>
            <w:tcW w:w="2552" w:type="dxa"/>
            <w:vMerge w:val="restart"/>
            <w:tcBorders>
              <w:top w:val="single" w:sz="6" w:space="0" w:color="auto"/>
              <w:left w:val="single" w:sz="6" w:space="0" w:color="auto"/>
              <w:right w:val="single" w:sz="6" w:space="0" w:color="auto"/>
            </w:tcBorders>
            <w:hideMark/>
          </w:tcPr>
          <w:p w:rsidR="0046418B" w:rsidRPr="0085115E" w:rsidRDefault="0046418B" w:rsidP="00F2269C">
            <w:pPr>
              <w:pStyle w:val="Style3"/>
              <w:spacing w:line="305" w:lineRule="exact"/>
              <w:ind w:firstLine="2"/>
              <w:jc w:val="left"/>
              <w:rPr>
                <w:rStyle w:val="FontStyle11"/>
                <w:rFonts w:ascii="Liberation Serif" w:hAnsi="Liberation Serif"/>
                <w:lang w:eastAsia="en-US"/>
              </w:rPr>
            </w:pPr>
            <w:r w:rsidRPr="0085115E">
              <w:rPr>
                <w:rStyle w:val="FontStyle11"/>
                <w:rFonts w:ascii="Liberation Serif" w:hAnsi="Liberation Serif"/>
                <w:lang w:eastAsia="en-US"/>
              </w:rPr>
              <w:t>Обеспечение гарантированного оповещения населения, неохваченного средствами автоматизированных систем оповещения населения, в предполагаемых зонах чрезвычайных ситуаций.</w:t>
            </w:r>
          </w:p>
        </w:tc>
      </w:tr>
      <w:tr w:rsidR="0046418B" w:rsidRPr="0085115E" w:rsidTr="00F2269C">
        <w:tc>
          <w:tcPr>
            <w:tcW w:w="600" w:type="dxa"/>
            <w:tcBorders>
              <w:top w:val="single" w:sz="6" w:space="0" w:color="auto"/>
              <w:left w:val="single" w:sz="6" w:space="0" w:color="auto"/>
              <w:bottom w:val="single" w:sz="6" w:space="0" w:color="auto"/>
              <w:right w:val="single" w:sz="6" w:space="0" w:color="auto"/>
            </w:tcBorders>
            <w:hideMark/>
          </w:tcPr>
          <w:p w:rsidR="0046418B" w:rsidRPr="0085115E" w:rsidRDefault="0046418B" w:rsidP="00F2269C">
            <w:pPr>
              <w:pStyle w:val="Style3"/>
              <w:ind w:left="130" w:right="94"/>
              <w:rPr>
                <w:rStyle w:val="FontStyle11"/>
                <w:rFonts w:ascii="Liberation Serif" w:hAnsi="Liberation Serif"/>
                <w:lang w:eastAsia="en-US"/>
              </w:rPr>
            </w:pPr>
            <w:r w:rsidRPr="0085115E">
              <w:rPr>
                <w:rStyle w:val="FontStyle11"/>
                <w:rFonts w:ascii="Liberation Serif" w:hAnsi="Liberation Serif"/>
                <w:lang w:eastAsia="en-US"/>
              </w:rPr>
              <w:t>3.</w:t>
            </w:r>
          </w:p>
        </w:tc>
        <w:tc>
          <w:tcPr>
            <w:tcW w:w="4314" w:type="dxa"/>
            <w:tcBorders>
              <w:top w:val="single" w:sz="6" w:space="0" w:color="auto"/>
              <w:left w:val="single" w:sz="6" w:space="0" w:color="auto"/>
              <w:bottom w:val="single" w:sz="6" w:space="0" w:color="auto"/>
              <w:right w:val="single" w:sz="6" w:space="0" w:color="auto"/>
            </w:tcBorders>
            <w:hideMark/>
          </w:tcPr>
          <w:p w:rsidR="0046418B" w:rsidRPr="0085115E" w:rsidRDefault="0046418B" w:rsidP="00F2269C">
            <w:pPr>
              <w:pStyle w:val="Style7"/>
              <w:ind w:firstLine="5"/>
              <w:rPr>
                <w:rStyle w:val="FontStyle11"/>
                <w:rFonts w:ascii="Liberation Serif" w:hAnsi="Liberation Serif"/>
                <w:lang w:eastAsia="en-US"/>
              </w:rPr>
            </w:pPr>
            <w:r w:rsidRPr="0085115E">
              <w:rPr>
                <w:rStyle w:val="FontStyle11"/>
                <w:rFonts w:ascii="Liberation Serif" w:hAnsi="Liberation Serif"/>
                <w:lang w:eastAsia="en-US"/>
              </w:rPr>
              <w:t>Носимые технические средства оповещения населения (ручной мегафон).</w:t>
            </w:r>
          </w:p>
        </w:tc>
        <w:tc>
          <w:tcPr>
            <w:tcW w:w="830" w:type="dxa"/>
            <w:vMerge/>
            <w:tcBorders>
              <w:left w:val="single" w:sz="6" w:space="0" w:color="auto"/>
              <w:bottom w:val="single" w:sz="6" w:space="0" w:color="auto"/>
              <w:right w:val="single" w:sz="6" w:space="0" w:color="auto"/>
            </w:tcBorders>
          </w:tcPr>
          <w:p w:rsidR="0046418B" w:rsidRPr="0085115E" w:rsidRDefault="0046418B" w:rsidP="00F2269C">
            <w:pPr>
              <w:pStyle w:val="Style3"/>
              <w:widowControl/>
              <w:spacing w:line="240" w:lineRule="auto"/>
              <w:jc w:val="center"/>
              <w:rPr>
                <w:rFonts w:ascii="Liberation Serif" w:hAnsi="Liberation Serif"/>
              </w:rPr>
            </w:pPr>
          </w:p>
        </w:tc>
        <w:tc>
          <w:tcPr>
            <w:tcW w:w="1721" w:type="dxa"/>
            <w:vMerge/>
            <w:tcBorders>
              <w:left w:val="single" w:sz="6" w:space="0" w:color="auto"/>
              <w:bottom w:val="single" w:sz="6" w:space="0" w:color="auto"/>
              <w:right w:val="single" w:sz="6" w:space="0" w:color="auto"/>
            </w:tcBorders>
            <w:hideMark/>
          </w:tcPr>
          <w:p w:rsidR="0046418B" w:rsidRPr="0085115E" w:rsidRDefault="0046418B" w:rsidP="00F2269C">
            <w:pPr>
              <w:pStyle w:val="Style7"/>
              <w:ind w:firstLine="2"/>
              <w:rPr>
                <w:rStyle w:val="FontStyle11"/>
                <w:rFonts w:ascii="Liberation Serif" w:hAnsi="Liberation Serif"/>
              </w:rPr>
            </w:pPr>
          </w:p>
        </w:tc>
        <w:tc>
          <w:tcPr>
            <w:tcW w:w="2552" w:type="dxa"/>
            <w:vMerge/>
            <w:tcBorders>
              <w:left w:val="single" w:sz="6" w:space="0" w:color="auto"/>
              <w:bottom w:val="single" w:sz="6" w:space="0" w:color="auto"/>
              <w:right w:val="single" w:sz="6" w:space="0" w:color="auto"/>
            </w:tcBorders>
            <w:hideMark/>
          </w:tcPr>
          <w:p w:rsidR="0046418B" w:rsidRPr="0085115E" w:rsidRDefault="0046418B" w:rsidP="00F2269C">
            <w:pPr>
              <w:pStyle w:val="Style3"/>
              <w:ind w:firstLine="2"/>
              <w:jc w:val="left"/>
              <w:rPr>
                <w:rStyle w:val="FontStyle11"/>
                <w:rFonts w:ascii="Liberation Serif" w:hAnsi="Liberation Serif"/>
                <w:lang w:eastAsia="en-US"/>
              </w:rPr>
            </w:pPr>
          </w:p>
        </w:tc>
      </w:tr>
    </w:tbl>
    <w:p w:rsidR="0046418B" w:rsidRPr="0085115E" w:rsidRDefault="0046418B" w:rsidP="0046418B">
      <w:pPr>
        <w:pStyle w:val="Style6"/>
        <w:widowControl/>
        <w:spacing w:line="307" w:lineRule="exact"/>
        <w:ind w:left="-142"/>
        <w:jc w:val="both"/>
        <w:rPr>
          <w:rStyle w:val="FontStyle11"/>
          <w:rFonts w:ascii="Liberation Serif" w:hAnsi="Liberation Serif"/>
        </w:rPr>
      </w:pPr>
    </w:p>
    <w:p w:rsidR="0046418B" w:rsidRPr="0085115E" w:rsidRDefault="0046418B" w:rsidP="0046418B">
      <w:pPr>
        <w:pStyle w:val="Style6"/>
        <w:widowControl/>
        <w:spacing w:line="307" w:lineRule="exact"/>
        <w:ind w:left="-142"/>
        <w:jc w:val="both"/>
        <w:rPr>
          <w:rStyle w:val="FontStyle11"/>
          <w:rFonts w:ascii="Liberation Serif" w:hAnsi="Liberation Serif"/>
        </w:rPr>
      </w:pPr>
      <w:r w:rsidRPr="0085115E">
        <w:rPr>
          <w:rStyle w:val="FontStyle11"/>
          <w:rFonts w:ascii="Liberation Serif" w:hAnsi="Liberation Serif"/>
          <w:u w:val="single"/>
        </w:rPr>
        <w:lastRenderedPageBreak/>
        <w:t>Примечание:</w:t>
      </w:r>
      <w:r w:rsidRPr="0085115E">
        <w:rPr>
          <w:rStyle w:val="FontStyle11"/>
          <w:rFonts w:ascii="Liberation Serif" w:hAnsi="Liberation Serif"/>
        </w:rPr>
        <w:t xml:space="preserve"> </w:t>
      </w:r>
    </w:p>
    <w:p w:rsidR="0046418B" w:rsidRPr="0085115E" w:rsidRDefault="0046418B" w:rsidP="0046418B">
      <w:pPr>
        <w:pStyle w:val="Style6"/>
        <w:widowControl/>
        <w:spacing w:line="307" w:lineRule="exact"/>
        <w:ind w:firstLine="709"/>
        <w:jc w:val="both"/>
        <w:rPr>
          <w:rStyle w:val="FontStyle11"/>
          <w:rFonts w:ascii="Liberation Serif" w:hAnsi="Liberation Serif"/>
          <w:vertAlign w:val="superscript"/>
          <w:lang w:eastAsia="en-US"/>
        </w:rPr>
      </w:pPr>
      <w:r w:rsidRPr="0085115E">
        <w:rPr>
          <w:rStyle w:val="FontStyle11"/>
          <w:rFonts w:ascii="Liberation Serif" w:hAnsi="Liberation Serif"/>
          <w:vertAlign w:val="superscript"/>
          <w:lang w:eastAsia="en-US"/>
        </w:rPr>
        <w:t xml:space="preserve">1  </w:t>
      </w:r>
      <w:r w:rsidRPr="0085115E">
        <w:rPr>
          <w:rStyle w:val="FontStyle11"/>
          <w:rFonts w:ascii="Liberation Serif" w:hAnsi="Liberation Serif"/>
          <w:lang w:eastAsia="en-US"/>
        </w:rPr>
        <w:t>Объемы резервирования технических средств оповещения выполняются из расчета не  менее 5% единиц оборудования от его общего количества в системе оповещения.</w:t>
      </w:r>
    </w:p>
    <w:p w:rsidR="0046418B" w:rsidRPr="0085115E" w:rsidRDefault="0046418B" w:rsidP="0046418B">
      <w:pPr>
        <w:pStyle w:val="Style6"/>
        <w:widowControl/>
        <w:spacing w:line="307" w:lineRule="exact"/>
        <w:ind w:firstLine="709"/>
        <w:jc w:val="both"/>
        <w:rPr>
          <w:rStyle w:val="FontStyle11"/>
          <w:rFonts w:ascii="Liberation Serif" w:hAnsi="Liberation Serif"/>
        </w:rPr>
      </w:pPr>
      <w:r w:rsidRPr="0085115E">
        <w:rPr>
          <w:rStyle w:val="FontStyle11"/>
          <w:rFonts w:ascii="Liberation Serif" w:hAnsi="Liberation Serif"/>
          <w:vertAlign w:val="superscript"/>
          <w:lang w:eastAsia="en-US"/>
        </w:rPr>
        <w:t xml:space="preserve">2 </w:t>
      </w:r>
      <w:r w:rsidRPr="0085115E">
        <w:rPr>
          <w:rStyle w:val="FontStyle11"/>
          <w:rFonts w:ascii="Liberation Serif" w:hAnsi="Liberation Serif"/>
          <w:lang w:eastAsia="en-US"/>
        </w:rPr>
        <w:t xml:space="preserve">Технические средства оповещения должны соответствовать ГОСТ </w:t>
      </w:r>
      <w:proofErr w:type="gramStart"/>
      <w:r w:rsidRPr="0085115E">
        <w:rPr>
          <w:rStyle w:val="FontStyle11"/>
          <w:rFonts w:ascii="Liberation Serif" w:hAnsi="Liberation Serif"/>
          <w:lang w:eastAsia="en-US"/>
        </w:rPr>
        <w:t>Р</w:t>
      </w:r>
      <w:proofErr w:type="gramEnd"/>
      <w:r w:rsidRPr="0085115E">
        <w:rPr>
          <w:rStyle w:val="FontStyle11"/>
          <w:rFonts w:ascii="Liberation Serif" w:hAnsi="Liberation Serif"/>
          <w:lang w:eastAsia="en-US"/>
        </w:rPr>
        <w:t xml:space="preserve"> 42.3.01-2014 «Гражданская оборона.  Технические средства оповещения населения. Классификация. Общие технические требования». </w:t>
      </w:r>
    </w:p>
    <w:p w:rsidR="0046418B" w:rsidRPr="0085115E" w:rsidRDefault="0046418B" w:rsidP="0046418B">
      <w:pPr>
        <w:pStyle w:val="Style6"/>
        <w:widowControl/>
        <w:spacing w:line="307" w:lineRule="exact"/>
        <w:ind w:firstLine="709"/>
        <w:jc w:val="both"/>
        <w:rPr>
          <w:rStyle w:val="FontStyle11"/>
          <w:rFonts w:ascii="Liberation Serif" w:hAnsi="Liberation Serif"/>
          <w:lang w:eastAsia="en-US"/>
        </w:rPr>
      </w:pPr>
      <w:r w:rsidRPr="0085115E">
        <w:rPr>
          <w:rStyle w:val="FontStyle11"/>
          <w:rFonts w:ascii="Liberation Serif" w:hAnsi="Liberation Serif"/>
          <w:vertAlign w:val="superscript"/>
        </w:rPr>
        <w:t>3</w:t>
      </w:r>
      <w:proofErr w:type="gramStart"/>
      <w:r w:rsidRPr="0085115E">
        <w:rPr>
          <w:rStyle w:val="FontStyle11"/>
          <w:rFonts w:ascii="Liberation Serif" w:hAnsi="Liberation Serif"/>
          <w:vertAlign w:val="superscript"/>
        </w:rPr>
        <w:t xml:space="preserve"> </w:t>
      </w:r>
      <w:r w:rsidRPr="0085115E">
        <w:rPr>
          <w:rStyle w:val="FontStyle11"/>
          <w:rFonts w:ascii="Liberation Serif" w:hAnsi="Liberation Serif"/>
        </w:rPr>
        <w:t>В</w:t>
      </w:r>
      <w:proofErr w:type="gramEnd"/>
      <w:r w:rsidRPr="0085115E">
        <w:rPr>
          <w:rStyle w:val="FontStyle11"/>
          <w:rFonts w:ascii="Liberation Serif" w:hAnsi="Liberation Serif"/>
        </w:rPr>
        <w:t xml:space="preserve"> качестве резерва мобильных технических средств оповещения населения дополнительно могут привлекаться специальные транспортные средства, оборудованные средствами оповещения (громкоговорящей связи) подразделений 1-го поисково-спасательного отряда Федеральной противопожарной службы Государственной противопожарной службы Главного управления МЧС по Свердловской области, Межмуниципального отдела МВД России «Верхнепышминский»,</w:t>
      </w:r>
      <w:r w:rsidRPr="0085115E">
        <w:rPr>
          <w:rFonts w:ascii="Liberation Serif" w:hAnsi="Liberation Serif"/>
        </w:rPr>
        <w:t xml:space="preserve"> </w:t>
      </w:r>
      <w:proofErr w:type="spellStart"/>
      <w:r w:rsidRPr="0085115E">
        <w:rPr>
          <w:rStyle w:val="FontStyle11"/>
          <w:rFonts w:ascii="Liberation Serif" w:hAnsi="Liberation Serif"/>
        </w:rPr>
        <w:t>Верхнепышминского</w:t>
      </w:r>
      <w:proofErr w:type="spellEnd"/>
      <w:r w:rsidRPr="0085115E">
        <w:rPr>
          <w:rStyle w:val="FontStyle11"/>
          <w:rFonts w:ascii="Liberation Serif" w:hAnsi="Liberation Serif"/>
        </w:rPr>
        <w:t xml:space="preserve"> ОВО филиала ФГКУ «УВО ВНГ России  по Свердловской области», Муниципальных казенных учреждений «Управление культуры городского округа Верхняя Пышма».</w:t>
      </w:r>
      <w:r w:rsidRPr="0085115E">
        <w:rPr>
          <w:rStyle w:val="FontStyle11"/>
          <w:rFonts w:ascii="Liberation Serif" w:hAnsi="Liberation Serif"/>
          <w:lang w:eastAsia="en-US"/>
        </w:rPr>
        <w:t xml:space="preserve"> </w:t>
      </w:r>
    </w:p>
    <w:p w:rsidR="0046418B" w:rsidRPr="0085115E" w:rsidRDefault="0046418B" w:rsidP="0046418B">
      <w:pPr>
        <w:rPr>
          <w:rFonts w:ascii="Liberation Serif" w:hAnsi="Liberation Serif"/>
        </w:rPr>
      </w:pPr>
    </w:p>
    <w:p w:rsidR="0046418B" w:rsidRPr="00562CF6" w:rsidRDefault="0046418B" w:rsidP="0046418B">
      <w:pPr>
        <w:pStyle w:val="a7"/>
        <w:rPr>
          <w:rFonts w:ascii="Liberation Serif" w:hAnsi="Liberation Serif" w:cs="Liberation Serif"/>
        </w:rPr>
      </w:pPr>
      <w:bookmarkStart w:id="3" w:name="_GoBack"/>
      <w:bookmarkEnd w:id="3"/>
    </w:p>
    <w:p w:rsidR="0046418B" w:rsidRDefault="0046418B"/>
    <w:p w:rsidR="0046418B" w:rsidRDefault="0046418B"/>
    <w:sectPr w:rsidR="0046418B" w:rsidSect="0046418B">
      <w:pgSz w:w="11906" w:h="16838"/>
      <w:pgMar w:top="1134" w:right="624" w:bottom="1134" w:left="1701" w:header="454" w:footer="397"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20002A87" w:usb1="00000000" w:usb2="00000000" w:usb3="00000000" w:csb0="000001FF" w:csb1="00000000"/>
  </w:font>
  <w:font w:name="Liberation Serif">
    <w:panose1 w:val="02020603050405020304"/>
    <w:charset w:val="CC"/>
    <w:family w:val="roman"/>
    <w:pitch w:val="variable"/>
    <w:sig w:usb0="A00002AF" w:usb1="500078FB" w:usb2="00000000" w:usb3="00000000" w:csb0="0000009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0AAA" w:rsidRPr="00810AAA" w:rsidRDefault="0046418B" w:rsidP="00810AAA">
    <w:pPr>
      <w:pStyle w:val="a5"/>
      <w:jc w:val="right"/>
      <w:rPr>
        <w:sz w:val="20"/>
        <w:szCs w:val="20"/>
      </w:rPr>
    </w:pPr>
    <w:r w:rsidRPr="00EC798A">
      <w:rPr>
        <w:sz w:val="20"/>
        <w:szCs w:val="20"/>
      </w:rPr>
      <w:t>Вр-382641</w:t>
    </w:r>
    <w:r>
      <w:rPr>
        <w:sz w:val="20"/>
        <w:szCs w:val="20"/>
      </w:rPr>
      <w:fldChar w:fldCharType="begin"/>
    </w:r>
    <w:r>
      <w:rPr>
        <w:sz w:val="20"/>
        <w:szCs w:val="20"/>
      </w:rPr>
      <w:instrText xml:space="preserve"> DOCPROPERTY  "Временный номер"  \* MERGEFORMAT </w:instrText>
    </w:r>
    <w:r>
      <w:rPr>
        <w:sz w:val="20"/>
        <w:szCs w:val="20"/>
      </w:rPr>
      <w:fldChar w:fldCharType="separate"/>
    </w:r>
    <w:r>
      <w:rPr>
        <w:sz w:val="20"/>
        <w:szCs w:val="20"/>
      </w:rPr>
      <w:t xml:space="preserve"> </w:t>
    </w:r>
    <w:r>
      <w:rPr>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0AAA" w:rsidRPr="007B0005" w:rsidRDefault="0046418B" w:rsidP="007B0005">
    <w:pPr>
      <w:pStyle w:val="a5"/>
      <w:jc w:val="right"/>
      <w:rPr>
        <w:sz w:val="20"/>
        <w:szCs w:val="20"/>
      </w:rPr>
    </w:pPr>
    <w:r w:rsidRPr="00EC798A">
      <w:rPr>
        <w:sz w:val="20"/>
        <w:szCs w:val="20"/>
      </w:rPr>
      <w:t>Вр-382641</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ermStart w:id="459157577" w:edGrp="everyone"/>
  <w:p w:rsidR="00AF0248" w:rsidRDefault="0046418B">
    <w:pPr>
      <w:pStyle w:val="a3"/>
      <w:jc w:val="center"/>
    </w:pPr>
    <w:r>
      <w:fldChar w:fldCharType="begin"/>
    </w:r>
    <w:r>
      <w:instrText xml:space="preserve"> PAGE   \* MERGEFORMAT </w:instrText>
    </w:r>
    <w:r>
      <w:fldChar w:fldCharType="separate"/>
    </w:r>
    <w:r>
      <w:rPr>
        <w:noProof/>
      </w:rPr>
      <w:t>2</w:t>
    </w:r>
    <w:r>
      <w:fldChar w:fldCharType="end"/>
    </w:r>
  </w:p>
  <w:permEnd w:id="459157577"/>
  <w:p w:rsidR="00810AAA" w:rsidRPr="00810AAA" w:rsidRDefault="0046418B" w:rsidP="00810AAA">
    <w:pPr>
      <w:pStyle w:val="a3"/>
      <w:jc w:val="center"/>
      <w:rPr>
        <w:lang w:val="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0AAA" w:rsidRDefault="0046418B" w:rsidP="00810AAA">
    <w:pPr>
      <w:pStyle w:val="a3"/>
      <w:jc w:val="center"/>
    </w:pPr>
    <w:permStart w:id="2082605245" w:edGrp="everyone"/>
    <w:permEnd w:id="2082605245"/>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680A"/>
    <w:rsid w:val="001D6C88"/>
    <w:rsid w:val="0046418B"/>
    <w:rsid w:val="00D3680A"/>
    <w:rsid w:val="00E426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46418B"/>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4">
    <w:name w:val="Верхний колонтитул Знак"/>
    <w:basedOn w:val="a0"/>
    <w:link w:val="a3"/>
    <w:rsid w:val="0046418B"/>
    <w:rPr>
      <w:rFonts w:ascii="Times New Roman" w:eastAsia="Times New Roman" w:hAnsi="Times New Roman" w:cs="Times New Roman"/>
      <w:sz w:val="24"/>
      <w:szCs w:val="24"/>
      <w:lang w:eastAsia="ru-RU"/>
    </w:rPr>
  </w:style>
  <w:style w:type="paragraph" w:styleId="a5">
    <w:name w:val="footer"/>
    <w:basedOn w:val="a"/>
    <w:link w:val="a6"/>
    <w:rsid w:val="0046418B"/>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6">
    <w:name w:val="Нижний колонтитул Знак"/>
    <w:basedOn w:val="a0"/>
    <w:link w:val="a5"/>
    <w:rsid w:val="0046418B"/>
    <w:rPr>
      <w:rFonts w:ascii="Times New Roman" w:eastAsia="Times New Roman" w:hAnsi="Times New Roman" w:cs="Times New Roman"/>
      <w:sz w:val="24"/>
      <w:szCs w:val="24"/>
      <w:lang w:eastAsia="ru-RU"/>
    </w:rPr>
  </w:style>
  <w:style w:type="paragraph" w:styleId="a7">
    <w:name w:val="No Spacing"/>
    <w:uiPriority w:val="1"/>
    <w:qFormat/>
    <w:rsid w:val="0046418B"/>
    <w:pPr>
      <w:spacing w:after="0" w:line="240" w:lineRule="auto"/>
    </w:pPr>
    <w:rPr>
      <w:rFonts w:ascii="Times New Roman" w:hAnsi="Times New Roman"/>
      <w:sz w:val="28"/>
    </w:rPr>
  </w:style>
  <w:style w:type="table" w:styleId="a8">
    <w:name w:val="Table Grid"/>
    <w:basedOn w:val="a1"/>
    <w:uiPriority w:val="59"/>
    <w:rsid w:val="004641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3">
    <w:name w:val="Style3"/>
    <w:basedOn w:val="a"/>
    <w:uiPriority w:val="99"/>
    <w:rsid w:val="0046418B"/>
    <w:pPr>
      <w:widowControl w:val="0"/>
      <w:autoSpaceDE w:val="0"/>
      <w:autoSpaceDN w:val="0"/>
      <w:adjustRightInd w:val="0"/>
      <w:spacing w:after="0" w:line="307" w:lineRule="exact"/>
      <w:jc w:val="both"/>
    </w:pPr>
    <w:rPr>
      <w:rFonts w:ascii="Times New Roman" w:eastAsia="Times New Roman" w:hAnsi="Times New Roman" w:cs="Times New Roman"/>
      <w:sz w:val="24"/>
      <w:szCs w:val="24"/>
      <w:lang w:eastAsia="ru-RU"/>
    </w:rPr>
  </w:style>
  <w:style w:type="paragraph" w:customStyle="1" w:styleId="Style4">
    <w:name w:val="Style4"/>
    <w:basedOn w:val="a"/>
    <w:uiPriority w:val="99"/>
    <w:rsid w:val="0046418B"/>
    <w:pPr>
      <w:widowControl w:val="0"/>
      <w:autoSpaceDE w:val="0"/>
      <w:autoSpaceDN w:val="0"/>
      <w:adjustRightInd w:val="0"/>
      <w:spacing w:after="0" w:line="314" w:lineRule="exact"/>
      <w:jc w:val="center"/>
    </w:pPr>
    <w:rPr>
      <w:rFonts w:ascii="Times New Roman" w:eastAsia="Times New Roman" w:hAnsi="Times New Roman" w:cs="Times New Roman"/>
      <w:sz w:val="24"/>
      <w:szCs w:val="24"/>
      <w:lang w:eastAsia="ru-RU"/>
    </w:rPr>
  </w:style>
  <w:style w:type="paragraph" w:customStyle="1" w:styleId="Style6">
    <w:name w:val="Style6"/>
    <w:basedOn w:val="a"/>
    <w:uiPriority w:val="99"/>
    <w:rsid w:val="0046418B"/>
    <w:pPr>
      <w:widowControl w:val="0"/>
      <w:autoSpaceDE w:val="0"/>
      <w:autoSpaceDN w:val="0"/>
      <w:adjustRightInd w:val="0"/>
      <w:spacing w:after="0" w:line="308" w:lineRule="exact"/>
    </w:pPr>
    <w:rPr>
      <w:rFonts w:ascii="Times New Roman" w:eastAsia="Times New Roman" w:hAnsi="Times New Roman" w:cs="Times New Roman"/>
      <w:sz w:val="24"/>
      <w:szCs w:val="24"/>
      <w:lang w:eastAsia="ru-RU"/>
    </w:rPr>
  </w:style>
  <w:style w:type="paragraph" w:customStyle="1" w:styleId="Style7">
    <w:name w:val="Style7"/>
    <w:basedOn w:val="a"/>
    <w:uiPriority w:val="99"/>
    <w:rsid w:val="0046418B"/>
    <w:pPr>
      <w:widowControl w:val="0"/>
      <w:autoSpaceDE w:val="0"/>
      <w:autoSpaceDN w:val="0"/>
      <w:adjustRightInd w:val="0"/>
      <w:spacing w:after="0" w:line="307" w:lineRule="exact"/>
    </w:pPr>
    <w:rPr>
      <w:rFonts w:ascii="Times New Roman" w:eastAsia="Times New Roman" w:hAnsi="Times New Roman" w:cs="Times New Roman"/>
      <w:sz w:val="24"/>
      <w:szCs w:val="24"/>
      <w:lang w:eastAsia="ru-RU"/>
    </w:rPr>
  </w:style>
  <w:style w:type="character" w:customStyle="1" w:styleId="FontStyle11">
    <w:name w:val="Font Style11"/>
    <w:uiPriority w:val="99"/>
    <w:rsid w:val="0046418B"/>
    <w:rPr>
      <w:rFonts w:ascii="Times New Roman" w:hAnsi="Times New Roman" w:cs="Times New Roman" w:hint="default"/>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46418B"/>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4">
    <w:name w:val="Верхний колонтитул Знак"/>
    <w:basedOn w:val="a0"/>
    <w:link w:val="a3"/>
    <w:rsid w:val="0046418B"/>
    <w:rPr>
      <w:rFonts w:ascii="Times New Roman" w:eastAsia="Times New Roman" w:hAnsi="Times New Roman" w:cs="Times New Roman"/>
      <w:sz w:val="24"/>
      <w:szCs w:val="24"/>
      <w:lang w:eastAsia="ru-RU"/>
    </w:rPr>
  </w:style>
  <w:style w:type="paragraph" w:styleId="a5">
    <w:name w:val="footer"/>
    <w:basedOn w:val="a"/>
    <w:link w:val="a6"/>
    <w:rsid w:val="0046418B"/>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6">
    <w:name w:val="Нижний колонтитул Знак"/>
    <w:basedOn w:val="a0"/>
    <w:link w:val="a5"/>
    <w:rsid w:val="0046418B"/>
    <w:rPr>
      <w:rFonts w:ascii="Times New Roman" w:eastAsia="Times New Roman" w:hAnsi="Times New Roman" w:cs="Times New Roman"/>
      <w:sz w:val="24"/>
      <w:szCs w:val="24"/>
      <w:lang w:eastAsia="ru-RU"/>
    </w:rPr>
  </w:style>
  <w:style w:type="paragraph" w:styleId="a7">
    <w:name w:val="No Spacing"/>
    <w:uiPriority w:val="1"/>
    <w:qFormat/>
    <w:rsid w:val="0046418B"/>
    <w:pPr>
      <w:spacing w:after="0" w:line="240" w:lineRule="auto"/>
    </w:pPr>
    <w:rPr>
      <w:rFonts w:ascii="Times New Roman" w:hAnsi="Times New Roman"/>
      <w:sz w:val="28"/>
    </w:rPr>
  </w:style>
  <w:style w:type="table" w:styleId="a8">
    <w:name w:val="Table Grid"/>
    <w:basedOn w:val="a1"/>
    <w:uiPriority w:val="59"/>
    <w:rsid w:val="004641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3">
    <w:name w:val="Style3"/>
    <w:basedOn w:val="a"/>
    <w:uiPriority w:val="99"/>
    <w:rsid w:val="0046418B"/>
    <w:pPr>
      <w:widowControl w:val="0"/>
      <w:autoSpaceDE w:val="0"/>
      <w:autoSpaceDN w:val="0"/>
      <w:adjustRightInd w:val="0"/>
      <w:spacing w:after="0" w:line="307" w:lineRule="exact"/>
      <w:jc w:val="both"/>
    </w:pPr>
    <w:rPr>
      <w:rFonts w:ascii="Times New Roman" w:eastAsia="Times New Roman" w:hAnsi="Times New Roman" w:cs="Times New Roman"/>
      <w:sz w:val="24"/>
      <w:szCs w:val="24"/>
      <w:lang w:eastAsia="ru-RU"/>
    </w:rPr>
  </w:style>
  <w:style w:type="paragraph" w:customStyle="1" w:styleId="Style4">
    <w:name w:val="Style4"/>
    <w:basedOn w:val="a"/>
    <w:uiPriority w:val="99"/>
    <w:rsid w:val="0046418B"/>
    <w:pPr>
      <w:widowControl w:val="0"/>
      <w:autoSpaceDE w:val="0"/>
      <w:autoSpaceDN w:val="0"/>
      <w:adjustRightInd w:val="0"/>
      <w:spacing w:after="0" w:line="314" w:lineRule="exact"/>
      <w:jc w:val="center"/>
    </w:pPr>
    <w:rPr>
      <w:rFonts w:ascii="Times New Roman" w:eastAsia="Times New Roman" w:hAnsi="Times New Roman" w:cs="Times New Roman"/>
      <w:sz w:val="24"/>
      <w:szCs w:val="24"/>
      <w:lang w:eastAsia="ru-RU"/>
    </w:rPr>
  </w:style>
  <w:style w:type="paragraph" w:customStyle="1" w:styleId="Style6">
    <w:name w:val="Style6"/>
    <w:basedOn w:val="a"/>
    <w:uiPriority w:val="99"/>
    <w:rsid w:val="0046418B"/>
    <w:pPr>
      <w:widowControl w:val="0"/>
      <w:autoSpaceDE w:val="0"/>
      <w:autoSpaceDN w:val="0"/>
      <w:adjustRightInd w:val="0"/>
      <w:spacing w:after="0" w:line="308" w:lineRule="exact"/>
    </w:pPr>
    <w:rPr>
      <w:rFonts w:ascii="Times New Roman" w:eastAsia="Times New Roman" w:hAnsi="Times New Roman" w:cs="Times New Roman"/>
      <w:sz w:val="24"/>
      <w:szCs w:val="24"/>
      <w:lang w:eastAsia="ru-RU"/>
    </w:rPr>
  </w:style>
  <w:style w:type="paragraph" w:customStyle="1" w:styleId="Style7">
    <w:name w:val="Style7"/>
    <w:basedOn w:val="a"/>
    <w:uiPriority w:val="99"/>
    <w:rsid w:val="0046418B"/>
    <w:pPr>
      <w:widowControl w:val="0"/>
      <w:autoSpaceDE w:val="0"/>
      <w:autoSpaceDN w:val="0"/>
      <w:adjustRightInd w:val="0"/>
      <w:spacing w:after="0" w:line="307" w:lineRule="exact"/>
    </w:pPr>
    <w:rPr>
      <w:rFonts w:ascii="Times New Roman" w:eastAsia="Times New Roman" w:hAnsi="Times New Roman" w:cs="Times New Roman"/>
      <w:sz w:val="24"/>
      <w:szCs w:val="24"/>
      <w:lang w:eastAsia="ru-RU"/>
    </w:rPr>
  </w:style>
  <w:style w:type="character" w:customStyle="1" w:styleId="FontStyle11">
    <w:name w:val="Font Style11"/>
    <w:uiPriority w:val="99"/>
    <w:rsid w:val="0046418B"/>
    <w:rPr>
      <w:rFonts w:ascii="Times New Roman" w:hAnsi="Times New Roman" w:cs="Times New Roman" w:hint="default"/>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eader" Target="header2.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header" Target="header1.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17</Pages>
  <Words>5006</Words>
  <Characters>28538</Characters>
  <Application>Microsoft Office Word</Application>
  <DocSecurity>0</DocSecurity>
  <Lines>237</Lines>
  <Paragraphs>66</Paragraphs>
  <ScaleCrop>false</ScaleCrop>
  <Company/>
  <LinksUpToDate>false</LinksUpToDate>
  <CharactersWithSpaces>33478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Садыкова Дарья Юрьевна</dc:creator>
  <cp:keywords/>
  <dc:description/>
  <cp:lastModifiedBy>Садыкова Дарья Юрьевна</cp:lastModifiedBy>
  <cp:revision>2</cp:revision>
  <dcterms:created xsi:type="dcterms:W3CDTF">2021-12-29T11:20:00Z</dcterms:created>
  <dcterms:modified xsi:type="dcterms:W3CDTF">2021-12-29T11:21:00Z</dcterms:modified>
</cp:coreProperties>
</file>