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907E4" w:rsidRPr="003907E4" w:rsidTr="001204DB">
        <w:trPr>
          <w:trHeight w:val="524"/>
        </w:trPr>
        <w:tc>
          <w:tcPr>
            <w:tcW w:w="9460" w:type="dxa"/>
            <w:gridSpan w:val="5"/>
          </w:tcPr>
          <w:p w:rsidR="003907E4" w:rsidRPr="003907E4" w:rsidRDefault="003907E4" w:rsidP="003907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907E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907E4" w:rsidRPr="003907E4" w:rsidRDefault="003907E4" w:rsidP="003907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907E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907E4" w:rsidRPr="003907E4" w:rsidRDefault="003907E4" w:rsidP="003907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907E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907E4" w:rsidRPr="003907E4" w:rsidRDefault="003907E4" w:rsidP="003907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907E4" w:rsidRPr="003907E4" w:rsidTr="001204DB">
        <w:trPr>
          <w:trHeight w:val="524"/>
        </w:trPr>
        <w:tc>
          <w:tcPr>
            <w:tcW w:w="284" w:type="dxa"/>
            <w:vAlign w:val="bottom"/>
          </w:tcPr>
          <w:p w:rsidR="003907E4" w:rsidRPr="003907E4" w:rsidRDefault="003907E4" w:rsidP="003907E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907E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907E4" w:rsidRPr="003907E4" w:rsidRDefault="003907E4" w:rsidP="003907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907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907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907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907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907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30.12.2021</w:t>
            </w:r>
          </w:p>
        </w:tc>
        <w:tc>
          <w:tcPr>
            <w:tcW w:w="425" w:type="dxa"/>
            <w:vAlign w:val="bottom"/>
          </w:tcPr>
          <w:p w:rsidR="003907E4" w:rsidRPr="003907E4" w:rsidRDefault="003907E4" w:rsidP="003907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907E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907E4" w:rsidRPr="003907E4" w:rsidRDefault="003907E4" w:rsidP="003907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1141</w:t>
            </w:r>
            <w:r w:rsidRPr="003907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907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907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907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907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907E4" w:rsidRPr="003907E4" w:rsidRDefault="003907E4" w:rsidP="003907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907E4" w:rsidRPr="003907E4" w:rsidTr="001204DB">
        <w:trPr>
          <w:trHeight w:val="130"/>
        </w:trPr>
        <w:tc>
          <w:tcPr>
            <w:tcW w:w="9460" w:type="dxa"/>
            <w:gridSpan w:val="5"/>
          </w:tcPr>
          <w:p w:rsidR="003907E4" w:rsidRPr="003907E4" w:rsidRDefault="003907E4" w:rsidP="003907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907E4" w:rsidRPr="003907E4" w:rsidTr="001204DB">
        <w:tc>
          <w:tcPr>
            <w:tcW w:w="9460" w:type="dxa"/>
            <w:gridSpan w:val="5"/>
          </w:tcPr>
          <w:p w:rsidR="003907E4" w:rsidRPr="003907E4" w:rsidRDefault="003907E4" w:rsidP="003907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907E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907E4" w:rsidRPr="003907E4" w:rsidRDefault="003907E4" w:rsidP="003907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907E4" w:rsidRPr="003907E4" w:rsidRDefault="003907E4" w:rsidP="003907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907E4" w:rsidRPr="003907E4" w:rsidTr="001204DB">
        <w:tc>
          <w:tcPr>
            <w:tcW w:w="9460" w:type="dxa"/>
            <w:gridSpan w:val="5"/>
          </w:tcPr>
          <w:p w:rsidR="003907E4" w:rsidRPr="003907E4" w:rsidRDefault="003907E4" w:rsidP="003907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907E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«Проекта межевания территории по адресу: городской округ Верхняя Пышма с. </w:t>
            </w:r>
            <w:proofErr w:type="spellStart"/>
            <w:r w:rsidRPr="003907E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Балтым</w:t>
            </w:r>
            <w:proofErr w:type="spellEnd"/>
            <w:r w:rsidRPr="003907E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ул. </w:t>
            </w:r>
            <w:proofErr w:type="gramStart"/>
            <w:r w:rsidRPr="003907E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3907E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, 47»</w:t>
            </w:r>
          </w:p>
        </w:tc>
      </w:tr>
      <w:tr w:rsidR="003907E4" w:rsidRPr="003907E4" w:rsidTr="001204DB">
        <w:tc>
          <w:tcPr>
            <w:tcW w:w="9460" w:type="dxa"/>
            <w:gridSpan w:val="5"/>
          </w:tcPr>
          <w:p w:rsidR="003907E4" w:rsidRPr="003907E4" w:rsidRDefault="003907E4" w:rsidP="003907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907E4" w:rsidRPr="003907E4" w:rsidRDefault="003907E4" w:rsidP="003907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907E4" w:rsidRPr="003907E4" w:rsidRDefault="003907E4" w:rsidP="003907E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proofErr w:type="gramStart"/>
      <w:r w:rsidRPr="003907E4">
        <w:rPr>
          <w:rFonts w:ascii="Liberation Serif" w:eastAsia="Times New Roman" w:hAnsi="Liberation Serif" w:cs="Courier New"/>
          <w:color w:val="000000"/>
          <w:sz w:val="28"/>
          <w:szCs w:val="28"/>
          <w:lang w:eastAsia="ru-RU"/>
        </w:rPr>
        <w:t>Руководствуясь частью 12 статьи 43, частью 21 статьи 45 Градостроительного кодекса Российской Федерации, пунктом 19 части 7 статьи 25 Устава городского округа Верхняя Пышма, пунктом 3.13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р</w:t>
      </w:r>
      <w:r w:rsidRPr="003907E4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ассмотрев представленный </w:t>
      </w:r>
      <w:proofErr w:type="spellStart"/>
      <w:r w:rsidRPr="003907E4">
        <w:rPr>
          <w:rFonts w:ascii="Liberation Serif" w:eastAsia="Times New Roman" w:hAnsi="Liberation Serif" w:cs="Courier New"/>
          <w:sz w:val="28"/>
          <w:szCs w:val="28"/>
          <w:lang w:eastAsia="ru-RU"/>
        </w:rPr>
        <w:t>Чорным</w:t>
      </w:r>
      <w:proofErr w:type="spellEnd"/>
      <w:r w:rsidRPr="003907E4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И.В. «Проект межевания территории по адресу</w:t>
      </w:r>
      <w:proofErr w:type="gramEnd"/>
      <w:r w:rsidRPr="003907E4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: </w:t>
      </w:r>
      <w:proofErr w:type="gramStart"/>
      <w:r w:rsidRPr="003907E4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городской округ Верхняя Пышма с. </w:t>
      </w:r>
      <w:proofErr w:type="spellStart"/>
      <w:r w:rsidRPr="003907E4">
        <w:rPr>
          <w:rFonts w:ascii="Liberation Serif" w:eastAsia="Times New Roman" w:hAnsi="Liberation Serif" w:cs="Courier New"/>
          <w:sz w:val="28"/>
          <w:szCs w:val="28"/>
          <w:lang w:eastAsia="ru-RU"/>
        </w:rPr>
        <w:t>Балтым</w:t>
      </w:r>
      <w:proofErr w:type="spellEnd"/>
      <w:r w:rsidRPr="003907E4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ул. Первомайская, 47», подготовленный на основании постановления администрации городского округа Верхняя Пышма </w:t>
      </w:r>
      <w:r w:rsidRPr="003907E4">
        <w:rPr>
          <w:rFonts w:ascii="Liberation Serif" w:eastAsia="Times New Roman" w:hAnsi="Liberation Serif" w:cs="Courier New"/>
          <w:color w:val="000000"/>
          <w:sz w:val="28"/>
          <w:szCs w:val="28"/>
          <w:lang w:eastAsia="ru-RU"/>
        </w:rPr>
        <w:t xml:space="preserve">от 08.12.2021 № 1037                «О подготовке документации по планировке территории «Проект межевания территории расположенной по адресу: городской округ Верхняя Пышма                 с. </w:t>
      </w:r>
      <w:proofErr w:type="spellStart"/>
      <w:r w:rsidRPr="003907E4">
        <w:rPr>
          <w:rFonts w:ascii="Liberation Serif" w:eastAsia="Times New Roman" w:hAnsi="Liberation Serif" w:cs="Courier New"/>
          <w:color w:val="000000"/>
          <w:sz w:val="28"/>
          <w:szCs w:val="28"/>
          <w:lang w:eastAsia="ru-RU"/>
        </w:rPr>
        <w:t>Балтым</w:t>
      </w:r>
      <w:proofErr w:type="spellEnd"/>
      <w:r w:rsidRPr="003907E4">
        <w:rPr>
          <w:rFonts w:ascii="Liberation Serif" w:eastAsia="Times New Roman" w:hAnsi="Liberation Serif" w:cs="Courier New"/>
          <w:color w:val="000000"/>
          <w:sz w:val="28"/>
          <w:szCs w:val="28"/>
          <w:lang w:eastAsia="ru-RU"/>
        </w:rPr>
        <w:t xml:space="preserve"> по ул. Первомайская, 47»,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</w:t>
      </w:r>
      <w:proofErr w:type="gramEnd"/>
      <w:r w:rsidRPr="003907E4">
        <w:rPr>
          <w:rFonts w:ascii="Liberation Serif" w:eastAsia="Times New Roman" w:hAnsi="Liberation Serif" w:cs="Courier New"/>
          <w:color w:val="000000"/>
          <w:sz w:val="28"/>
          <w:szCs w:val="28"/>
          <w:lang w:eastAsia="ru-RU"/>
        </w:rPr>
        <w:t xml:space="preserve"> участков, </w:t>
      </w:r>
      <w:r w:rsidRPr="003907E4">
        <w:rPr>
          <w:rFonts w:ascii="Liberation Serif" w:eastAsia="Times New Roman" w:hAnsi="Liberation Serif" w:cs="Courier New"/>
          <w:color w:val="000000"/>
          <w:sz w:val="28"/>
          <w:szCs w:val="28"/>
          <w:lang w:eastAsia="ru-RU"/>
        </w:rPr>
        <w:br/>
        <w:t>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3907E4" w:rsidRPr="003907E4" w:rsidRDefault="003907E4" w:rsidP="003907E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07E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907E4" w:rsidRPr="003907E4" w:rsidRDefault="003907E4" w:rsidP="003907E4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t>Утвердить «Проект межевания территории</w:t>
      </w:r>
      <w:bookmarkStart w:id="0" w:name="_GoBack"/>
      <w:bookmarkEnd w:id="0"/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по адресу: городской округ Верхняя Пышма с. </w:t>
      </w:r>
      <w:proofErr w:type="spellStart"/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t>Балтым</w:t>
      </w:r>
      <w:proofErr w:type="spellEnd"/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ул. Первомайская, 47» (далее – документация)</w:t>
      </w:r>
      <w:r w:rsidRPr="003907E4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 составе:</w:t>
      </w:r>
    </w:p>
    <w:p w:rsidR="003907E4" w:rsidRPr="003907E4" w:rsidRDefault="003907E4" w:rsidP="003907E4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07E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Основная (утверждаемая) часть. Текстовая часть (приложение </w:t>
      </w:r>
      <w:r w:rsidRPr="003907E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1);</w:t>
      </w:r>
    </w:p>
    <w:p w:rsidR="003907E4" w:rsidRPr="003907E4" w:rsidRDefault="003907E4" w:rsidP="00F30B5D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07E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Чертеж межевания территории (1 этап)</w:t>
      </w:r>
      <w:r w:rsidRPr="00390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7E4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2);</w:t>
      </w:r>
    </w:p>
    <w:p w:rsidR="003907E4" w:rsidRPr="003907E4" w:rsidRDefault="003907E4" w:rsidP="00F30B5D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07E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Чертеж межевания территории (2 этап) (приложение № 3);</w:t>
      </w:r>
    </w:p>
    <w:p w:rsidR="003907E4" w:rsidRPr="003907E4" w:rsidRDefault="003907E4" w:rsidP="00F30B5D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07E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Чертеж существующих земельных участков (приложение № 4).</w:t>
      </w:r>
    </w:p>
    <w:p w:rsidR="003907E4" w:rsidRPr="003907E4" w:rsidRDefault="003907E4" w:rsidP="003907E4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</w:t>
      </w:r>
    </w:p>
    <w:p w:rsidR="003907E4" w:rsidRPr="003907E4" w:rsidRDefault="003907E4" w:rsidP="003907E4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</w:r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lastRenderedPageBreak/>
        <w:t>в государственной информационной системе обеспечения градостроительной деятельности;</w:t>
      </w:r>
    </w:p>
    <w:p w:rsidR="003907E4" w:rsidRPr="003907E4" w:rsidRDefault="003907E4" w:rsidP="003907E4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течение 15 (пятнадцати) рабочих дней со дня утверждения документации, указанной в пункте 1 настоящего постановления, обеспечить </w:t>
      </w:r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ее направление в Управление </w:t>
      </w:r>
      <w:proofErr w:type="spellStart"/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t>Росреестра</w:t>
      </w:r>
      <w:proofErr w:type="spellEnd"/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по Свердловской области.</w:t>
      </w:r>
    </w:p>
    <w:p w:rsidR="003907E4" w:rsidRPr="003907E4" w:rsidRDefault="003907E4" w:rsidP="003907E4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постановления, руководствоваться документацией, указанной </w:t>
      </w:r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в пункте 1 настоящего постановления, при осуществлении работ </w:t>
      </w:r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3907E4" w:rsidRPr="003907E4" w:rsidRDefault="003907E4" w:rsidP="003907E4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07E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3907E4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3907E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разместить на официальном сайте городского округа Верхняя Пышма в разделе «Градостроительство </w:t>
      </w:r>
      <w:r w:rsidRPr="003907E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землепользование», подраздел «Проекты планировки и проекты межевания».</w:t>
      </w:r>
    </w:p>
    <w:p w:rsidR="003907E4" w:rsidRPr="003907E4" w:rsidRDefault="003907E4" w:rsidP="003907E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t>5.</w:t>
      </w:r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</w:r>
      <w:proofErr w:type="gramStart"/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t>Контроль за</w:t>
      </w:r>
      <w:proofErr w:type="gramEnd"/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исполнением настоящего постановления возложить </w:t>
      </w:r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t>Николишина</w:t>
      </w:r>
      <w:proofErr w:type="spellEnd"/>
      <w:r w:rsidRPr="003907E4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В.Н.</w:t>
      </w:r>
    </w:p>
    <w:p w:rsidR="003907E4" w:rsidRPr="003907E4" w:rsidRDefault="003907E4" w:rsidP="003907E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907E4" w:rsidRPr="003907E4" w:rsidRDefault="003907E4" w:rsidP="003907E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907E4" w:rsidRPr="003907E4" w:rsidTr="001204DB">
        <w:tc>
          <w:tcPr>
            <w:tcW w:w="6237" w:type="dxa"/>
            <w:vAlign w:val="bottom"/>
          </w:tcPr>
          <w:p w:rsidR="003907E4" w:rsidRPr="003907E4" w:rsidRDefault="003907E4" w:rsidP="003907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907E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3907E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 </w:t>
            </w:r>
            <w:r w:rsidRPr="003907E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3907E4" w:rsidRPr="003907E4" w:rsidRDefault="003907E4" w:rsidP="003907E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907E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3907E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3907E4" w:rsidRPr="003907E4" w:rsidRDefault="003907E4" w:rsidP="003907E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0E4" w:rsidRDefault="009C40E4">
      <w:pPr>
        <w:spacing w:after="0" w:line="240" w:lineRule="auto"/>
      </w:pPr>
      <w:r>
        <w:separator/>
      </w:r>
    </w:p>
  </w:endnote>
  <w:endnote w:type="continuationSeparator" w:id="0">
    <w:p w:rsidR="009C40E4" w:rsidRDefault="009C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907E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Вр-383446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907E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Вр-383446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0E4" w:rsidRDefault="009C40E4">
      <w:pPr>
        <w:spacing w:after="0" w:line="240" w:lineRule="auto"/>
      </w:pPr>
      <w:r>
        <w:separator/>
      </w:r>
    </w:p>
  </w:footnote>
  <w:footnote w:type="continuationSeparator" w:id="0">
    <w:p w:rsidR="009C40E4" w:rsidRDefault="009C4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143422353" w:edGrp="everyone"/>
  <w:p w:rsidR="00AF0248" w:rsidRDefault="003907E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0B5D">
      <w:rPr>
        <w:noProof/>
      </w:rPr>
      <w:t>2</w:t>
    </w:r>
    <w:r>
      <w:fldChar w:fldCharType="end"/>
    </w:r>
  </w:p>
  <w:permEnd w:id="2143422353"/>
  <w:p w:rsidR="00810AAA" w:rsidRPr="00810AAA" w:rsidRDefault="009C40E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C40E4" w:rsidP="00810AAA">
    <w:pPr>
      <w:pStyle w:val="a3"/>
      <w:jc w:val="center"/>
    </w:pPr>
    <w:permStart w:id="284432585" w:edGrp="everyone"/>
    <w:permEnd w:id="28443258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F923D1"/>
    <w:multiLevelType w:val="hybridMultilevel"/>
    <w:tmpl w:val="FFB0AFC0"/>
    <w:lvl w:ilvl="0" w:tplc="A552B00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845A73"/>
    <w:multiLevelType w:val="hybridMultilevel"/>
    <w:tmpl w:val="FFB0AFC0"/>
    <w:lvl w:ilvl="0" w:tplc="A552B00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DC"/>
    <w:rsid w:val="000C03DC"/>
    <w:rsid w:val="001D6C88"/>
    <w:rsid w:val="003907E4"/>
    <w:rsid w:val="009C40E4"/>
    <w:rsid w:val="00E4264B"/>
    <w:rsid w:val="00F3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7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90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907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907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7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90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907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907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2021-12-30T11:46:00Z</dcterms:created>
  <dcterms:modified xsi:type="dcterms:W3CDTF">2021-12-30T12:04:00Z</dcterms:modified>
</cp:coreProperties>
</file>