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04" w:rsidRPr="007A56B9" w:rsidRDefault="00C961B0" w:rsidP="0094105A">
      <w:pPr>
        <w:pStyle w:val="ConsPlusNonformat"/>
        <w:ind w:left="3544" w:right="3937" w:firstLine="3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bookmarkStart w:id="0" w:name="_Hlk37349934"/>
      <w:r w:rsidRPr="007A56B9">
        <w:rPr>
          <w:rFonts w:ascii="Liberation Serif" w:hAnsi="Liberation Serif" w:cs="Times New Roman"/>
          <w:b/>
          <w:color w:val="000000"/>
          <w:sz w:val="24"/>
          <w:szCs w:val="24"/>
        </w:rPr>
        <w:t>ЗАКЛЮЧЕНИЕ</w:t>
      </w:r>
    </w:p>
    <w:p w:rsidR="000C0204" w:rsidRPr="007A56B9" w:rsidRDefault="00C961B0" w:rsidP="0094105A">
      <w:pPr>
        <w:pStyle w:val="ConsPlusNonformat"/>
        <w:jc w:val="center"/>
        <w:rPr>
          <w:sz w:val="24"/>
          <w:szCs w:val="24"/>
        </w:rPr>
      </w:pPr>
      <w:r w:rsidRPr="007A56B9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комиссии </w:t>
      </w:r>
      <w:r w:rsidRPr="007A56B9">
        <w:rPr>
          <w:rFonts w:ascii="Liberation Serif" w:hAnsi="Liberation Serif" w:cs="Times New Roman"/>
          <w:b/>
          <w:sz w:val="24"/>
          <w:szCs w:val="24"/>
        </w:rPr>
        <w:t xml:space="preserve">по проведению общественных обсуждений </w:t>
      </w:r>
      <w:bookmarkStart w:id="1" w:name="_Hlk37350981"/>
    </w:p>
    <w:p w:rsidR="000C0204" w:rsidRPr="007A56B9" w:rsidRDefault="00C961B0" w:rsidP="0094105A">
      <w:pPr>
        <w:widowControl w:val="0"/>
        <w:autoSpaceDE w:val="0"/>
        <w:jc w:val="center"/>
        <w:rPr>
          <w:rFonts w:ascii="Liberation Serif" w:hAnsi="Liberation Serif"/>
        </w:rPr>
      </w:pPr>
      <w:r w:rsidRPr="007A56B9">
        <w:rPr>
          <w:rFonts w:ascii="Liberation Serif" w:hAnsi="Liberation Serif"/>
        </w:rPr>
        <w:t>по документации по планировке территории</w:t>
      </w:r>
      <w:r w:rsidR="00C56669" w:rsidRPr="00C56669">
        <w:t xml:space="preserve"> </w:t>
      </w:r>
      <w:r w:rsidR="00C56669" w:rsidRPr="00C56669">
        <w:rPr>
          <w:rFonts w:ascii="Liberation Serif" w:hAnsi="Liberation Serif"/>
        </w:rPr>
        <w:t>на территории город</w:t>
      </w:r>
      <w:r w:rsidR="00C56669">
        <w:rPr>
          <w:rFonts w:ascii="Liberation Serif" w:hAnsi="Liberation Serif"/>
        </w:rPr>
        <w:t>а</w:t>
      </w:r>
      <w:r w:rsidR="00C56669" w:rsidRPr="00C56669">
        <w:rPr>
          <w:rFonts w:ascii="Liberation Serif" w:hAnsi="Liberation Serif"/>
        </w:rPr>
        <w:t xml:space="preserve"> Верхняя Пышма</w:t>
      </w:r>
    </w:p>
    <w:p w:rsidR="000C0204" w:rsidRPr="007A56B9" w:rsidRDefault="000C0204" w:rsidP="0094105A">
      <w:pPr>
        <w:widowControl w:val="0"/>
        <w:autoSpaceDE w:val="0"/>
        <w:rPr>
          <w:rFonts w:ascii="Liberation Serif" w:hAnsi="Liberation Serif"/>
        </w:rPr>
      </w:pPr>
    </w:p>
    <w:tbl>
      <w:tblPr>
        <w:tblW w:w="10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5125"/>
      </w:tblGrid>
      <w:tr w:rsidR="000C0204" w:rsidRPr="00C46972">
        <w:tc>
          <w:tcPr>
            <w:tcW w:w="5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7A56B9" w:rsidRDefault="00C961B0" w:rsidP="0094105A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7A56B9">
              <w:rPr>
                <w:rFonts w:ascii="Liberation Serif" w:hAnsi="Liberation Serif" w:cs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5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E7162F" w:rsidP="0094105A">
            <w:pPr>
              <w:pStyle w:val="ConsPlusNonformat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C46972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  <w:r w:rsidR="00C961B0" w:rsidRPr="00C46972">
              <w:rPr>
                <w:rFonts w:ascii="Liberation Serif" w:hAnsi="Liberation Serif" w:cs="Times New Roman"/>
                <w:sz w:val="24"/>
                <w:szCs w:val="24"/>
              </w:rPr>
              <w:t>.12.2021 г.</w:t>
            </w:r>
          </w:p>
        </w:tc>
      </w:tr>
    </w:tbl>
    <w:p w:rsidR="000C0204" w:rsidRPr="007A56B9" w:rsidRDefault="000C0204" w:rsidP="0094105A">
      <w:pPr>
        <w:widowControl w:val="0"/>
        <w:autoSpaceDE w:val="0"/>
        <w:rPr>
          <w:rFonts w:ascii="Liberation Serif" w:hAnsi="Liberation Serif"/>
        </w:rPr>
      </w:pPr>
    </w:p>
    <w:bookmarkEnd w:id="0"/>
    <w:bookmarkEnd w:id="1"/>
    <w:p w:rsidR="000C0204" w:rsidRPr="00C46972" w:rsidRDefault="00C961B0" w:rsidP="0094105A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C46972">
        <w:rPr>
          <w:rFonts w:ascii="Liberation Serif" w:hAnsi="Liberation Serif" w:cs="Liberation Serif"/>
          <w:color w:val="000000"/>
        </w:rPr>
        <w:t xml:space="preserve">Постановлением Главы городского округа Верхняя Пышма от «03» декабря 2021 года № 169 «О назначении общественных обсуждений по документации по планировке территории» назначены и в соответствии с Федеральным законом от «06» октября 2003 года № 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«28» мая 2020 года № 22/12, проведены общественные обсуждения </w:t>
      </w:r>
      <w:r w:rsidRPr="00C46972">
        <w:rPr>
          <w:rFonts w:ascii="Liberation Serif" w:hAnsi="Liberation Serif"/>
          <w:color w:val="000000"/>
        </w:rPr>
        <w:t>с «08» декабря 2021 года «22» декабря 2021 года.</w:t>
      </w:r>
    </w:p>
    <w:p w:rsidR="000C0204" w:rsidRPr="00C46972" w:rsidRDefault="00C961B0" w:rsidP="0094105A">
      <w:pPr>
        <w:widowControl w:val="0"/>
        <w:autoSpaceDE w:val="0"/>
        <w:ind w:firstLine="709"/>
        <w:jc w:val="both"/>
        <w:rPr>
          <w:rFonts w:ascii="Liberation Serif" w:hAnsi="Liberation Serif"/>
        </w:rPr>
      </w:pPr>
      <w:r w:rsidRPr="00C46972">
        <w:rPr>
          <w:rFonts w:ascii="Liberation Serif" w:hAnsi="Liberation Serif" w:cs="Liberation Serif"/>
          <w:color w:val="000000"/>
        </w:rPr>
        <w:t>В соответствии с Постановлением Главы городского округа Верхняя Пышма от «03» декабря 2021 года № 169, целью проведения общественных обсуждений является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доведение до населения городского округа Верхняя Пышма информации о содержании рассматриваемых проектов (вопросов)</w:t>
      </w:r>
      <w:r w:rsidRPr="00C46972">
        <w:rPr>
          <w:rFonts w:ascii="Liberation Serif" w:hAnsi="Liberation Serif"/>
        </w:rPr>
        <w:t xml:space="preserve"> </w:t>
      </w:r>
      <w:r w:rsidRPr="00C46972">
        <w:rPr>
          <w:rFonts w:ascii="Liberation Serif" w:hAnsi="Liberation Serif" w:cs="Liberation Serif"/>
          <w:color w:val="000000"/>
        </w:rPr>
        <w:t>по документации по планировке территории:</w:t>
      </w:r>
    </w:p>
    <w:p w:rsidR="000C0204" w:rsidRPr="00C46972" w:rsidRDefault="00C961B0" w:rsidP="0094105A">
      <w:pPr>
        <w:pStyle w:val="af1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textAlignment w:val="auto"/>
        <w:rPr>
          <w:rFonts w:ascii="Liberation Serif" w:hAnsi="Liberation Serif"/>
          <w:sz w:val="24"/>
          <w:szCs w:val="24"/>
        </w:rPr>
      </w:pPr>
      <w:r w:rsidRPr="00C46972">
        <w:rPr>
          <w:rFonts w:ascii="Liberation Serif" w:hAnsi="Liberation Serif" w:cs="Liberation Serif"/>
          <w:color w:val="000000"/>
          <w:sz w:val="24"/>
          <w:szCs w:val="24"/>
        </w:rPr>
        <w:t>п</w:t>
      </w:r>
      <w:r w:rsidRPr="00C46972">
        <w:rPr>
          <w:rFonts w:ascii="Liberation Serif" w:eastAsia="Calibri" w:hAnsi="Liberation Serif" w:cs="Liberation Serif"/>
          <w:color w:val="000000"/>
          <w:sz w:val="24"/>
          <w:szCs w:val="24"/>
          <w:lang w:eastAsia="en-US"/>
        </w:rPr>
        <w:t>роект планировки и проект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области;</w:t>
      </w:r>
    </w:p>
    <w:p w:rsidR="000C0204" w:rsidRPr="00C46972" w:rsidRDefault="00C961B0" w:rsidP="0094105A">
      <w:pPr>
        <w:widowControl w:val="0"/>
        <w:ind w:firstLine="709"/>
        <w:jc w:val="both"/>
        <w:rPr>
          <w:rFonts w:ascii="Liberation Serif" w:hAnsi="Liberation Serif"/>
        </w:rPr>
      </w:pPr>
      <w:r w:rsidRPr="00C46972">
        <w:rPr>
          <w:rFonts w:ascii="Liberation Serif" w:eastAsia="Calibri" w:hAnsi="Liberation Serif" w:cs="Liberation Serif"/>
          <w:color w:val="000000"/>
          <w:lang w:eastAsia="en-US"/>
        </w:rPr>
        <w:t>2)</w:t>
      </w:r>
      <w:r w:rsidRPr="00C46972">
        <w:rPr>
          <w:rFonts w:ascii="Liberation Serif" w:eastAsia="Calibri" w:hAnsi="Liberation Serif" w:cs="Liberation Serif"/>
          <w:color w:val="000000"/>
          <w:lang w:eastAsia="en-US"/>
        </w:rPr>
        <w:tab/>
        <w:t>проект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</w:t>
      </w:r>
      <w:r w:rsidRPr="00C46972">
        <w:rPr>
          <w:rFonts w:ascii="Liberation Serif" w:hAnsi="Liberation Serif" w:cs="Liberation Serif"/>
          <w:color w:val="000000"/>
        </w:rPr>
        <w:t>.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Установлено, что предложения, замечания по обсуждаемому проекту принимались до 17 часов 00 минут «22» декабря 2021 года:</w:t>
      </w:r>
    </w:p>
    <w:p w:rsidR="000C0204" w:rsidRPr="00C46972" w:rsidRDefault="00C961B0" w:rsidP="0094105A">
      <w:pPr>
        <w:pStyle w:val="af1"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972">
        <w:rPr>
          <w:rFonts w:ascii="Liberation Serif" w:hAnsi="Liberation Serif"/>
          <w:sz w:val="24"/>
          <w:szCs w:val="24"/>
        </w:rPr>
        <w:t>через официальный сайт городского округа Верхняя Пышма (www.movp.ru) или по адресу электронной почты: </w:t>
      </w:r>
      <w:hyperlink r:id="rId7" w:history="1">
        <w:r w:rsidR="00DF16BD" w:rsidRPr="00C46972">
          <w:rPr>
            <w:rStyle w:val="af6"/>
            <w:rFonts w:ascii="Liberation Serif" w:hAnsi="Liberation Serif"/>
            <w:sz w:val="24"/>
            <w:szCs w:val="24"/>
          </w:rPr>
          <w:t>kontakt@movp.ru</w:t>
        </w:r>
      </w:hyperlink>
      <w:r w:rsidRPr="00C46972">
        <w:rPr>
          <w:rStyle w:val="af6"/>
          <w:rFonts w:ascii="Liberation Serif" w:hAnsi="Liberation Serif"/>
          <w:sz w:val="24"/>
          <w:szCs w:val="24"/>
        </w:rPr>
        <w:t>,</w:t>
      </w:r>
      <w:r w:rsidR="00DF16BD" w:rsidRPr="00C46972">
        <w:rPr>
          <w:rStyle w:val="af6"/>
          <w:rFonts w:ascii="Liberation Serif" w:hAnsi="Liberation Serif"/>
          <w:sz w:val="24"/>
          <w:szCs w:val="24"/>
        </w:rPr>
        <w:t xml:space="preserve"> </w:t>
      </w:r>
      <w:r w:rsidRPr="00C46972">
        <w:rPr>
          <w:rFonts w:ascii="Liberation Serif" w:hAnsi="Liberation Serif" w:cs="Liberation Serif"/>
          <w:sz w:val="24"/>
          <w:szCs w:val="24"/>
        </w:rPr>
        <w:t>с пометкой «ОБЩЕСТВЕННЫЕ ОБСУЖДЕНИЯ»</w:t>
      </w:r>
      <w:r w:rsidRPr="00C46972">
        <w:rPr>
          <w:rFonts w:ascii="Liberation Serif" w:hAnsi="Liberation Serif"/>
          <w:sz w:val="24"/>
          <w:szCs w:val="24"/>
        </w:rPr>
        <w:t>;</w:t>
      </w:r>
    </w:p>
    <w:p w:rsidR="00B42A19" w:rsidRPr="00C46972" w:rsidRDefault="00C961B0" w:rsidP="00B42A19">
      <w:pPr>
        <w:pStyle w:val="af1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972">
        <w:rPr>
          <w:rFonts w:ascii="Liberation Serif" w:hAnsi="Liberation Serif"/>
          <w:sz w:val="24"/>
          <w:szCs w:val="24"/>
        </w:rPr>
        <w:t xml:space="preserve">в письменной форме по адресу: Свердловская область, г. Верхняя Пышма, пр. Успенский, 115, </w:t>
      </w:r>
      <w:r w:rsidRPr="00C46972">
        <w:rPr>
          <w:rFonts w:ascii="Liberation Serif" w:hAnsi="Liberation Serif" w:cs="Liberation Serif"/>
          <w:sz w:val="24"/>
          <w:szCs w:val="24"/>
        </w:rPr>
        <w:t>с пометкой «ОБЩЕСТВЕННЫЕ ОБСУЖДЕНИЯ»</w:t>
      </w:r>
      <w:r w:rsidRPr="00C46972">
        <w:rPr>
          <w:rFonts w:ascii="Liberation Serif" w:hAnsi="Liberation Serif"/>
          <w:sz w:val="24"/>
          <w:szCs w:val="24"/>
        </w:rPr>
        <w:t>;</w:t>
      </w:r>
    </w:p>
    <w:p w:rsidR="000C0204" w:rsidRPr="00C46972" w:rsidRDefault="00C961B0" w:rsidP="00B42A19">
      <w:pPr>
        <w:pStyle w:val="af1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46972">
        <w:rPr>
          <w:rFonts w:ascii="Liberation Serif" w:hAnsi="Liberation Serif"/>
          <w:sz w:val="24"/>
          <w:szCs w:val="24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</w:t>
      </w:r>
      <w:r w:rsidRPr="00C46972">
        <w:rPr>
          <w:rFonts w:ascii="Liberation Serif" w:hAnsi="Liberation Serif" w:cs="Tahoma"/>
          <w:sz w:val="24"/>
          <w:szCs w:val="24"/>
        </w:rPr>
        <w:t xml:space="preserve">администрации городского округа Верхняя Пышма </w:t>
      </w:r>
      <w:r w:rsidRPr="00C46972">
        <w:rPr>
          <w:rFonts w:ascii="Liberation Serif" w:hAnsi="Liberation Serif" w:cs="Tahoma"/>
          <w:sz w:val="24"/>
          <w:szCs w:val="24"/>
        </w:rPr>
        <w:br/>
        <w:t>по адресу: Свердловская область, г. Верхняя Пышма, пр. Успенский, 115.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С момента опубликования постановления Главы городского округа Верхняя Пышма от «03» декабря 2021 года № 169 «О назначении общественных обсуждений по документации по планировке территории» по документации по планировке территории</w:t>
      </w:r>
      <w:r w:rsidR="0049241C" w:rsidRPr="00C46972">
        <w:rPr>
          <w:rFonts w:ascii="Liberation Serif" w:hAnsi="Liberation Serif" w:cs="Liberation Serif"/>
          <w:sz w:val="24"/>
          <w:szCs w:val="24"/>
        </w:rPr>
        <w:t xml:space="preserve"> </w:t>
      </w:r>
      <w:r w:rsidRPr="00C46972">
        <w:rPr>
          <w:rFonts w:ascii="Liberation Serif" w:hAnsi="Liberation Serif" w:cs="Liberation Serif"/>
          <w:sz w:val="24"/>
          <w:szCs w:val="24"/>
        </w:rPr>
        <w:t>проект планировки и проект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</w:t>
      </w:r>
      <w:r w:rsidR="00A37A82" w:rsidRPr="00C46972">
        <w:rPr>
          <w:rFonts w:ascii="Liberation Serif" w:hAnsi="Liberation Serif"/>
          <w:sz w:val="24"/>
          <w:szCs w:val="24"/>
        </w:rPr>
        <w:t xml:space="preserve">, </w:t>
      </w:r>
      <w:r w:rsidRPr="00C46972">
        <w:rPr>
          <w:rFonts w:ascii="Liberation Serif" w:hAnsi="Liberation Serif" w:cs="Liberation Serif"/>
          <w:sz w:val="24"/>
          <w:szCs w:val="24"/>
        </w:rPr>
        <w:t>по докуме</w:t>
      </w:r>
      <w:r w:rsidR="0049241C" w:rsidRPr="00C46972">
        <w:rPr>
          <w:rFonts w:ascii="Liberation Serif" w:hAnsi="Liberation Serif" w:cs="Liberation Serif"/>
          <w:sz w:val="24"/>
          <w:szCs w:val="24"/>
        </w:rPr>
        <w:t xml:space="preserve">нтации по планировке территории </w:t>
      </w:r>
      <w:r w:rsidRPr="00C46972">
        <w:rPr>
          <w:rFonts w:ascii="Liberation Serif" w:hAnsi="Liberation Serif" w:cs="Liberation Serif"/>
          <w:sz w:val="24"/>
          <w:szCs w:val="24"/>
        </w:rPr>
        <w:t>проект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</w:t>
      </w:r>
      <w:r w:rsidR="0049241C" w:rsidRPr="00C46972">
        <w:rPr>
          <w:rFonts w:ascii="Liberation Serif" w:hAnsi="Liberation Serif" w:cs="Liberation Serif"/>
          <w:sz w:val="24"/>
          <w:szCs w:val="24"/>
        </w:rPr>
        <w:t xml:space="preserve"> поступило </w:t>
      </w:r>
      <w:r w:rsidR="00C00882" w:rsidRPr="00C46972">
        <w:rPr>
          <w:rFonts w:ascii="Liberation Serif" w:hAnsi="Liberation Serif" w:cs="Liberation Serif"/>
          <w:sz w:val="24"/>
          <w:szCs w:val="24"/>
          <w:u w:val="single"/>
        </w:rPr>
        <w:t>79</w:t>
      </w:r>
      <w:r w:rsidR="00C00882" w:rsidRPr="00C46972">
        <w:rPr>
          <w:rFonts w:ascii="Liberation Serif" w:hAnsi="Liberation Serif" w:cs="Liberation Serif"/>
          <w:sz w:val="24"/>
          <w:szCs w:val="24"/>
        </w:rPr>
        <w:t xml:space="preserve"> </w:t>
      </w:r>
      <w:r w:rsidR="0049241C" w:rsidRPr="00C46972">
        <w:rPr>
          <w:rFonts w:ascii="Liberation Serif" w:hAnsi="Liberation Serif" w:cs="Liberation Serif"/>
          <w:sz w:val="24"/>
          <w:szCs w:val="24"/>
        </w:rPr>
        <w:t>(</w:t>
      </w:r>
      <w:r w:rsidR="00C00882" w:rsidRPr="00C46972">
        <w:rPr>
          <w:rFonts w:ascii="Liberation Serif" w:hAnsi="Liberation Serif" w:cs="Liberation Serif"/>
          <w:sz w:val="24"/>
          <w:szCs w:val="24"/>
        </w:rPr>
        <w:t>семьдесят девять</w:t>
      </w:r>
      <w:r w:rsidR="00B42A19" w:rsidRPr="00C46972">
        <w:rPr>
          <w:rFonts w:ascii="Liberation Serif" w:hAnsi="Liberation Serif" w:cs="Liberation Serif"/>
          <w:sz w:val="24"/>
          <w:szCs w:val="24"/>
        </w:rPr>
        <w:t>)</w:t>
      </w:r>
      <w:r w:rsidR="0049241C" w:rsidRPr="00C46972">
        <w:rPr>
          <w:rFonts w:ascii="Liberation Serif" w:hAnsi="Liberation Serif" w:cs="Liberation Serif"/>
          <w:sz w:val="24"/>
          <w:szCs w:val="24"/>
        </w:rPr>
        <w:t xml:space="preserve"> </w:t>
      </w:r>
      <w:r w:rsidR="009336FE" w:rsidRPr="00C46972">
        <w:rPr>
          <w:rFonts w:ascii="Liberation Serif" w:hAnsi="Liberation Serif" w:cs="Liberation Serif"/>
          <w:sz w:val="24"/>
          <w:szCs w:val="24"/>
        </w:rPr>
        <w:t>обращени</w:t>
      </w:r>
      <w:r w:rsidR="00B42A19" w:rsidRPr="00C46972">
        <w:rPr>
          <w:rFonts w:ascii="Liberation Serif" w:hAnsi="Liberation Serif" w:cs="Liberation Serif"/>
          <w:sz w:val="24"/>
          <w:szCs w:val="24"/>
        </w:rPr>
        <w:t>й</w:t>
      </w:r>
      <w:r w:rsidR="009336FE" w:rsidRPr="00C46972">
        <w:rPr>
          <w:rFonts w:ascii="Liberation Serif" w:hAnsi="Liberation Serif" w:cs="Liberation Serif"/>
          <w:sz w:val="24"/>
          <w:szCs w:val="24"/>
        </w:rPr>
        <w:t xml:space="preserve"> с </w:t>
      </w:r>
      <w:r w:rsidR="0049241C" w:rsidRPr="00C46972">
        <w:rPr>
          <w:rFonts w:ascii="Liberation Serif" w:hAnsi="Liberation Serif" w:cs="Liberation Serif"/>
          <w:sz w:val="24"/>
          <w:szCs w:val="24"/>
        </w:rPr>
        <w:t>предложени</w:t>
      </w:r>
      <w:r w:rsidR="009336FE" w:rsidRPr="00C46972">
        <w:rPr>
          <w:rFonts w:ascii="Liberation Serif" w:hAnsi="Liberation Serif" w:cs="Liberation Serif"/>
          <w:sz w:val="24"/>
          <w:szCs w:val="24"/>
        </w:rPr>
        <w:t>ями</w:t>
      </w:r>
      <w:r w:rsidR="00A37A82" w:rsidRPr="00C46972">
        <w:rPr>
          <w:rFonts w:ascii="Liberation Serif" w:hAnsi="Liberation Serif" w:cs="Liberation Serif"/>
          <w:sz w:val="24"/>
          <w:szCs w:val="24"/>
        </w:rPr>
        <w:t>,</w:t>
      </w:r>
      <w:r w:rsidR="0049241C" w:rsidRPr="00C46972">
        <w:rPr>
          <w:rFonts w:ascii="Liberation Serif" w:hAnsi="Liberation Serif" w:cs="Liberation Serif"/>
          <w:sz w:val="24"/>
          <w:szCs w:val="24"/>
        </w:rPr>
        <w:t xml:space="preserve"> замечани</w:t>
      </w:r>
      <w:r w:rsidR="009336FE" w:rsidRPr="00C46972">
        <w:rPr>
          <w:rFonts w:ascii="Liberation Serif" w:hAnsi="Liberation Serif" w:cs="Liberation Serif"/>
          <w:sz w:val="24"/>
          <w:szCs w:val="24"/>
        </w:rPr>
        <w:t>ями</w:t>
      </w:r>
      <w:r w:rsidR="00A37A82" w:rsidRPr="00C46972">
        <w:rPr>
          <w:rFonts w:ascii="Liberation Serif" w:hAnsi="Liberation Serif" w:cs="Liberation Serif"/>
          <w:sz w:val="24"/>
          <w:szCs w:val="24"/>
        </w:rPr>
        <w:t xml:space="preserve">, экспозицию посетили </w:t>
      </w:r>
      <w:r w:rsidR="00A37A82" w:rsidRPr="00C46972">
        <w:rPr>
          <w:rFonts w:ascii="Liberation Serif" w:hAnsi="Liberation Serif" w:cs="Liberation Serif"/>
          <w:sz w:val="24"/>
          <w:szCs w:val="24"/>
          <w:u w:val="single"/>
        </w:rPr>
        <w:t>34</w:t>
      </w:r>
      <w:r w:rsidR="00A37A82" w:rsidRPr="00C46972">
        <w:rPr>
          <w:rFonts w:ascii="Liberation Serif" w:hAnsi="Liberation Serif" w:cs="Liberation Serif"/>
          <w:sz w:val="24"/>
          <w:szCs w:val="24"/>
        </w:rPr>
        <w:t xml:space="preserve"> (тридцать четыре) человека</w:t>
      </w:r>
      <w:r w:rsidRPr="00C46972">
        <w:rPr>
          <w:rFonts w:ascii="Liberation Serif" w:hAnsi="Liberation Serif" w:cs="Liberation Serif"/>
          <w:sz w:val="24"/>
          <w:szCs w:val="24"/>
        </w:rPr>
        <w:t>.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Комиссия по проведению общественных обсуждений сформирована в следующем составе:</w:t>
      </w:r>
      <w:bookmarkStart w:id="2" w:name="_GoBack"/>
      <w:bookmarkEnd w:id="2"/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Кучмаева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0C0204" w:rsidRPr="00C46972" w:rsidRDefault="00555821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lastRenderedPageBreak/>
        <w:t>Абдуллин Р.С. – начальник юридического отдела администрации городского округа Верхняя Пышма;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0C0204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A6072" w:rsidRPr="00C46972" w:rsidRDefault="00C961B0" w:rsidP="0094105A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 xml:space="preserve">Участие в общественных обсуждениях приняли </w:t>
      </w:r>
      <w:r w:rsidR="00C00882" w:rsidRPr="00C46972">
        <w:rPr>
          <w:rFonts w:ascii="Liberation Serif" w:hAnsi="Liberation Serif" w:cs="Liberation Serif"/>
          <w:sz w:val="24"/>
          <w:szCs w:val="24"/>
          <w:u w:val="single"/>
        </w:rPr>
        <w:t>110</w:t>
      </w:r>
      <w:r w:rsidRPr="00C46972">
        <w:rPr>
          <w:rFonts w:ascii="Liberation Serif" w:hAnsi="Liberation Serif" w:cs="Liberation Serif"/>
          <w:sz w:val="24"/>
          <w:szCs w:val="24"/>
        </w:rPr>
        <w:t xml:space="preserve"> </w:t>
      </w:r>
      <w:r w:rsidR="00AA6072" w:rsidRPr="00C46972">
        <w:rPr>
          <w:rFonts w:ascii="Liberation Serif" w:hAnsi="Liberation Serif" w:cs="Liberation Serif"/>
          <w:sz w:val="24"/>
          <w:szCs w:val="24"/>
        </w:rPr>
        <w:t xml:space="preserve">(сто </w:t>
      </w:r>
      <w:r w:rsidR="007560C1" w:rsidRPr="00C46972">
        <w:rPr>
          <w:rFonts w:ascii="Liberation Serif" w:hAnsi="Liberation Serif" w:cs="Liberation Serif"/>
          <w:sz w:val="24"/>
          <w:szCs w:val="24"/>
        </w:rPr>
        <w:t>десять</w:t>
      </w:r>
      <w:r w:rsidR="00AA6072" w:rsidRPr="00C46972">
        <w:rPr>
          <w:rFonts w:ascii="Liberation Serif" w:hAnsi="Liberation Serif" w:cs="Liberation Serif"/>
          <w:sz w:val="24"/>
          <w:szCs w:val="24"/>
        </w:rPr>
        <w:t>) человек</w:t>
      </w:r>
      <w:r w:rsidR="007560C1" w:rsidRPr="00C46972">
        <w:rPr>
          <w:rFonts w:ascii="Liberation Serif" w:hAnsi="Liberation Serif" w:cs="Liberation Serif"/>
          <w:sz w:val="24"/>
          <w:szCs w:val="24"/>
        </w:rPr>
        <w:t>.</w:t>
      </w:r>
    </w:p>
    <w:p w:rsidR="000C0204" w:rsidRPr="00C46972" w:rsidRDefault="00C961B0" w:rsidP="007560C1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В ходе общественных обсуждений поступили вопросы, предложения, замечания от граждан, жителей города Верхняя Пышма, физических лиц Шишкина А.А,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Балашовой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А.В.,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Хорькова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Е.С.,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Коренькова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, Н.В., Неудачиной И.Г., Тихомирова П.С., Яковенко Н.К., Виноградовой А.С., Кравцова М. Ю., Семеновой И. С.,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Бабиновой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К. Е.,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Фефеловой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Г. К., Титаренко Т. В.,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Хановой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Е. Д.,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Ханова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Д. Р.,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Хановой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Г. З., Горбушиной Е. В., Савинова О. А., Савиновой Е. В.,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Хлызовой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Ю. И., Кравцова М. Ю., Мамедовой Н.Г., Исламовой О. Г.,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Хайрулиной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Е. В.,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Кануриной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С. А., Исламовой Р. В., Мочалова Д. С., Лаврова В.А.,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Ковгана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С., Мочаловой И.Е, Литвинова К., </w:t>
      </w:r>
      <w:proofErr w:type="spellStart"/>
      <w:r w:rsidRPr="00C46972">
        <w:rPr>
          <w:rFonts w:ascii="Liberation Serif" w:hAnsi="Liberation Serif" w:cs="Liberation Serif"/>
          <w:color w:val="000000"/>
          <w:sz w:val="24"/>
          <w:szCs w:val="24"/>
        </w:rPr>
        <w:t>Тахавиева</w:t>
      </w:r>
      <w:proofErr w:type="spellEnd"/>
      <w:r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А., Муравьева Л. А.</w:t>
      </w:r>
      <w:r w:rsidR="007560C1"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, Ахунова Р.Я., Яковенко Н. К., Кондратьев А.И., </w:t>
      </w:r>
      <w:proofErr w:type="spellStart"/>
      <w:r w:rsidR="007560C1" w:rsidRPr="00C46972">
        <w:rPr>
          <w:rFonts w:ascii="Liberation Serif" w:hAnsi="Liberation Serif" w:cs="Liberation Serif"/>
          <w:color w:val="000000"/>
          <w:sz w:val="24"/>
          <w:szCs w:val="24"/>
        </w:rPr>
        <w:t>Файсханов</w:t>
      </w:r>
      <w:proofErr w:type="spellEnd"/>
      <w:r w:rsidR="007560C1" w:rsidRPr="00C46972">
        <w:rPr>
          <w:rFonts w:ascii="Liberation Serif" w:hAnsi="Liberation Serif" w:cs="Liberation Serif"/>
          <w:color w:val="000000"/>
          <w:sz w:val="24"/>
          <w:szCs w:val="24"/>
        </w:rPr>
        <w:t xml:space="preserve"> Д. </w:t>
      </w:r>
      <w:r w:rsidRPr="00C46972">
        <w:rPr>
          <w:rFonts w:ascii="Liberation Serif" w:hAnsi="Liberation Serif" w:cs="Liberation Serif"/>
          <w:color w:val="000000"/>
          <w:sz w:val="24"/>
          <w:szCs w:val="24"/>
        </w:rPr>
        <w:t>и прочих, а также от Управления архитектуры и градостроительства администрации городского округа Верхняя Пышма.</w:t>
      </w:r>
    </w:p>
    <w:p w:rsidR="000C0204" w:rsidRPr="00C46972" w:rsidRDefault="00C961B0" w:rsidP="0094105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 xml:space="preserve">Комиссия, рассмотрев протокол </w:t>
      </w:r>
      <w:r w:rsidRPr="00C46972">
        <w:rPr>
          <w:rFonts w:ascii="Liberation Serif" w:hAnsi="Liberation Serif"/>
          <w:sz w:val="24"/>
          <w:szCs w:val="24"/>
        </w:rPr>
        <w:t xml:space="preserve">проведения общественных обсуждений </w:t>
      </w:r>
      <w:r w:rsidRPr="00C46972">
        <w:rPr>
          <w:rFonts w:ascii="Liberation Serif" w:hAnsi="Liberation Serif" w:cs="Liberation Serif"/>
          <w:sz w:val="24"/>
          <w:szCs w:val="24"/>
        </w:rPr>
        <w:t xml:space="preserve">по документации по планировке территории </w:t>
      </w:r>
      <w:r w:rsidRPr="00C46972">
        <w:rPr>
          <w:rFonts w:ascii="Liberation Serif" w:hAnsi="Liberation Serif"/>
          <w:color w:val="000000"/>
          <w:sz w:val="24"/>
          <w:szCs w:val="24"/>
        </w:rPr>
        <w:t>от «24» декабря 2021 года</w:t>
      </w:r>
      <w:r w:rsidRPr="00C46972">
        <w:rPr>
          <w:rFonts w:ascii="Liberation Serif" w:hAnsi="Liberation Serif" w:cs="Liberation Serif"/>
          <w:sz w:val="24"/>
          <w:szCs w:val="24"/>
        </w:rPr>
        <w:t>, по итогам обсуждения считает необходимым:</w:t>
      </w:r>
    </w:p>
    <w:p w:rsidR="000C0204" w:rsidRPr="00C46972" w:rsidRDefault="00C961B0" w:rsidP="00386876">
      <w:pPr>
        <w:pStyle w:val="ConsPlusNormal"/>
        <w:numPr>
          <w:ilvl w:val="0"/>
          <w:numId w:val="28"/>
        </w:numPr>
        <w:tabs>
          <w:tab w:val="left" w:pos="709"/>
        </w:tabs>
        <w:suppressAutoHyphens w:val="0"/>
        <w:ind w:left="0" w:firstLine="709"/>
        <w:jc w:val="both"/>
        <w:textAlignment w:val="auto"/>
        <w:rPr>
          <w:rFonts w:ascii="Liberation Serif" w:hAnsi="Liberation Serif"/>
          <w:sz w:val="24"/>
          <w:szCs w:val="24"/>
        </w:rPr>
      </w:pPr>
      <w:bookmarkStart w:id="3" w:name="_Hlk91450468"/>
      <w:r w:rsidRPr="00C46972">
        <w:rPr>
          <w:rFonts w:ascii="Liberation Serif" w:hAnsi="Liberation Serif" w:cs="Liberation Serif"/>
          <w:sz w:val="24"/>
          <w:szCs w:val="24"/>
        </w:rPr>
        <w:t xml:space="preserve">Учесть, отклонить </w:t>
      </w:r>
      <w:r w:rsidRPr="00C46972">
        <w:rPr>
          <w:rFonts w:ascii="Liberation Serif" w:hAnsi="Liberation Serif"/>
          <w:color w:val="000000"/>
          <w:sz w:val="24"/>
          <w:szCs w:val="24"/>
        </w:rPr>
        <w:t>следующие предложения, замечания</w:t>
      </w:r>
      <w:r w:rsidR="00B43576" w:rsidRPr="00C46972">
        <w:rPr>
          <w:rFonts w:ascii="Liberation Serif" w:hAnsi="Liberation Serif"/>
          <w:color w:val="000000"/>
          <w:sz w:val="24"/>
          <w:szCs w:val="24"/>
        </w:rPr>
        <w:t>, которые в свою очередь Комиссией объединены по темам</w:t>
      </w:r>
      <w:r w:rsidR="00AA6072" w:rsidRPr="00C46972">
        <w:rPr>
          <w:rFonts w:ascii="Liberation Serif" w:hAnsi="Liberation Serif"/>
          <w:color w:val="000000"/>
          <w:sz w:val="24"/>
          <w:szCs w:val="24"/>
        </w:rPr>
        <w:t>:</w:t>
      </w:r>
      <w:r w:rsidRPr="00C46972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bookmarkEnd w:id="3"/>
    <w:p w:rsidR="000C0204" w:rsidRPr="00C46972" w:rsidRDefault="00AA6072" w:rsidP="00386876">
      <w:pPr>
        <w:pStyle w:val="ConsPlusNormal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по п</w:t>
      </w:r>
      <w:r w:rsidR="00C961B0" w:rsidRPr="00C46972">
        <w:rPr>
          <w:rFonts w:ascii="Liberation Serif" w:hAnsi="Liberation Serif" w:cs="Liberation Serif"/>
          <w:sz w:val="24"/>
          <w:szCs w:val="24"/>
        </w:rPr>
        <w:t>роект</w:t>
      </w:r>
      <w:r w:rsidRPr="00C46972">
        <w:rPr>
          <w:rFonts w:ascii="Liberation Serif" w:hAnsi="Liberation Serif" w:cs="Liberation Serif"/>
          <w:sz w:val="24"/>
          <w:szCs w:val="24"/>
        </w:rPr>
        <w:t>у</w:t>
      </w:r>
      <w:r w:rsidR="00C961B0" w:rsidRPr="00C46972">
        <w:rPr>
          <w:rFonts w:ascii="Liberation Serif" w:hAnsi="Liberation Serif" w:cs="Liberation Serif"/>
          <w:sz w:val="24"/>
          <w:szCs w:val="24"/>
        </w:rPr>
        <w:t xml:space="preserve"> планировки и проект</w:t>
      </w:r>
      <w:r w:rsidRPr="00C46972">
        <w:rPr>
          <w:rFonts w:ascii="Liberation Serif" w:hAnsi="Liberation Serif" w:cs="Liberation Serif"/>
          <w:sz w:val="24"/>
          <w:szCs w:val="24"/>
        </w:rPr>
        <w:t>у</w:t>
      </w:r>
      <w:r w:rsidR="00C961B0" w:rsidRPr="00C46972">
        <w:rPr>
          <w:rFonts w:ascii="Liberation Serif" w:hAnsi="Liberation Serif" w:cs="Liberation Serif"/>
          <w:sz w:val="24"/>
          <w:szCs w:val="24"/>
        </w:rPr>
        <w:t xml:space="preserve">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</w:t>
      </w:r>
      <w:r w:rsidR="00457531" w:rsidRPr="00C46972">
        <w:rPr>
          <w:rFonts w:ascii="Liberation Serif" w:hAnsi="Liberation Serif" w:cs="Liberation Serif"/>
          <w:sz w:val="24"/>
          <w:szCs w:val="24"/>
        </w:rPr>
        <w:t>»:</w:t>
      </w:r>
    </w:p>
    <w:p w:rsidR="000C0204" w:rsidRPr="00C46972" w:rsidRDefault="000C0204" w:rsidP="0094105A">
      <w:pPr>
        <w:pStyle w:val="ConsPlusNormal"/>
        <w:ind w:firstLine="0"/>
        <w:jc w:val="both"/>
      </w:pPr>
    </w:p>
    <w:tbl>
      <w:tblPr>
        <w:tblW w:w="10277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1984"/>
        <w:gridCol w:w="4253"/>
        <w:gridCol w:w="3443"/>
      </w:tblGrid>
      <w:tr w:rsidR="000C0204" w:rsidRPr="00C46972" w:rsidTr="00AA6072">
        <w:trPr>
          <w:trHeight w:val="5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№№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Ф.И.О. заявителя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Предложение, замечание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Решение комиссии</w:t>
            </w:r>
          </w:p>
        </w:tc>
      </w:tr>
      <w:tr w:rsidR="000C0204" w:rsidRPr="00C46972" w:rsidTr="00AA6072">
        <w:trPr>
          <w:trHeight w:val="142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numPr>
                <w:ilvl w:val="0"/>
                <w:numId w:val="11"/>
              </w:numPr>
              <w:tabs>
                <w:tab w:val="left" w:pos="3969"/>
                <w:tab w:val="right" w:pos="9639"/>
              </w:tabs>
              <w:suppressAutoHyphens w:val="0"/>
              <w:ind w:left="0" w:firstLine="0"/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Шишкин А.А.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Балашова Ф.Р.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Балашов А.В.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Балашов Е.В.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Хорьков Е.С.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Хорькова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С.П.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Кореньков Н.В.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Неудачина И.Г.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Тихомиров П.С. 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Яковенко Н.К.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Яковенко В.А.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1D4315">
            <w:pPr>
              <w:tabs>
                <w:tab w:val="left" w:pos="3969"/>
                <w:tab w:val="right" w:pos="9639"/>
              </w:tabs>
              <w:ind w:left="-9" w:right="132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Возражение, предложение: </w:t>
            </w:r>
          </w:p>
          <w:p w:rsidR="000C0204" w:rsidRPr="00C46972" w:rsidRDefault="00C961B0" w:rsidP="001D4315">
            <w:pPr>
              <w:tabs>
                <w:tab w:val="left" w:pos="3969"/>
                <w:tab w:val="right" w:pos="9639"/>
              </w:tabs>
              <w:ind w:left="-9" w:right="132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Выражаем протест против проекта планировки и проекта межевания территории в кварталах ул. Декабристов-Красных Партизан -Горняков и проспект Успенский-Декабристов-Красных Партизан в г. Верхняя Пышма Свердловской обл.</w:t>
            </w:r>
          </w:p>
          <w:p w:rsidR="000C0204" w:rsidRPr="00C46972" w:rsidRDefault="00C961B0" w:rsidP="001D4315">
            <w:pPr>
              <w:tabs>
                <w:tab w:val="left" w:pos="3969"/>
                <w:tab w:val="right" w:pos="9639"/>
              </w:tabs>
              <w:ind w:left="-9" w:right="132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ab/>
            </w:r>
          </w:p>
          <w:p w:rsidR="000C0204" w:rsidRPr="00C46972" w:rsidRDefault="00C961B0" w:rsidP="001D4315">
            <w:pPr>
              <w:tabs>
                <w:tab w:val="left" w:pos="3969"/>
                <w:tab w:val="right" w:pos="9639"/>
              </w:tabs>
              <w:ind w:left="-9" w:right="132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Предлагаем изменить проект планировки и проект межевания территории в кварталах ул. Декабристов-Красных Партизан-Горняков и проспект Успенский-Декабристов-Красных Партизан в г. Верхняя Пышма Свердловской области с учетом оставить наши дома на своем месте.</w:t>
            </w:r>
          </w:p>
          <w:p w:rsidR="000C0204" w:rsidRPr="00C46972" w:rsidRDefault="000C0204" w:rsidP="0094105A">
            <w:pPr>
              <w:tabs>
                <w:tab w:val="left" w:pos="3969"/>
                <w:tab w:val="right" w:pos="9639"/>
              </w:tabs>
              <w:ind w:left="131" w:right="132" w:firstLine="131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931BC7" w:rsidP="001D4315">
            <w:pPr>
              <w:pStyle w:val="ConsPlusNormal"/>
              <w:tabs>
                <w:tab w:val="left" w:pos="302"/>
                <w:tab w:val="left" w:pos="413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Отклонить 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возр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ажения</w:t>
            </w:r>
            <w:r w:rsidR="00E74DF8" w:rsidRPr="00C46972">
              <w:rPr>
                <w:rFonts w:ascii="Liberation Serif" w:hAnsi="Liberation Serif" w:cs="Liberation Serif"/>
                <w:sz w:val="22"/>
                <w:szCs w:val="22"/>
              </w:rPr>
              <w:t>, предложения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E74DF8" w:rsidP="001D4315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Однако, р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екомендовать разработчику документации по планировке территории дополнить настоящую документацию обоснованием необходимости размещения многоквартирными жилыми домами, не относящимися к объектам местного значения (со сроками строительства 2030 – 2034 годы) на территории индивидуальной жилой застройки, а также садовых домов с северной стороны от проектируемого объекта производственного назначения для</w:t>
            </w:r>
            <w:r w:rsidR="00DF16B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осуществления религиозной деятельности по ул. Красных партизан города Верхняя Пышма (№1 по экспликации «Чертеж по планировке территории).</w:t>
            </w:r>
          </w:p>
          <w:p w:rsidR="000C0204" w:rsidRPr="00C46972" w:rsidRDefault="00931BC7" w:rsidP="001D4315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Вместе с тем 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учесть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что принятие настоящей документации по планировке территории в части размещения объектов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капитального строительства принимаются принципиально для рассмотрения перспективного развития указанной территории,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 не подлежат скорейшему принятию решения о проведении изъятия (выкупа) объектов индивидуальной застройки до указанных сроков развития.</w:t>
            </w:r>
          </w:p>
          <w:p w:rsidR="00CE3DB8" w:rsidRPr="00C46972" w:rsidRDefault="00C961B0" w:rsidP="001D4315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Земельные участки по адресам: ул. Декабристов, 4, ул. Декабристов, 12, ул. Декабристов, 10, ул. Декабристов, 6, ул. Красных партизан, 7</w:t>
            </w:r>
            <w:r w:rsidR="00931BC7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31BC7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ул. Красных партизан, 13 и ул. Красных партизан, 15,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располагаются в границах красных линии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и подлежат изъятию (выкупу) для государственных и муниципальных нужд, а именно под объекты местного значения – реконструкция ул. Декабристов и ул. Красных партизан, в полном соответствии с действующим Генеральным планом городского округа Верхняя Пышма применительно к городу Верхняя Пышма. </w:t>
            </w:r>
          </w:p>
          <w:p w:rsidR="000C0204" w:rsidRPr="00C46972" w:rsidRDefault="00C961B0" w:rsidP="001D4315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Размещение выше обозначенной жилой застройки предусмотрено и обосновано действующим Генеральным планом городского округа Верхняя Пышма применительно к городу Верхняя Пышма, в том числе в части функциональных зон рассматриваемых кварталов (зона застройки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среднеэтажными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и многоэтажными жилыми домами), а также Правилами землепользования и застройки на территории городского округа Верхняя Пышма (ПЗЗ), территориальная зона установлена Ж-2, которая содержит в градостроительном регламенте виды разрешенного использования земельных участков - Малоэтажная многоквартирная жилая застройка (код 2.1.1 (Приказ Росреестра от 10.11.2020 N П/0412 «Об утверждении классификатора видов разрешенного использования земельных участков»),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Среднеэтажная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жилая застройка (код 2.5),</w:t>
            </w:r>
            <w:r w:rsidRPr="00C4697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Дошкольное, начальное и среднее общее образование (код 3.5.1), Религиозное управление и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образование (код 3.7.2)</w:t>
            </w:r>
          </w:p>
          <w:p w:rsidR="000C0204" w:rsidRPr="00C46972" w:rsidRDefault="00C961B0" w:rsidP="001D4315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Однако, в рассматриваемом предложении </w:t>
            </w:r>
            <w:r w:rsidR="00AF1709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жителей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указана недостоверная информация в части отнесения проектируемой территории к территориальной зоне, установленной ПЗЗ (зона Ж-4 отсутствует в ПЗЗ).</w:t>
            </w:r>
          </w:p>
          <w:p w:rsidR="000C0204" w:rsidRPr="00C46972" w:rsidRDefault="00C961B0" w:rsidP="00E039B8">
            <w:pPr>
              <w:pStyle w:val="ConsPlusNormal"/>
              <w:tabs>
                <w:tab w:val="left" w:pos="302"/>
                <w:tab w:val="left" w:pos="413"/>
              </w:tabs>
              <w:ind w:right="18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Таким образом, отклонить предложение в части земельных участков по адресам: ул. Декабристов, 4, ул. Декабристов, 12, ул. Декабристов, 10, ул. Декабристов, 6, ул. Красных партизан, 7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ул. Красных партизан, 13 и ул. Красных партизан, 15,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</w:t>
            </w:r>
            <w:r w:rsidR="00E039B8" w:rsidRPr="00C46972">
              <w:rPr>
                <w:rFonts w:ascii="Liberation Serif" w:hAnsi="Liberation Serif" w:cs="Liberation Serif"/>
                <w:sz w:val="22"/>
                <w:szCs w:val="22"/>
              </w:rPr>
              <w:t>части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сохранения объектов индивидуальной жилой застройки.</w:t>
            </w:r>
          </w:p>
        </w:tc>
      </w:tr>
      <w:tr w:rsidR="000C0204" w:rsidRPr="00C46972" w:rsidTr="00AF1709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Яковенко Н.К.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ind w:left="131"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Предложение: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ind w:left="131"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Дом, по адресу: г. Верхняя Пышма, ул. Красных партизан, дом 7 не сносить, так как он не мешает проекту строительства дороги.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1D4315">
            <w:pPr>
              <w:tabs>
                <w:tab w:val="left" w:pos="302"/>
                <w:tab w:val="left" w:pos="413"/>
                <w:tab w:val="left" w:pos="3969"/>
                <w:tab w:val="right" w:pos="9639"/>
              </w:tabs>
              <w:ind w:right="38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Отклонить предложение.</w:t>
            </w:r>
          </w:p>
          <w:p w:rsidR="000C0204" w:rsidRPr="00C46972" w:rsidRDefault="00C961B0" w:rsidP="001D4315">
            <w:pPr>
              <w:tabs>
                <w:tab w:val="left" w:pos="302"/>
                <w:tab w:val="left" w:pos="413"/>
                <w:tab w:val="left" w:pos="3969"/>
                <w:tab w:val="right" w:pos="9639"/>
              </w:tabs>
              <w:ind w:right="38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Указанный земельный участок, а также здание жилого назначения располагается в границах красных линии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и подлежит изъятию (выкупу) для государственных и муниципальных нужд, а именно под объект местного значения – реконструкция ул. Красных партизан, в том числе в соответствии с Генеральным планом городского округа Верхняя Пышма применительно к городу Верхняя Пышма.</w:t>
            </w:r>
          </w:p>
        </w:tc>
      </w:tr>
      <w:tr w:rsidR="000C0204" w:rsidRPr="00C46972" w:rsidTr="00AF1709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Управление архитектуры и </w:t>
            </w:r>
            <w:r w:rsidR="00916F17" w:rsidRPr="00C46972">
              <w:rPr>
                <w:rFonts w:ascii="Liberation Serif" w:hAnsi="Liberation Serif" w:cs="Liberation Serif"/>
                <w:sz w:val="22"/>
                <w:szCs w:val="22"/>
              </w:rPr>
              <w:t>градостроительства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администрации городского округа Верхняя Пышма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1) Замечание:</w:t>
            </w:r>
          </w:p>
          <w:p w:rsidR="00457531" w:rsidRPr="00C46972" w:rsidRDefault="00C961B0" w:rsidP="0094105A">
            <w:pPr>
              <w:keepNext/>
              <w:keepLines/>
              <w:widowControl w:val="0"/>
              <w:tabs>
                <w:tab w:val="left" w:pos="3969"/>
                <w:tab w:val="right" w:pos="9639"/>
              </w:tabs>
              <w:suppressAutoHyphens w:val="0"/>
              <w:ind w:right="13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Размещение линейного объекта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- ул. Свободы не соответствует действующему документу территориального планирования, а именно Генеральному плану городского округа Верхняя Пышма применительно к городу Верхняя Пышма.</w:t>
            </w:r>
          </w:p>
          <w:p w:rsidR="00457531" w:rsidRPr="00C46972" w:rsidRDefault="00457531" w:rsidP="0094105A">
            <w:pPr>
              <w:keepNext/>
              <w:keepLines/>
              <w:widowControl w:val="0"/>
              <w:tabs>
                <w:tab w:val="left" w:pos="3969"/>
                <w:tab w:val="right" w:pos="9639"/>
              </w:tabs>
              <w:suppressAutoHyphens w:val="0"/>
              <w:ind w:right="13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C961B0" w:rsidP="00E74DF8">
            <w:pPr>
              <w:keepNext/>
              <w:keepLines/>
              <w:widowControl w:val="0"/>
              <w:tabs>
                <w:tab w:val="left" w:pos="3969"/>
                <w:tab w:val="right" w:pos="9639"/>
              </w:tabs>
              <w:suppressAutoHyphens w:val="0"/>
              <w:ind w:right="13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2) Предложение:</w:t>
            </w:r>
          </w:p>
          <w:p w:rsidR="007560C1" w:rsidRPr="00C46972" w:rsidRDefault="00C961B0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Уточнить необходимость и объем внесения изменений в Правила землепользования и застройки на территории городского округа Верхняя Пышма, обозначенного в текстовой части Тома 3 (шифр 42256736.71.11.</w:t>
            </w:r>
            <w:proofErr w:type="gram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2.012.ПМТ</w:t>
            </w:r>
            <w:proofErr w:type="gram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).</w:t>
            </w:r>
          </w:p>
          <w:p w:rsidR="000C0204" w:rsidRPr="00C46972" w:rsidRDefault="00E74DF8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) Предложение:</w:t>
            </w:r>
          </w:p>
          <w:p w:rsidR="007560C1" w:rsidRPr="00C46972" w:rsidRDefault="00C961B0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Указать условно – разрешенные виды использования образуемых земельных участков в соответствии с действующими Правилами землепользования и застройки на территории городского округа Верхняя Пышма.   </w:t>
            </w:r>
          </w:p>
          <w:p w:rsidR="000C0204" w:rsidRPr="00C46972" w:rsidRDefault="00E74DF8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) Замечание: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Исключить несуществующие наименования улиц н</w:t>
            </w:r>
            <w:r w:rsidR="00E039B8" w:rsidRPr="00C46972">
              <w:rPr>
                <w:rFonts w:ascii="Liberation Serif" w:hAnsi="Liberation Serif" w:cs="Liberation Serif"/>
                <w:sz w:val="22"/>
                <w:szCs w:val="22"/>
              </w:rPr>
              <w:t>а территории города В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ерхняя Пышма.</w:t>
            </w:r>
          </w:p>
          <w:p w:rsidR="000C0204" w:rsidRPr="00C46972" w:rsidRDefault="00E74DF8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) Замечание:</w:t>
            </w:r>
          </w:p>
          <w:p w:rsidR="000C0204" w:rsidRPr="00C46972" w:rsidRDefault="00C961B0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текстовой части документации по планировке территории исключить технические ошибки в части отнесения проектируемой территории к городу Качканар.</w:t>
            </w:r>
          </w:p>
          <w:p w:rsidR="000C0204" w:rsidRPr="00C46972" w:rsidRDefault="00E74DF8" w:rsidP="0094105A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) Замечание:</w:t>
            </w:r>
          </w:p>
          <w:p w:rsidR="000C0204" w:rsidRPr="00C46972" w:rsidRDefault="00C961B0" w:rsidP="007560C1">
            <w:pPr>
              <w:tabs>
                <w:tab w:val="left" w:pos="3969"/>
                <w:tab w:val="right" w:pos="9639"/>
              </w:tabs>
              <w:ind w:right="131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ведомостях, образуемых и изменяемых земельных участков указать категорию образуемых земельных участков – земель населенных пунктов и адреса земельных участков, в соответствии с Постановлением Правительства РФ от 19.11.2014 N 1221 «Об утверждении Правил присвоения, изменения и аннулирования адресов», Приказа Минфина России от 05.11.2015 N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</w:t>
            </w:r>
            <w:r w:rsidR="007560C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образующих элементов».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AF1709">
            <w:pPr>
              <w:autoSpaceDE w:val="0"/>
              <w:ind w:right="38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1) Учесть замечание.</w:t>
            </w:r>
          </w:p>
          <w:p w:rsidR="00916F17" w:rsidRPr="00C46972" w:rsidRDefault="00C961B0" w:rsidP="00AF1709">
            <w:pPr>
              <w:autoSpaceDE w:val="0"/>
              <w:ind w:right="38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Выполнить документацию по планировке территории в соответствии с Генеральным планом городского округа Верхняя Пышма применительно к городу Верхняя Пышма, в том числе в части объектов местного значения, объектов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сети.</w:t>
            </w:r>
          </w:p>
          <w:p w:rsidR="000C0204" w:rsidRPr="00C46972" w:rsidRDefault="00C961B0" w:rsidP="00AF1709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2) Учесть 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916F17" w:rsidRPr="00C46972" w:rsidRDefault="00916F17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C961B0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3) Учесть </w:t>
            </w:r>
            <w:r w:rsidR="00E37A23"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916F17" w:rsidRPr="00C46972" w:rsidRDefault="00916F17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C961B0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4) Учесть 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D25D7F" w:rsidRPr="00C46972" w:rsidRDefault="00D25D7F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C961B0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5) Учесть 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C961B0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6) Учесть </w:t>
            </w:r>
            <w:r w:rsidR="00D25D7F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замечание.</w:t>
            </w: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3F2FD5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916F17" w:rsidRPr="00C46972" w:rsidRDefault="00916F17" w:rsidP="0094105A">
            <w:pPr>
              <w:autoSpaceDE w:val="0"/>
              <w:jc w:val="both"/>
              <w:rPr>
                <w:rFonts w:ascii="Liberation Serif" w:hAnsi="Liberation Serif" w:cs="Liberation Serif"/>
              </w:rPr>
            </w:pPr>
          </w:p>
          <w:p w:rsidR="000C0204" w:rsidRPr="00C46972" w:rsidRDefault="000C0204" w:rsidP="0094105A">
            <w:pPr>
              <w:tabs>
                <w:tab w:val="left" w:pos="3969"/>
                <w:tab w:val="right" w:pos="9639"/>
              </w:tabs>
              <w:ind w:right="38"/>
              <w:jc w:val="both"/>
              <w:rPr>
                <w:rFonts w:ascii="Liberation Serif" w:hAnsi="Liberation Serif"/>
              </w:rPr>
            </w:pPr>
          </w:p>
        </w:tc>
      </w:tr>
    </w:tbl>
    <w:p w:rsidR="00E37A23" w:rsidRPr="00C46972" w:rsidRDefault="00E37A23" w:rsidP="004C1AA7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C0204" w:rsidRPr="00C46972" w:rsidRDefault="00B43576" w:rsidP="0038687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по п</w:t>
      </w:r>
      <w:r w:rsidR="00C961B0" w:rsidRPr="00C46972">
        <w:rPr>
          <w:rFonts w:ascii="Liberation Serif" w:hAnsi="Liberation Serif" w:cs="Liberation Serif"/>
          <w:sz w:val="24"/>
          <w:szCs w:val="24"/>
        </w:rPr>
        <w:t>роект внесения изменений в документацию по планировке территории микрорайона «А» жилого района «Северный» города Верхняя Пышма, кадастровые кварталы 66:36:0102001, 66:36:0102028</w:t>
      </w:r>
      <w:r w:rsidR="00457531" w:rsidRPr="00C46972">
        <w:rPr>
          <w:rFonts w:ascii="Liberation Serif" w:hAnsi="Liberation Serif" w:cs="Liberation Serif"/>
          <w:sz w:val="24"/>
          <w:szCs w:val="24"/>
        </w:rPr>
        <w:t>»</w:t>
      </w:r>
      <w:r w:rsidR="003719E3" w:rsidRPr="00C46972">
        <w:rPr>
          <w:rFonts w:ascii="Liberation Serif" w:hAnsi="Liberation Serif" w:cs="Liberation Serif"/>
          <w:sz w:val="24"/>
          <w:szCs w:val="24"/>
        </w:rPr>
        <w:t>:</w:t>
      </w:r>
    </w:p>
    <w:tbl>
      <w:tblPr>
        <w:tblW w:w="10277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1984"/>
        <w:gridCol w:w="4253"/>
        <w:gridCol w:w="3443"/>
      </w:tblGrid>
      <w:tr w:rsidR="000C0204" w:rsidRPr="00C46972" w:rsidTr="004B66DD">
        <w:trPr>
          <w:trHeight w:val="5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4B66DD" w:rsidP="004B66DD">
            <w:pPr>
              <w:pStyle w:val="ConsPlusNormal"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№№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Ф.И.О. заявителя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Предложение, замечание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Решение комиссии</w:t>
            </w:r>
          </w:p>
        </w:tc>
      </w:tr>
      <w:tr w:rsidR="000C0204" w:rsidRPr="00C46972" w:rsidTr="003719E3">
        <w:trPr>
          <w:trHeight w:val="4100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070004">
            <w:pPr>
              <w:pStyle w:val="ConsPlusNormal"/>
              <w:ind w:left="-78"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Виноградова А.С.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Кравцов М. Ю.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Семенова И. С.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Бабинова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К. Е.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Фефелова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Г. К.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Титаренко Т.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Ханова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 Д.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Ханов Д. Р.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Ханова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Г. З.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Горбушина Е.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Савинов О.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Савинова Е.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Хлызова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Ю. И.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Кравцов М. Ю.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Мамедова Н.Г.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Исламова О. Г.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Хайрулина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Канурина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Исламова Р.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Мочалов Д. С.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Куксгаузен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Куксгаузен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М. М.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Чебышева Н.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Чебышев В. И.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Корепанов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Башмакова Л. Г.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Еремин Д.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Потапова О. Г.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Фефилова Г. К.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Зорин Е. К.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Зорина О.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Власова Е.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Санникова О. Е.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Зеленкина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Бакланова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Решин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К.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Ковригина О. О.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Рублевская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Санников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Дунаева Ю.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Рунков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Матус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Зубарева Е. П.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Виноградова А. С.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Шубина А. Н.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Матус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Ликутин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Оленина Я.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Ардабьева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Г. А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Кравцова Ю. Ф.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Бояркина И. С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Бояркин А. С.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Лысова Р. Р.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Санникова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Козина С.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Козина С.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Виноградов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Виноградова М.М.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Наумова Ю.И.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Втюрина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О. Е.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Втюрин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Лескина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Лескина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Тарыкина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Г. Н.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A23" w:rsidRPr="00C46972" w:rsidRDefault="00C961B0" w:rsidP="0094105A">
            <w:pPr>
              <w:pStyle w:val="ConsPlusNormal"/>
              <w:numPr>
                <w:ilvl w:val="0"/>
                <w:numId w:val="18"/>
              </w:numPr>
              <w:tabs>
                <w:tab w:val="left" w:pos="316"/>
              </w:tabs>
              <w:ind w:left="0"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Предложение: </w:t>
            </w:r>
          </w:p>
          <w:p w:rsidR="000C0204" w:rsidRPr="00C46972" w:rsidRDefault="00C961B0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Не строить новые объекты на местах, предполагающих вырубку леса, находящегося в северной и северо-восточной части городского округа, а именно, на земельных участках: 66:36:0102001 и 66:36:0101001 возле ЖК Рифей.</w:t>
            </w: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398C" w:rsidRPr="00C46972" w:rsidRDefault="00E3398C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1427E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26C93" w:rsidRPr="00C46972" w:rsidRDefault="00026C9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719E3" w:rsidRPr="00C46972" w:rsidRDefault="003719E3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6737B" w:rsidRPr="00C46972" w:rsidRDefault="00F73C6A" w:rsidP="0086737B">
            <w:pPr>
              <w:pStyle w:val="ConsPlusNormal"/>
              <w:numPr>
                <w:ilvl w:val="0"/>
                <w:numId w:val="18"/>
              </w:numPr>
              <w:tabs>
                <w:tab w:val="left" w:pos="316"/>
              </w:tabs>
              <w:ind w:left="0"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Замечание:</w:t>
            </w:r>
          </w:p>
          <w:p w:rsidR="00C61992" w:rsidRPr="00C46972" w:rsidRDefault="00F73C6A" w:rsidP="0086737B">
            <w:pPr>
              <w:pStyle w:val="ConsPlusNormal"/>
              <w:numPr>
                <w:ilvl w:val="0"/>
                <w:numId w:val="18"/>
              </w:numPr>
              <w:tabs>
                <w:tab w:val="left" w:pos="316"/>
              </w:tabs>
              <w:ind w:left="0"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Документация по планировке территории допускает превышение высотности и плотности застройки.</w:t>
            </w: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915AAB" w:rsidRPr="00C46972" w:rsidRDefault="00915AA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5724B" w:rsidRPr="00C46972" w:rsidRDefault="00E5724B" w:rsidP="003C4F8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560C1" w:rsidRPr="00C46972" w:rsidRDefault="007560C1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61992" w:rsidRPr="00C46972" w:rsidRDefault="00E1427E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ab/>
              <w:t xml:space="preserve">Предложение: </w:t>
            </w: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right="132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Использовать иные территории с ветхим жильём, для размещения объектов капитального строительства.</w:t>
            </w: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left="-11"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left="-11"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right="132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61992" w:rsidRPr="00C46972" w:rsidRDefault="00C61992" w:rsidP="0094105A">
            <w:pPr>
              <w:pStyle w:val="ConsPlusNormal"/>
              <w:tabs>
                <w:tab w:val="left" w:pos="316"/>
              </w:tabs>
              <w:ind w:left="-11" w:right="132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3EA" w:rsidRPr="00C46972" w:rsidRDefault="004463EA" w:rsidP="0094105A">
            <w:pPr>
              <w:pStyle w:val="ConsPlusNormal"/>
              <w:numPr>
                <w:ilvl w:val="0"/>
                <w:numId w:val="17"/>
              </w:numPr>
              <w:tabs>
                <w:tab w:val="left" w:pos="361"/>
              </w:tabs>
              <w:ind w:left="0"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Отклонить предложение.</w:t>
            </w:r>
          </w:p>
          <w:p w:rsidR="001E368C" w:rsidRPr="00C46972" w:rsidRDefault="001E368C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Район «Северный» северо-восточного планировочного района рассматривается как основная территориальная перспектива для развития </w:t>
            </w:r>
            <w:r w:rsidR="00853A6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нового планировочного района города, в том числе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жилищного строительства города Верхняя Пышма на расчетный срок за счет включаемых в границу города земель различной категории.</w:t>
            </w:r>
          </w:p>
          <w:p w:rsidR="000C0204" w:rsidRPr="00C46972" w:rsidRDefault="00853A6B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Согласованным Правительством Российской Федерации, Правительством Свердловской области и утвержденным Думой городского округа Верхняя </w:t>
            </w:r>
            <w:r w:rsidR="00FB687F" w:rsidRPr="00C46972">
              <w:rPr>
                <w:rFonts w:ascii="Liberation Serif" w:hAnsi="Liberation Serif" w:cs="Liberation Serif"/>
                <w:sz w:val="22"/>
                <w:szCs w:val="22"/>
              </w:rPr>
              <w:t>Пышма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1E368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Генеральным планом </w:t>
            </w:r>
            <w:r w:rsidR="00FB687F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городского округа Верхняя Пышма применительно к городу Верхняя Пышма, </w:t>
            </w:r>
            <w:r w:rsidR="004459A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от 26.02.2010 № 16/1 (с изменениями от 22.07.2021 № 38/9) (далее – Генеральный план) </w:t>
            </w:r>
            <w:r w:rsidR="001E368C" w:rsidRPr="00C46972">
              <w:rPr>
                <w:rFonts w:ascii="Liberation Serif" w:hAnsi="Liberation Serif" w:cs="Liberation Serif"/>
                <w:sz w:val="22"/>
                <w:szCs w:val="22"/>
              </w:rPr>
              <w:t>предусматривается размещение кварталов многоэтажной и среднеэтажной жилой застройки с необходимыми объектами обслуживания населения</w:t>
            </w:r>
            <w:r w:rsidR="001E7BF3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в соответствии  с </w:t>
            </w:r>
            <w:r w:rsidR="001E7BF3"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нормативными требованиями в области градостроительного развития территории населенных пунктов</w:t>
            </w:r>
            <w:r w:rsidR="001E368C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4B2670" w:rsidRPr="00C46972" w:rsidRDefault="004B2670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 учетом национального проекта «Жилье и городская среда», Соглашения о достижении результатов и показателей муниципального компонента регионального проекта «Жилье (Свердловская область)», </w:t>
            </w:r>
            <w:r w:rsidR="00E039B8" w:rsidRPr="00C46972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становить развитие города Верхняя Пышма не представляется возможным.  </w:t>
            </w:r>
          </w:p>
          <w:p w:rsidR="004A7E7C" w:rsidRPr="00C46972" w:rsidRDefault="00E1427E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редложение частично</w:t>
            </w:r>
            <w:r w:rsidR="00E4104E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части ограничения вырубки </w:t>
            </w:r>
            <w:r w:rsidR="003719E3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существующих высокорастущих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деревьев под </w:t>
            </w:r>
            <w:r w:rsidR="004F64E6" w:rsidRPr="00C46972">
              <w:rPr>
                <w:rFonts w:ascii="Liberation Serif" w:hAnsi="Liberation Serif" w:cs="Liberation Serif"/>
                <w:sz w:val="22"/>
                <w:szCs w:val="22"/>
              </w:rPr>
              <w:t>застройку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</w:p>
          <w:p w:rsidR="00E70002" w:rsidRPr="00C46972" w:rsidRDefault="004F64E6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корректировку в документации в части акцентированного указания сохранения высокорастущих существующих деревьев на месте пешеходной</w:t>
            </w:r>
            <w:r w:rsidR="0014132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зеленой зоны отдыха (пешеходную</w:t>
            </w:r>
            <w:r w:rsidR="00E7000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эспланаду</w:t>
            </w:r>
          </w:p>
          <w:p w:rsidR="004F64E6" w:rsidRPr="00C46972" w:rsidRDefault="0014132C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заменить на участок парка </w:t>
            </w:r>
            <w:r w:rsidR="00D74BF3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(сквера) </w:t>
            </w:r>
            <w:r w:rsidR="004F64E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 </w:t>
            </w:r>
            <w:r w:rsidR="00F96577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благоустроенными </w:t>
            </w:r>
            <w:r w:rsidR="004F64E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площадками для отдыха).  </w:t>
            </w:r>
          </w:p>
          <w:p w:rsidR="00C61992" w:rsidRPr="00C46972" w:rsidRDefault="004A7E7C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</w:t>
            </w:r>
            <w:r w:rsidR="00F96577" w:rsidRPr="00C46972">
              <w:rPr>
                <w:rFonts w:ascii="Liberation Serif" w:hAnsi="Liberation Serif" w:cs="Liberation Serif"/>
                <w:sz w:val="22"/>
                <w:szCs w:val="22"/>
              </w:rPr>
              <w:t>актическ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ую</w:t>
            </w:r>
            <w:r w:rsidR="00F96577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083876" w:rsidRPr="00C46972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ырубк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деревьев на территории в соответствии с ППТ «Об утверждении внесения изменений в проект межевания территории микрорайона «А» жилого района «Северный» города Верхняя Пышма, кадастровые кварталы 66:36:0102001, 66:36:0102028, </w:t>
            </w:r>
            <w:r w:rsidR="00083876" w:rsidRPr="00C46972">
              <w:rPr>
                <w:rFonts w:ascii="Liberation Serif" w:hAnsi="Liberation Serif" w:cs="Liberation Serif"/>
                <w:sz w:val="22"/>
                <w:szCs w:val="22"/>
              </w:rPr>
              <w:t>пров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ести</w:t>
            </w:r>
            <w:r w:rsidR="0008387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исключительно в рамках строительства объекта </w:t>
            </w:r>
            <w:proofErr w:type="spellStart"/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города Верхняя Пышма и узких границ застройки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только 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под объектами капитального строительства в целях создания комфортных условий проживания с организацией строительства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сохранения парковых зон, площадок и элементов благоустройства, трассировки коммуникаций освещения,  газонов и тротуаров.</w:t>
            </w:r>
          </w:p>
          <w:p w:rsidR="00C61992" w:rsidRPr="00C46972" w:rsidRDefault="00955DD1" w:rsidP="0094105A">
            <w:pPr>
              <w:pStyle w:val="ConsPlusNormal"/>
              <w:ind w:right="180" w:hanging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Максимально сохранить и благоустроить парковую зону с восточной стороны от рассматриваемого квартала</w:t>
            </w:r>
            <w:r w:rsidR="00E0019A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указать </w:t>
            </w:r>
            <w:r w:rsidR="004A7E7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это </w:t>
            </w:r>
            <w:r w:rsidR="00E0019A" w:rsidRPr="00C46972">
              <w:rPr>
                <w:rFonts w:ascii="Liberation Serif" w:hAnsi="Liberation Serif" w:cs="Liberation Serif"/>
                <w:sz w:val="22"/>
                <w:szCs w:val="22"/>
              </w:rPr>
              <w:t>в текстовой части документации.</w:t>
            </w:r>
          </w:p>
        </w:tc>
      </w:tr>
      <w:tr w:rsidR="000C0204" w:rsidRPr="00C46972" w:rsidTr="00E37A23">
        <w:trPr>
          <w:trHeight w:val="269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0C0204" w:rsidP="0094105A">
            <w:pPr>
              <w:pStyle w:val="ConsPlusNormal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61992" w:rsidRPr="00C46972" w:rsidRDefault="00964F1D" w:rsidP="0094105A">
            <w:pPr>
              <w:pStyle w:val="ConsPlusNormal"/>
              <w:numPr>
                <w:ilvl w:val="0"/>
                <w:numId w:val="17"/>
              </w:numPr>
              <w:tabs>
                <w:tab w:val="left" w:pos="391"/>
              </w:tabs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Отклонить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283897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</w:t>
            </w:r>
            <w:r w:rsidR="00C61992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7B7681" w:rsidRPr="00C46972" w:rsidRDefault="003F148E" w:rsidP="003C4F8A">
            <w:pPr>
              <w:pStyle w:val="ConsPlusNormal"/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Замечание </w:t>
            </w:r>
            <w:r w:rsidR="007B768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 превышение плотности застройки без проведения расчетов и указания </w:t>
            </w:r>
            <w:r w:rsidR="007B7681"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точного количества жителей и жилой площади зданий жилого назначения необоснованно и преждевременно. </w:t>
            </w:r>
          </w:p>
          <w:p w:rsidR="007B7681" w:rsidRPr="00C46972" w:rsidRDefault="003F148E" w:rsidP="003C4F8A">
            <w:pPr>
              <w:pStyle w:val="ConsPlusNormal"/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Разработчику документации выполнить соответствующие расчеты и д</w:t>
            </w:r>
            <w:r w:rsidR="007B7681" w:rsidRPr="00C46972">
              <w:rPr>
                <w:rFonts w:ascii="Liberation Serif" w:hAnsi="Liberation Serif" w:cs="Liberation Serif"/>
                <w:sz w:val="22"/>
                <w:szCs w:val="22"/>
              </w:rPr>
              <w:t>ополнить текстовую часть обоснованием плотности</w:t>
            </w:r>
            <w:r w:rsidR="00E3398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застройки</w:t>
            </w:r>
            <w:r w:rsidR="00A23B0C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E3398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7B768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том числе </w:t>
            </w:r>
            <w:r w:rsidR="00E3398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жилого комплекса в районе </w:t>
            </w:r>
            <w:r w:rsidR="00B575F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земельного участка </w:t>
            </w:r>
            <w:r w:rsidR="007560C1" w:rsidRPr="00C46972">
              <w:rPr>
                <w:rFonts w:ascii="Liberation Serif" w:hAnsi="Liberation Serif" w:cs="Liberation Serif"/>
                <w:sz w:val="22"/>
                <w:szCs w:val="22"/>
              </w:rPr>
              <w:t>с кадастровым номером 66:36:0102001:1826, 66:36:0102001:1536 (вдоль ул. Мальцева)</w:t>
            </w:r>
            <w:r w:rsidR="007B7681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FF679C" w:rsidRPr="00C46972" w:rsidRDefault="00FF679C" w:rsidP="003C4F8A">
            <w:pPr>
              <w:pStyle w:val="ConsPlusNormal"/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части указания этажности</w:t>
            </w:r>
            <w:r w:rsidR="0089645A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зданий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документация по планировке территории соответствует нормам Правил землепользования и застройки</w:t>
            </w:r>
            <w:r w:rsidR="0089645A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и Нормативам градостроительного проектирования</w:t>
            </w:r>
            <w:r w:rsidR="00964F1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ГО Верхняя Пышма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r w:rsidR="006760EB" w:rsidRPr="00C46972">
              <w:rPr>
                <w:rFonts w:ascii="Liberation Serif" w:hAnsi="Liberation Serif" w:cs="Liberation Serif"/>
                <w:sz w:val="22"/>
                <w:szCs w:val="22"/>
              </w:rPr>
              <w:t>Дополнить также текстовую часть настоящим обоснованием.</w:t>
            </w:r>
          </w:p>
          <w:p w:rsidR="003C7040" w:rsidRPr="00C46972" w:rsidRDefault="003C7040" w:rsidP="0094105A">
            <w:pPr>
              <w:pStyle w:val="ConsPlusNormal"/>
              <w:numPr>
                <w:ilvl w:val="0"/>
                <w:numId w:val="17"/>
              </w:numPr>
              <w:tabs>
                <w:tab w:val="left" w:pos="346"/>
              </w:tabs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предложение.</w:t>
            </w:r>
          </w:p>
          <w:p w:rsidR="000C0204" w:rsidRPr="00C46972" w:rsidRDefault="00C61992" w:rsidP="0094105A">
            <w:pPr>
              <w:pStyle w:val="ConsPlusNormal"/>
              <w:tabs>
                <w:tab w:val="left" w:pos="346"/>
              </w:tabs>
              <w:ind w:left="-3" w:right="180" w:firstLine="3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Генеральным планом предусмотрено размещение нового жилищного строительства в том числе на иных территориях, на которых размещены ветхие аварийные дома, с учетом сноса существующего ветхого и аварийного жилищного фонда и на свободных от застройки территориях, в том числе с рамках развития застроенной территории.</w:t>
            </w:r>
          </w:p>
        </w:tc>
      </w:tr>
      <w:tr w:rsidR="000C0204" w:rsidRPr="00C46972" w:rsidTr="004B66DD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70004" w:rsidP="004B66D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Лавров В.А.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Александрова К.Р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7A23" w:rsidRPr="00C46972" w:rsidRDefault="00E37A23" w:rsidP="0094105A">
            <w:pPr>
              <w:pStyle w:val="ConsPlusNormal"/>
              <w:numPr>
                <w:ilvl w:val="0"/>
                <w:numId w:val="15"/>
              </w:numPr>
              <w:tabs>
                <w:tab w:val="left" w:pos="226"/>
              </w:tabs>
              <w:ind w:left="0"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Возражение:</w:t>
            </w:r>
          </w:p>
          <w:p w:rsidR="00E37A23" w:rsidRPr="00C46972" w:rsidRDefault="00B955CB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Возражаем п</w:t>
            </w:r>
            <w:r w:rsidR="00E37A23" w:rsidRPr="00C46972">
              <w:rPr>
                <w:rFonts w:ascii="Liberation Serif" w:hAnsi="Liberation Serif" w:cs="Liberation Serif"/>
                <w:sz w:val="22"/>
                <w:szCs w:val="22"/>
              </w:rPr>
              <w:t>ротив строительства многоквартирных домов и вырубки леса, так как решение администрации нарушает наши права. Ст.36 Конституции РФ гласит "Владение, пользование и распоряжение землёй и другими природными ресурсами не должно наносить ущерба окружающей среде и не должно нарушать прав и законных интересов граждан.</w:t>
            </w: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67988" w:rsidRPr="00C46972" w:rsidRDefault="00567988" w:rsidP="0094105A">
            <w:pPr>
              <w:pStyle w:val="ConsPlusNormal"/>
              <w:tabs>
                <w:tab w:val="left" w:pos="226"/>
              </w:tabs>
              <w:ind w:right="129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7A23" w:rsidRPr="00C46972" w:rsidRDefault="00E37A23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C03501">
            <w:pPr>
              <w:pStyle w:val="ConsPlusNormal"/>
              <w:tabs>
                <w:tab w:val="left" w:pos="226"/>
              </w:tabs>
              <w:ind w:right="129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52C05" w:rsidRPr="00C46972" w:rsidRDefault="00F52C05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E37A23" w:rsidRPr="00C46972" w:rsidRDefault="00C961B0" w:rsidP="0094105A">
            <w:pPr>
              <w:pStyle w:val="ConsPlusNormal"/>
              <w:numPr>
                <w:ilvl w:val="0"/>
                <w:numId w:val="15"/>
              </w:numPr>
              <w:tabs>
                <w:tab w:val="left" w:pos="226"/>
              </w:tabs>
              <w:ind w:left="0" w:right="129" w:hanging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0C0204" w:rsidRPr="00C46972" w:rsidRDefault="00CA531E" w:rsidP="0094105A">
            <w:pPr>
              <w:pStyle w:val="ConsPlusNormal"/>
              <w:tabs>
                <w:tab w:val="left" w:pos="226"/>
              </w:tabs>
              <w:ind w:right="129" w:hanging="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тклонить проект в предлагаемом варианте. Данную территорию выделить под общественную и социальную малоэтажную застройку и под лесопарковую территорию (зону отдыха)</w:t>
            </w:r>
            <w:r w:rsidR="00E37A23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34AB" w:rsidRPr="00C46972" w:rsidRDefault="00C961B0" w:rsidP="0094105A">
            <w:pPr>
              <w:pStyle w:val="ConsPlusNormal"/>
              <w:numPr>
                <w:ilvl w:val="0"/>
                <w:numId w:val="20"/>
              </w:numPr>
              <w:tabs>
                <w:tab w:val="left" w:pos="316"/>
              </w:tabs>
              <w:ind w:left="0"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Отклонить</w:t>
            </w:r>
            <w:r w:rsidR="001E368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B34AB" w:rsidRPr="00C46972">
              <w:rPr>
                <w:rFonts w:ascii="Liberation Serif" w:hAnsi="Liberation Serif" w:cs="Liberation Serif"/>
                <w:sz w:val="22"/>
                <w:szCs w:val="22"/>
              </w:rPr>
              <w:t>возражение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</w:p>
          <w:p w:rsidR="00231AD8" w:rsidRPr="00C46972" w:rsidRDefault="00231AD8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Проектные решения рассматриваемой документации 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>жилой территории с зеленой пешеходной зоной и площадками благо</w:t>
            </w:r>
            <w:r w:rsidR="0014132C" w:rsidRPr="00C46972">
              <w:rPr>
                <w:rFonts w:ascii="Liberation Serif" w:hAnsi="Liberation Serif" w:cs="Liberation Serif"/>
                <w:sz w:val="22"/>
                <w:szCs w:val="22"/>
              </w:rPr>
              <w:t>устройства (пешеход</w:t>
            </w:r>
            <w:r w:rsidR="00E70002" w:rsidRPr="00C46972">
              <w:rPr>
                <w:rFonts w:ascii="Liberation Serif" w:hAnsi="Liberation Serif" w:cs="Liberation Serif"/>
                <w:sz w:val="22"/>
                <w:szCs w:val="22"/>
              </w:rPr>
              <w:t>ную</w:t>
            </w:r>
            <w:r w:rsidR="0014132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эспланаду принято заменить на участок парка</w:t>
            </w:r>
            <w:r w:rsidR="00D74BF3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(сквера)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)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не 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наносят ущерба окружающей среде (также не имеется производственных объектов с какими – либо источниками выбросов), не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содержат какие-либо нарушения прав и законных интересов граждан. Настоящей 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градостроительной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документацией рассматривается 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>застройка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города Верхняя Пышма в рамках ранее утвержденного территориального развития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размещение нового района «Северный», в соответствии с   </w:t>
            </w:r>
            <w:proofErr w:type="spellStart"/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>ГрК</w:t>
            </w:r>
            <w:proofErr w:type="spellEnd"/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РФ, СП 42.13330.2016 «Градостроительство. </w:t>
            </w:r>
            <w:r w:rsidR="000F2251"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Планировка и застройка городских и сельских поселений».</w:t>
            </w:r>
          </w:p>
          <w:p w:rsidR="00D4287A" w:rsidRPr="00C46972" w:rsidRDefault="00D4287A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Вместе с тем, любые здания, сооружения, объекты капитального строительства предполагают вырубку элементов озеленения (сохранение которых невозможно), возведение фундаментов, инженерную подготовку, вертикальную планировку территории и пр., независимо от назначения такого объекта (</w:t>
            </w:r>
            <w:proofErr w:type="gram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например</w:t>
            </w:r>
            <w:proofErr w:type="gram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: ФОК, пожарное депо или жилой дом).</w:t>
            </w:r>
          </w:p>
          <w:p w:rsidR="00FA7226" w:rsidRPr="00C46972" w:rsidRDefault="00FA7226" w:rsidP="0094105A">
            <w:pPr>
              <w:pStyle w:val="ConsPlusNormal"/>
              <w:numPr>
                <w:ilvl w:val="0"/>
                <w:numId w:val="20"/>
              </w:numPr>
              <w:tabs>
                <w:tab w:val="left" w:pos="316"/>
              </w:tabs>
              <w:ind w:left="0"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Отклонить предложение.</w:t>
            </w:r>
          </w:p>
          <w:p w:rsidR="00FA7226" w:rsidRPr="00C46972" w:rsidRDefault="00C961B0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документации по планировке территории предусмотрены общественные и социальные объекты. </w:t>
            </w:r>
          </w:p>
          <w:p w:rsidR="000C0204" w:rsidRPr="00C46972" w:rsidRDefault="00C961B0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Малоэтажная застройка не может располагаться</w:t>
            </w:r>
            <w:r w:rsidR="00B6753F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на рассматриваемой территории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так как в соответствии с Правилами землепользования и застройки</w:t>
            </w:r>
            <w:r w:rsidR="0003450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на территории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ГО Верхняя Пышма рассматриваемая территория расположена в территориальной зоне Ж-3 (Зона многоквартирной секционной жилой застройки до 16 этажей). Жилая зона многоквартирной секционной жилой застройки – территории, застроенные или планируемые к застройке многоквартирными секционными жилыми домами до 16 этажей включительно, объектами учебного, социального и общественно-делового назначения, вспомогательными зданиями и сооружениями, а также для размещения скверов, игровых и спортивных площадок. </w:t>
            </w:r>
          </w:p>
          <w:p w:rsidR="00C470DA" w:rsidRPr="00C46972" w:rsidRDefault="00C470DA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Вместе с тем, учесть предложение сохранения ранее принятого решения расположения здания </w:t>
            </w:r>
            <w:r w:rsidR="006279F7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социального назначения </w:t>
            </w:r>
            <w:r w:rsidR="00E039B8" w:rsidRPr="00C46972">
              <w:rPr>
                <w:rFonts w:ascii="Liberation Serif" w:hAnsi="Liberation Serif" w:cs="Liberation Serif"/>
                <w:sz w:val="22"/>
                <w:szCs w:val="22"/>
              </w:rPr>
              <w:t>«Центр детского творчества»</w:t>
            </w:r>
            <w:r w:rsidR="00E039B8" w:rsidRPr="00C46972">
              <w:t xml:space="preserve"> </w:t>
            </w:r>
            <w:r w:rsidR="00E039B8" w:rsidRPr="00C46972">
              <w:rPr>
                <w:rFonts w:ascii="Liberation Serif" w:hAnsi="Liberation Serif" w:cs="Liberation Serif"/>
                <w:sz w:val="22"/>
                <w:szCs w:val="22"/>
              </w:rPr>
              <w:t>на земельном участке в соответствии с существующим видом разрешенного использования с кадастровым номером 66:36:0102001:1825.</w:t>
            </w:r>
          </w:p>
          <w:p w:rsidR="00816DF6" w:rsidRPr="00C46972" w:rsidRDefault="00690EE9" w:rsidP="0094105A">
            <w:pPr>
              <w:pStyle w:val="ConsPlusNormal"/>
              <w:tabs>
                <w:tab w:val="left" w:pos="316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="00B50EB5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обязательном порядке </w:t>
            </w:r>
            <w:r w:rsidR="00816DF6"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 максимального сохранения лесопарковой территории в ме</w:t>
            </w:r>
            <w:r w:rsidR="00903C34" w:rsidRPr="00C46972"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="00816DF6" w:rsidRPr="00C46972">
              <w:rPr>
                <w:rFonts w:ascii="Liberation Serif" w:hAnsi="Liberation Serif" w:cs="Liberation Serif"/>
                <w:sz w:val="22"/>
                <w:szCs w:val="22"/>
              </w:rPr>
              <w:t>те размещения зеленой пешеходной эспланады</w:t>
            </w:r>
            <w:r w:rsidR="00396E88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заменить на участок сохраняемый участок парка (сквера)</w:t>
            </w:r>
            <w:r w:rsidR="00816DF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Площадки благоустройства, для отдыха, игр детей и отдыха, а также </w:t>
            </w:r>
            <w:r w:rsidR="00816DF6"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пешеходные дорожки расположить между существующих высокорастущих деревьев. </w:t>
            </w:r>
            <w:r w:rsidR="000D2F15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На чертежах акцентированно указать сохраняемую зеленую лесопарковую зону. </w:t>
            </w:r>
          </w:p>
        </w:tc>
      </w:tr>
      <w:tr w:rsidR="000C0204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Ковган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С.И.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Кравцова Ю. Ф.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Михайлов В. 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5E19" w:rsidRPr="00C46972" w:rsidRDefault="00C961B0" w:rsidP="00EF3409">
            <w:pPr>
              <w:pStyle w:val="ConsPlusNormal"/>
              <w:tabs>
                <w:tab w:val="left" w:pos="415"/>
              </w:tabs>
              <w:ind w:right="129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0C0204" w:rsidRPr="00C46972" w:rsidRDefault="00C961B0" w:rsidP="0094105A">
            <w:pPr>
              <w:pStyle w:val="ConsPlusNormal"/>
              <w:tabs>
                <w:tab w:val="left" w:pos="415"/>
              </w:tabs>
              <w:ind w:left="-11" w:right="129" w:firstLine="11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Не размещать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отстойно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-разворотную площадку для автотранспорта на образуемом ЗУ4 в рамках кадастрового квартала 66:36:0102001 (включая участки с кадастровыми номерами 66:36:0102001:4, 66:36:0102001:3, 66:36:0102001:2, 66:36:0102001:5)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6014" w:rsidRPr="00C46972" w:rsidRDefault="00C961B0" w:rsidP="00EF3409">
            <w:pPr>
              <w:pStyle w:val="ConsPlusNonformat"/>
              <w:tabs>
                <w:tab w:val="left" w:pos="316"/>
              </w:tabs>
              <w:ind w:right="18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Отклонить </w:t>
            </w:r>
            <w:r w:rsidR="00E22ACD"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. </w:t>
            </w:r>
          </w:p>
          <w:p w:rsidR="000C0204" w:rsidRPr="00C46972" w:rsidRDefault="00C961B0" w:rsidP="0094105A">
            <w:pPr>
              <w:pStyle w:val="ConsPlusNonformat"/>
              <w:tabs>
                <w:tab w:val="left" w:pos="316"/>
              </w:tabs>
              <w:ind w:right="180"/>
              <w:jc w:val="both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Данное решение по размещению </w:t>
            </w:r>
            <w:proofErr w:type="spellStart"/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>отстойно</w:t>
            </w:r>
            <w:proofErr w:type="spellEnd"/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-разворотной площадки для автотранспорта </w:t>
            </w:r>
            <w:r w:rsidR="003E23AC"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иным </w:t>
            </w:r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>предусмотрено проектом</w:t>
            </w:r>
            <w:r w:rsidR="003E23AC"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>, а именно</w:t>
            </w:r>
            <w:r w:rsidRPr="00C46972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«Внесение изменений в документацию по планировке территории «Строительство автомобильной дороги </w:t>
            </w:r>
          </w:p>
          <w:p w:rsidR="000C0204" w:rsidRPr="00C46972" w:rsidRDefault="00C961B0" w:rsidP="0094105A">
            <w:pPr>
              <w:pStyle w:val="af1"/>
              <w:tabs>
                <w:tab w:val="left" w:pos="316"/>
              </w:tabs>
              <w:spacing w:line="240" w:lineRule="auto"/>
              <w:ind w:left="0" w:right="180"/>
              <w:jc w:val="both"/>
              <w:rPr>
                <w:rFonts w:ascii="Liberation Serif" w:hAnsi="Liberation Serif"/>
                <w:color w:val="000000"/>
              </w:rPr>
            </w:pPr>
            <w:r w:rsidRPr="00C46972">
              <w:rPr>
                <w:rFonts w:ascii="Liberation Serif" w:hAnsi="Liberation Serif"/>
                <w:color w:val="000000"/>
              </w:rPr>
              <w:t>по ул. Сапожникова от ул. Уральских рабочих до ул. Мальцева», утвержденное постановлением администрации ГО Верхняя Пышма</w:t>
            </w:r>
            <w:r w:rsidR="003E23AC" w:rsidRPr="00C46972">
              <w:rPr>
                <w:rFonts w:ascii="Liberation Serif" w:hAnsi="Liberation Serif"/>
                <w:color w:val="000000"/>
              </w:rPr>
              <w:t>.</w:t>
            </w:r>
            <w:r w:rsidR="00455E6A" w:rsidRPr="00C46972">
              <w:rPr>
                <w:rFonts w:ascii="Liberation Serif" w:hAnsi="Liberation Serif"/>
                <w:color w:val="000000"/>
              </w:rPr>
              <w:t xml:space="preserve"> </w:t>
            </w:r>
            <w:r w:rsidRPr="00C46972">
              <w:rPr>
                <w:rFonts w:ascii="Liberation Serif" w:hAnsi="Liberation Serif"/>
                <w:color w:val="000000"/>
              </w:rPr>
              <w:t>Проектная документация «</w:t>
            </w:r>
            <w:r w:rsidRPr="00C46972">
              <w:rPr>
                <w:rFonts w:ascii="Liberation Serif" w:hAnsi="Liberation Serif"/>
              </w:rPr>
              <w:t xml:space="preserve">Строительство автомобильной дороги по ул. Сапожникова от ул. Уральских рабочих до ул. Мальцева» подлежит государственной экспертизе проектной документации и результатов инженерных изысканий, не допускающей </w:t>
            </w:r>
            <w:r w:rsidRPr="00C46972">
              <w:rPr>
                <w:rFonts w:ascii="Liberation Serif" w:eastAsia="Calibri" w:hAnsi="Liberation Serif"/>
                <w:lang w:eastAsia="en-US"/>
              </w:rPr>
              <w:t xml:space="preserve">ухудшение экологической обстановки в районе прилегающей жилой застройки - домов по ул. Сапожникова, 3, 5, 7, ул. Уральских рабочих, 42, новых строящихся домов по ул. Сапожникова, </w:t>
            </w:r>
            <w:r w:rsidRPr="00C46972">
              <w:rPr>
                <w:rFonts w:ascii="Liberation Serif" w:hAnsi="Liberation Serif"/>
              </w:rPr>
              <w:t xml:space="preserve">на основании ст. 49 </w:t>
            </w:r>
            <w:proofErr w:type="spellStart"/>
            <w:r w:rsidR="003E23AC" w:rsidRPr="00C46972">
              <w:rPr>
                <w:rFonts w:ascii="Liberation Serif" w:hAnsi="Liberation Serif"/>
              </w:rPr>
              <w:t>ГрК</w:t>
            </w:r>
            <w:proofErr w:type="spellEnd"/>
            <w:r w:rsidR="003E23AC" w:rsidRPr="00C46972">
              <w:rPr>
                <w:rFonts w:ascii="Liberation Serif" w:hAnsi="Liberation Serif"/>
              </w:rPr>
              <w:t xml:space="preserve"> РФ.</w:t>
            </w:r>
          </w:p>
        </w:tc>
      </w:tr>
      <w:tr w:rsidR="000C0204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4B66DD" w:rsidP="004B66DD">
            <w:pPr>
              <w:pStyle w:val="ConsPlusNormal"/>
              <w:ind w:left="-788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Мочалова И.Е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Литвинов К.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Тахавиев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Закиров А. Р.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Александрова К.Р</w:t>
            </w:r>
            <w:r w:rsidR="00C00882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C00882" w:rsidRPr="00C46972" w:rsidRDefault="00C00882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Кондратьев А.И.</w:t>
            </w:r>
          </w:p>
          <w:p w:rsidR="00A54BD9" w:rsidRPr="00C46972" w:rsidRDefault="00A54BD9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Файсханов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4EA1" w:rsidRPr="00C46972" w:rsidRDefault="00C961B0" w:rsidP="0094105A">
            <w:pPr>
              <w:pStyle w:val="ConsPlusNormal"/>
              <w:numPr>
                <w:ilvl w:val="0"/>
                <w:numId w:val="22"/>
              </w:numPr>
              <w:tabs>
                <w:tab w:val="left" w:pos="346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445579" w:rsidRPr="00C46972" w:rsidRDefault="00C961B0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Оставить ФОК, который планировался изначально в квартале улиц: Мальцева</w:t>
            </w:r>
            <w:r w:rsidR="0048379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Машиностроителей</w:t>
            </w:r>
            <w:r w:rsidR="0048379B" w:rsidRPr="00C46972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Уральских рабочих</w:t>
            </w:r>
            <w:r w:rsidR="00445579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A0307" w:rsidRPr="00C46972" w:rsidRDefault="006A0307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9A56C0" w:rsidRPr="00C46972" w:rsidRDefault="009A56C0" w:rsidP="0094105A">
            <w:pPr>
              <w:pStyle w:val="ConsPlusNormal"/>
              <w:numPr>
                <w:ilvl w:val="0"/>
                <w:numId w:val="22"/>
              </w:numPr>
              <w:tabs>
                <w:tab w:val="left" w:pos="346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Предложение:</w:t>
            </w:r>
          </w:p>
          <w:p w:rsidR="000C0204" w:rsidRPr="00C46972" w:rsidRDefault="00445579" w:rsidP="009A56C0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становить дальнейшую вырубку леса через дорогу от ул. Сапожникова 5, 7.</w:t>
            </w: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21B0E" w:rsidRPr="00C46972" w:rsidRDefault="00121B0E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46FD9" w:rsidRPr="00C46972" w:rsidRDefault="00C46F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4EA1" w:rsidRPr="00C46972" w:rsidRDefault="00C961B0" w:rsidP="0094105A">
            <w:pPr>
              <w:pStyle w:val="ConsPlusNormal"/>
              <w:numPr>
                <w:ilvl w:val="0"/>
                <w:numId w:val="22"/>
              </w:numPr>
              <w:tabs>
                <w:tab w:val="left" w:pos="346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Замечания: </w:t>
            </w:r>
          </w:p>
          <w:p w:rsidR="000C0204" w:rsidRPr="00C46972" w:rsidRDefault="00C961B0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Нет решений по обеспечению жителей садиками, школами и другими социальными объектами. </w:t>
            </w: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455E6A" w:rsidRPr="00C46972" w:rsidRDefault="00455E6A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05F4B" w:rsidRPr="00C46972" w:rsidRDefault="00605F4B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605F4B" w:rsidRPr="00C46972" w:rsidRDefault="00605F4B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A7EF2" w:rsidRPr="00C46972" w:rsidRDefault="00DA7EF2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F0B4D" w:rsidRPr="00C46972" w:rsidRDefault="00DF0B4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F0B4D" w:rsidRPr="00C46972" w:rsidRDefault="00DF0B4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E6624" w:rsidRPr="00C46972" w:rsidRDefault="007E6624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E6624" w:rsidRPr="00C46972" w:rsidRDefault="007E6624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E6624" w:rsidRPr="00C46972" w:rsidRDefault="007E6624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E6624" w:rsidRPr="00C46972" w:rsidRDefault="007E6624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F0B4D" w:rsidRPr="00C46972" w:rsidRDefault="00DF0B4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F0B4D" w:rsidRPr="00C46972" w:rsidRDefault="00DF0B4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A7EF2" w:rsidRPr="00C46972" w:rsidRDefault="00DA7EF2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04EA1" w:rsidRPr="00C46972" w:rsidRDefault="00C961B0" w:rsidP="0094105A">
            <w:pPr>
              <w:pStyle w:val="ConsPlusNormal"/>
              <w:numPr>
                <w:ilvl w:val="0"/>
                <w:numId w:val="22"/>
              </w:numPr>
              <w:tabs>
                <w:tab w:val="left" w:pos="346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0C0204" w:rsidRPr="00C46972" w:rsidRDefault="00C961B0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Изменения в проект не вносить, земельные участки с существующими лесами отнести к рекреационной зоне.</w:t>
            </w: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2E417D" w:rsidRPr="00C46972" w:rsidRDefault="002E417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2E417D" w:rsidRPr="00C46972" w:rsidRDefault="002E417D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0E4E67" w:rsidRPr="00C46972" w:rsidRDefault="000E4E67" w:rsidP="00DF0B4D">
            <w:pPr>
              <w:pStyle w:val="ConsPlusNormal"/>
              <w:numPr>
                <w:ilvl w:val="0"/>
                <w:numId w:val="22"/>
              </w:numPr>
              <w:tabs>
                <w:tab w:val="left" w:pos="346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Предложение:</w:t>
            </w:r>
          </w:p>
          <w:p w:rsidR="00A54BD9" w:rsidRPr="00C46972" w:rsidRDefault="00A54BD9" w:rsidP="000E4E67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Предусмотреть паркинг</w:t>
            </w:r>
            <w:r w:rsidR="00DF0B4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обеспечить микрорайон должным количеством парковок</w:t>
            </w:r>
            <w:r w:rsidR="007E6624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A54BD9" w:rsidRPr="00C46972" w:rsidRDefault="00A54BD9" w:rsidP="0094105A">
            <w:pPr>
              <w:pStyle w:val="ConsPlusNormal"/>
              <w:tabs>
                <w:tab w:val="left" w:pos="346"/>
              </w:tabs>
              <w:ind w:right="131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0204" w:rsidRPr="00C46972" w:rsidRDefault="00C961B0" w:rsidP="0094105A">
            <w:pPr>
              <w:pStyle w:val="ConsPlusNormal"/>
              <w:numPr>
                <w:ilvl w:val="0"/>
                <w:numId w:val="13"/>
              </w:numPr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Отклонить предложение</w:t>
            </w:r>
            <w:r w:rsidR="00B118A5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9F441D" w:rsidRPr="00C46972" w:rsidRDefault="00A6052A" w:rsidP="0094105A">
            <w:pPr>
              <w:pStyle w:val="ConsPlusNormal"/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Ввиду реализации на территории города Верхняя Пышма строительства универсального физкультурно-оздоровительного комплекса по ул.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Кривоусова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53 в г. Верхняя Пышма (далее - ФОК) принято решение об изменении планировочных решений и размещения на территории ранее запроектированного «Физкультурно-оздоровительного комплекса» многоэтажной жилой застройки. Согласно ч. 10.3 СП 42.13330.2016</w:t>
            </w:r>
            <w:r w:rsidR="00484D34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B2302D" w:rsidRPr="00C46972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Градостроительство. Планировка и застройка городских и сельских поселений»</w:t>
            </w:r>
            <w:r w:rsidR="00484D34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радиус обслуживания населения </w:t>
            </w:r>
            <w:r w:rsidR="009F441D" w:rsidRPr="00C46972">
              <w:rPr>
                <w:rFonts w:ascii="Liberation Serif" w:hAnsi="Liberation Serif" w:cs="Liberation Serif"/>
                <w:sz w:val="22"/>
                <w:szCs w:val="22"/>
              </w:rPr>
              <w:t>ф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изкультурно-спортивн</w:t>
            </w:r>
            <w:r w:rsidR="00484D34" w:rsidRPr="00C46972">
              <w:rPr>
                <w:rFonts w:ascii="Liberation Serif" w:hAnsi="Liberation Serif" w:cs="Liberation Serif"/>
                <w:sz w:val="22"/>
                <w:szCs w:val="22"/>
              </w:rPr>
              <w:t>ого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центр</w:t>
            </w:r>
            <w:r w:rsidR="00484D34" w:rsidRPr="00C46972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жилых районов следует принимать не более 1500 м, таким образом в радиус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обслуживания ФОК в полном объеме входит микрорайона «А» жилого района «Северный» города Верхняя Пышма. </w:t>
            </w:r>
          </w:p>
          <w:p w:rsidR="00FE5C9B" w:rsidRPr="00C46972" w:rsidRDefault="009F441D" w:rsidP="008742A7">
            <w:pPr>
              <w:pStyle w:val="ConsPlusNormal"/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новом планировочном районе «Северный» на прилегающей к рассматриваемому кварталу</w:t>
            </w:r>
            <w:r w:rsidR="00631305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территории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планируется разместить не менее </w:t>
            </w:r>
            <w:r w:rsidR="00F32569" w:rsidRPr="00C46972">
              <w:rPr>
                <w:rFonts w:ascii="Liberation Serif" w:hAnsi="Liberation Serif" w:cs="Liberation Serif"/>
                <w:sz w:val="22"/>
                <w:szCs w:val="22"/>
              </w:rPr>
              <w:t>4х</w:t>
            </w:r>
            <w:r w:rsidR="00FE5C9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объектов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физкультурно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</w:t>
            </w:r>
            <w:r w:rsidR="00FE5C9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оздоровительного назначения, в том числе с западной и северной сторон от квартала в границах улиц</w:t>
            </w:r>
            <w:r w:rsidRPr="00C4697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Мальцева</w:t>
            </w:r>
            <w:r w:rsidR="00A23B0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- Машиностроителей-Уральских рабочих – Сапожникова.</w:t>
            </w:r>
          </w:p>
          <w:p w:rsidR="006A0307" w:rsidRPr="00C46972" w:rsidRDefault="006A0307" w:rsidP="008742A7">
            <w:pPr>
              <w:pStyle w:val="ConsPlusNormal"/>
              <w:numPr>
                <w:ilvl w:val="0"/>
                <w:numId w:val="13"/>
              </w:numPr>
              <w:tabs>
                <w:tab w:val="left" w:pos="139"/>
                <w:tab w:val="left" w:pos="352"/>
              </w:tabs>
              <w:ind w:left="0"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Отклонить предложение.</w:t>
            </w:r>
          </w:p>
          <w:p w:rsidR="009F441D" w:rsidRPr="00C46972" w:rsidRDefault="00C961B0" w:rsidP="008742A7">
            <w:pPr>
              <w:pStyle w:val="af1"/>
              <w:tabs>
                <w:tab w:val="left" w:pos="352"/>
              </w:tabs>
              <w:spacing w:line="240" w:lineRule="auto"/>
              <w:ind w:left="-9" w:firstLine="9"/>
              <w:jc w:val="both"/>
              <w:rPr>
                <w:rFonts w:ascii="Liberation Serif" w:hAnsi="Liberation Serif" w:cs="Liberation Serif"/>
              </w:rPr>
            </w:pPr>
            <w:r w:rsidRPr="00C46972">
              <w:rPr>
                <w:rFonts w:ascii="Liberation Serif" w:hAnsi="Liberation Serif" w:cs="Liberation Serif"/>
              </w:rPr>
              <w:t xml:space="preserve">Документация по планировке территории выполнена </w:t>
            </w:r>
            <w:r w:rsidR="009F441D" w:rsidRPr="00C46972">
              <w:rPr>
                <w:rFonts w:ascii="Liberation Serif" w:hAnsi="Liberation Serif" w:cs="Liberation Serif"/>
              </w:rPr>
              <w:t xml:space="preserve">исключительно </w:t>
            </w:r>
            <w:r w:rsidRPr="00C46972">
              <w:rPr>
                <w:rFonts w:ascii="Liberation Serif" w:hAnsi="Liberation Serif" w:cs="Liberation Serif"/>
              </w:rPr>
              <w:t xml:space="preserve">в соответствии с </w:t>
            </w:r>
            <w:r w:rsidR="009F441D" w:rsidRPr="00C46972">
              <w:rPr>
                <w:rFonts w:ascii="Liberation Serif" w:hAnsi="Liberation Serif" w:cs="Liberation Serif"/>
              </w:rPr>
              <w:t xml:space="preserve">действующим </w:t>
            </w:r>
            <w:r w:rsidRPr="00C46972">
              <w:rPr>
                <w:rFonts w:ascii="Liberation Serif" w:hAnsi="Liberation Serif" w:cs="Liberation Serif"/>
              </w:rPr>
              <w:t>Генеральным планом</w:t>
            </w:r>
            <w:r w:rsidR="009F441D" w:rsidRPr="00C46972">
              <w:rPr>
                <w:rFonts w:ascii="Liberation Serif" w:hAnsi="Liberation Serif" w:cs="Liberation Serif"/>
              </w:rPr>
              <w:t xml:space="preserve"> в рамках градостроительного развития города, освоения новой территории категории земель – земли населенного пункта.</w:t>
            </w:r>
            <w:r w:rsidR="00AE66A3" w:rsidRPr="00C46972">
              <w:rPr>
                <w:rFonts w:ascii="Liberation Serif" w:hAnsi="Liberation Serif" w:cs="Liberation Serif"/>
              </w:rPr>
              <w:t xml:space="preserve"> Территория «через дорогу ул. Мальцева» относится к иному элементу планировочной структуры города</w:t>
            </w:r>
            <w:r w:rsidR="00B82CFD" w:rsidRPr="00C46972">
              <w:rPr>
                <w:rFonts w:ascii="Liberation Serif" w:hAnsi="Liberation Serif" w:cs="Liberation Serif"/>
              </w:rPr>
              <w:t xml:space="preserve"> Верхняя Пышма</w:t>
            </w:r>
            <w:r w:rsidR="00AE66A3" w:rsidRPr="00C46972">
              <w:rPr>
                <w:rFonts w:ascii="Liberation Serif" w:hAnsi="Liberation Serif" w:cs="Liberation Serif"/>
              </w:rPr>
              <w:t xml:space="preserve">, в том числе рассматривается иной документацией по планировке территории </w:t>
            </w:r>
            <w:proofErr w:type="gramStart"/>
            <w:r w:rsidR="00AE66A3" w:rsidRPr="00C46972">
              <w:rPr>
                <w:rFonts w:ascii="Liberation Serif" w:hAnsi="Liberation Serif" w:cs="Liberation Serif"/>
              </w:rPr>
              <w:t xml:space="preserve">в соответствии с </w:t>
            </w:r>
            <w:r w:rsidR="005760DB" w:rsidRPr="00C46972">
              <w:rPr>
                <w:rFonts w:ascii="Liberation Serif" w:hAnsi="Liberation Serif" w:cs="Liberation Serif"/>
              </w:rPr>
              <w:t>Генеральном планов</w:t>
            </w:r>
            <w:proofErr w:type="gramEnd"/>
            <w:r w:rsidR="005760DB" w:rsidRPr="00C46972">
              <w:rPr>
                <w:rFonts w:ascii="Liberation Serif" w:hAnsi="Liberation Serif" w:cs="Liberation Serif"/>
              </w:rPr>
              <w:t xml:space="preserve"> в силу </w:t>
            </w:r>
            <w:r w:rsidR="00AE66A3" w:rsidRPr="00C46972">
              <w:rPr>
                <w:rFonts w:ascii="Liberation Serif" w:hAnsi="Liberation Serif" w:cs="Liberation Serif"/>
              </w:rPr>
              <w:t xml:space="preserve">ст. </w:t>
            </w:r>
            <w:r w:rsidR="0046230F" w:rsidRPr="00C46972">
              <w:rPr>
                <w:rFonts w:ascii="Liberation Serif" w:hAnsi="Liberation Serif" w:cs="Liberation Serif"/>
              </w:rPr>
              <w:t>26</w:t>
            </w:r>
            <w:r w:rsidR="00AE66A3" w:rsidRPr="00C46972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AE66A3" w:rsidRPr="00C46972">
              <w:rPr>
                <w:rFonts w:ascii="Liberation Serif" w:hAnsi="Liberation Serif" w:cs="Liberation Serif"/>
              </w:rPr>
              <w:t>ГрК</w:t>
            </w:r>
            <w:proofErr w:type="spellEnd"/>
            <w:r w:rsidR="00AE66A3" w:rsidRPr="00C46972">
              <w:rPr>
                <w:rFonts w:ascii="Liberation Serif" w:hAnsi="Liberation Serif" w:cs="Liberation Serif"/>
              </w:rPr>
              <w:t xml:space="preserve"> РФ.</w:t>
            </w:r>
            <w:r w:rsidR="006F1D8B" w:rsidRPr="00C46972">
              <w:rPr>
                <w:rFonts w:ascii="Liberation Serif" w:hAnsi="Liberation Serif" w:cs="Liberation Serif"/>
              </w:rPr>
              <w:t xml:space="preserve"> С учетом национального проекта «Жилье и городская среда»,</w:t>
            </w:r>
            <w:r w:rsidR="006F1D8B" w:rsidRPr="00C46972">
              <w:t xml:space="preserve"> </w:t>
            </w:r>
            <w:r w:rsidR="006F1D8B" w:rsidRPr="00C46972">
              <w:rPr>
                <w:rFonts w:ascii="Liberation Serif" w:hAnsi="Liberation Serif" w:cs="Liberation Serif"/>
              </w:rPr>
              <w:t>Соглашения о достижении результатов и показателей муниципального компонента регионального проекта</w:t>
            </w:r>
            <w:r w:rsidR="00677C1D" w:rsidRPr="00C46972">
              <w:rPr>
                <w:rFonts w:ascii="Liberation Serif" w:hAnsi="Liberation Serif" w:cs="Liberation Serif"/>
              </w:rPr>
              <w:t xml:space="preserve"> «Жилье (Свердловская область)», </w:t>
            </w:r>
            <w:r w:rsidR="0046230F" w:rsidRPr="00C46972">
              <w:rPr>
                <w:rFonts w:ascii="Liberation Serif" w:hAnsi="Liberation Serif" w:cs="Liberation Serif"/>
              </w:rPr>
              <w:t>о</w:t>
            </w:r>
            <w:r w:rsidR="00677C1D" w:rsidRPr="00C46972">
              <w:rPr>
                <w:rFonts w:ascii="Liberation Serif" w:hAnsi="Liberation Serif" w:cs="Liberation Serif"/>
              </w:rPr>
              <w:t>становить</w:t>
            </w:r>
            <w:r w:rsidR="006F1D8B" w:rsidRPr="00C46972">
              <w:rPr>
                <w:rFonts w:ascii="Liberation Serif" w:hAnsi="Liberation Serif" w:cs="Liberation Serif"/>
              </w:rPr>
              <w:t xml:space="preserve"> развитие города Верхняя Пышма не представляется возможным. </w:t>
            </w:r>
            <w:r w:rsidRPr="00C46972">
              <w:rPr>
                <w:rFonts w:ascii="Liberation Serif" w:hAnsi="Liberation Serif" w:cs="Liberation Serif"/>
              </w:rPr>
              <w:t xml:space="preserve"> </w:t>
            </w:r>
          </w:p>
          <w:p w:rsidR="00455E6A" w:rsidRPr="00C46972" w:rsidRDefault="00455E6A" w:rsidP="0094105A">
            <w:pPr>
              <w:pStyle w:val="ConsPlusNormal"/>
              <w:numPr>
                <w:ilvl w:val="0"/>
                <w:numId w:val="13"/>
              </w:numPr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Учесть </w:t>
            </w:r>
            <w:r w:rsidR="007A6731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частично.</w:t>
            </w:r>
          </w:p>
          <w:p w:rsidR="00605F4B" w:rsidRPr="00C46972" w:rsidRDefault="00605F4B" w:rsidP="0094105A">
            <w:pPr>
              <w:pStyle w:val="ConsPlusNormal"/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Сохранить ранее принятое проектное решение размещения здания социального назначения «Центр детского творчества»</w:t>
            </w:r>
            <w:r w:rsidR="00613263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на земельном участке в соответствии с существующим видом разрешенного использования с кадастровым номером 66:36:0102001:1825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0C0204" w:rsidRPr="00C46972" w:rsidRDefault="00C46FD9" w:rsidP="007E65BD">
            <w:pPr>
              <w:pStyle w:val="ConsPlusNormal"/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границах нового планировочного района «Северный», в том числе</w:t>
            </w:r>
            <w:r w:rsidR="00B82CF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>а другой стороне ул. Мальцева, вдоль ул. Машиностроителей предусмотрены проектируемые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объекты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>: несколько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>дошкольных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образовательны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>х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учреждени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>й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(детские сад</w:t>
            </w:r>
            <w:r w:rsidR="0042301D" w:rsidRPr="00C46972">
              <w:rPr>
                <w:rFonts w:ascii="Liberation Serif" w:hAnsi="Liberation Serif" w:cs="Liberation Serif"/>
                <w:sz w:val="22"/>
                <w:szCs w:val="22"/>
              </w:rPr>
              <w:t>ы</w:t>
            </w:r>
            <w:r w:rsidR="00EF3409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42301D" w:rsidRPr="00C46972">
              <w:rPr>
                <w:rFonts w:ascii="Liberation Serif" w:hAnsi="Liberation Serif" w:cs="Liberation Serif"/>
                <w:sz w:val="22"/>
                <w:szCs w:val="22"/>
              </w:rPr>
              <w:t>- на п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r w:rsidR="0042301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рвую очередь </w:t>
            </w:r>
            <w:r w:rsidR="0042301D"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2шт.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>), общеобразовательные учреждения (</w:t>
            </w:r>
            <w:r w:rsidR="00455E6A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школы, </w:t>
            </w:r>
            <w:r w:rsidR="00A23B0C" w:rsidRPr="00C46972">
              <w:rPr>
                <w:rFonts w:ascii="Liberation Serif" w:hAnsi="Liberation Serif" w:cs="Liberation Serif"/>
                <w:sz w:val="22"/>
                <w:szCs w:val="22"/>
              </w:rPr>
              <w:t>на первую очередь школа на 15</w:t>
            </w:r>
            <w:r w:rsidR="00EB43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00 мест) 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объекты физкультуры и спорта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в том числе ФОК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5973D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поликлиника, кинотеатр, торговые объекты, 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отделения сберегательного банка, библиотеки, химчистки, предприятия бытового обслуживания и т.п. </w:t>
            </w:r>
            <w:r w:rsidR="0046230F" w:rsidRPr="00C46972">
              <w:rPr>
                <w:rFonts w:ascii="Liberation Serif" w:hAnsi="Liberation Serif" w:cs="Liberation Serif"/>
                <w:sz w:val="22"/>
                <w:szCs w:val="22"/>
              </w:rPr>
              <w:t>Указать настоящую информацию в текстовой части документации в качестве обоснования.</w:t>
            </w:r>
          </w:p>
          <w:p w:rsidR="00DC098C" w:rsidRPr="00C46972" w:rsidRDefault="007E65BD" w:rsidP="007E65BD">
            <w:pPr>
              <w:pStyle w:val="ConsPlusNormal"/>
              <w:numPr>
                <w:ilvl w:val="0"/>
                <w:numId w:val="13"/>
              </w:numPr>
              <w:tabs>
                <w:tab w:val="left" w:pos="139"/>
                <w:tab w:val="left" w:pos="352"/>
              </w:tabs>
              <w:ind w:left="-9" w:right="38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</w:t>
            </w:r>
            <w:r w:rsidR="00CB5179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частично.</w:t>
            </w:r>
          </w:p>
          <w:p w:rsidR="000C0204" w:rsidRPr="00C46972" w:rsidRDefault="00C663D2" w:rsidP="007E65BD">
            <w:pPr>
              <w:pStyle w:val="ConsPlusNormal"/>
              <w:tabs>
                <w:tab w:val="left" w:pos="139"/>
                <w:tab w:val="left" w:pos="352"/>
                <w:tab w:val="left" w:pos="402"/>
              </w:tabs>
              <w:ind w:left="-9" w:right="180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Зона рекреационного назначения включает </w:t>
            </w:r>
            <w:r w:rsidR="002E417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и предусматривает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зону открытых пространств, зону природных ландшафтов, зоны отдыха, зону городских лесов. </w:t>
            </w:r>
            <w:r w:rsidR="00036D98" w:rsidRPr="00C46972">
              <w:rPr>
                <w:rFonts w:ascii="Liberation Serif" w:hAnsi="Liberation Serif" w:cs="Liberation Serif"/>
                <w:sz w:val="22"/>
                <w:szCs w:val="22"/>
              </w:rPr>
              <w:t>Зона природных ландшафтов охватывает город практически со всех сторон, и представлена преимущественно лесными массивами. Зона отдыха в пределах городской черты формируются в северной, западной, южной и восточной частях города.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:rsidR="00DC098C" w:rsidRPr="00C46972" w:rsidRDefault="00DC098C" w:rsidP="00DC098C">
            <w:pPr>
              <w:pStyle w:val="ConsPlusNormal"/>
              <w:tabs>
                <w:tab w:val="left" w:pos="352"/>
                <w:tab w:val="left" w:pos="40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Вместе с тем, фактическую вырубку деревьев на территории в соответствии с ППТ «Об утверждении внесения изменений в проект межевания территории микрорайона «А» жилого района «Северный» города Верхняя Пышма, кадастровые кварталы 66:36:0102001, 66:36:0102028, провести исключительно в рамках строительства объекта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города Верхняя Пышма и узких границ застройки только под объектами капитального строительства в целях создания комфортных условий проживания с организацией строительства, сохранения парковых зон, площадок и элементов благоустройства, трассировки коммуникаций освещения,  газонов и тротуаров.</w:t>
            </w:r>
          </w:p>
          <w:p w:rsidR="001D5755" w:rsidRPr="00C46972" w:rsidRDefault="001D5755" w:rsidP="00DC098C">
            <w:pPr>
              <w:pStyle w:val="ConsPlusNormal"/>
              <w:tabs>
                <w:tab w:val="left" w:pos="352"/>
                <w:tab w:val="left" w:pos="40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обязательном порядке </w:t>
            </w:r>
            <w:r w:rsidR="00CB5179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рассматриваемой документации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 максимального сохранения лесопарковой территории в месте размещения зеленой пешеходной эспланады</w:t>
            </w:r>
            <w:r w:rsidR="003F2DE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(заменить на сохраняемый участок лесного парка (сквера)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Площадки благоустройства, для отдыха, игр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детей и отдыха, а также пешеходные дорожки расположить между существующих высокорастущих деревьев.  </w:t>
            </w:r>
          </w:p>
          <w:p w:rsidR="001D5755" w:rsidRPr="00C46972" w:rsidRDefault="001D5755" w:rsidP="00DC098C">
            <w:pPr>
              <w:pStyle w:val="ConsPlusNormal"/>
              <w:tabs>
                <w:tab w:val="left" w:pos="352"/>
                <w:tab w:val="left" w:pos="40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На чертежах </w:t>
            </w:r>
            <w:r w:rsidR="00BA4E3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документации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акцентированно указать сохраняемую зеленую лесопарковую зону.</w:t>
            </w:r>
          </w:p>
          <w:p w:rsidR="00DC098C" w:rsidRPr="00C46972" w:rsidRDefault="00DC098C" w:rsidP="00DF0B4D">
            <w:pPr>
              <w:pStyle w:val="ConsPlusNormal"/>
              <w:tabs>
                <w:tab w:val="left" w:pos="352"/>
                <w:tab w:val="left" w:pos="40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Максимально сохранить и благоустроить парковую зону с восточной стороны от рассматриваемого квартала, указать это в текстовой части документации.</w:t>
            </w:r>
          </w:p>
          <w:p w:rsidR="00A54BD9" w:rsidRPr="00C46972" w:rsidRDefault="00A54BD9" w:rsidP="00DF0B4D">
            <w:pPr>
              <w:pStyle w:val="ConsPlusNormal"/>
              <w:numPr>
                <w:ilvl w:val="0"/>
                <w:numId w:val="13"/>
              </w:numPr>
              <w:tabs>
                <w:tab w:val="left" w:pos="352"/>
                <w:tab w:val="left" w:pos="402"/>
              </w:tabs>
              <w:ind w:left="0"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2E417D"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предложение.</w:t>
            </w:r>
          </w:p>
          <w:p w:rsidR="00A54BD9" w:rsidRPr="00C46972" w:rsidRDefault="00A54BD9" w:rsidP="00DF0B4D">
            <w:pPr>
              <w:pStyle w:val="ConsPlusNormal"/>
              <w:tabs>
                <w:tab w:val="left" w:pos="352"/>
                <w:tab w:val="left" w:pos="40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Согласно действующего Генерального плана размещение паркинга предусмотрено севернее рассматриваемого </w:t>
            </w:r>
            <w:r w:rsidR="00DF0B4D" w:rsidRPr="00C46972">
              <w:rPr>
                <w:rFonts w:ascii="Liberation Serif" w:hAnsi="Liberation Serif" w:cs="Liberation Serif"/>
                <w:sz w:val="22"/>
                <w:szCs w:val="22"/>
              </w:rPr>
              <w:t>квартала.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:rsidR="00DC098C" w:rsidRPr="00C46972" w:rsidRDefault="00DF0B4D" w:rsidP="00CE2368">
            <w:pPr>
              <w:pStyle w:val="ConsPlusNormal"/>
              <w:tabs>
                <w:tab w:val="left" w:pos="139"/>
                <w:tab w:val="left" w:pos="352"/>
              </w:tabs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Учесть предложение обязательного </w:t>
            </w:r>
            <w:r w:rsidR="000E4E67" w:rsidRPr="00C46972">
              <w:rPr>
                <w:rFonts w:ascii="Liberation Serif" w:hAnsi="Liberation Serif" w:cs="Liberation Serif"/>
                <w:sz w:val="22"/>
                <w:szCs w:val="22"/>
              </w:rPr>
              <w:t>обеспечения необходимым количеством парковочных мест, п</w:t>
            </w:r>
            <w:r w:rsidR="00A54BD9" w:rsidRPr="00C46972">
              <w:rPr>
                <w:rFonts w:ascii="Liberation Serif" w:hAnsi="Liberation Serif" w:cs="Liberation Serif"/>
                <w:sz w:val="22"/>
                <w:szCs w:val="22"/>
              </w:rPr>
              <w:t>ри корректировке документации по планировке территории произвести расчет парковочных мест для</w:t>
            </w:r>
            <w:r w:rsidR="000E014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нового строительства с учетом действующих Н</w:t>
            </w:r>
            <w:r w:rsidR="00A54BD9" w:rsidRPr="00C46972">
              <w:rPr>
                <w:rFonts w:ascii="Liberation Serif" w:hAnsi="Liberation Serif" w:cs="Liberation Serif"/>
                <w:sz w:val="22"/>
                <w:szCs w:val="22"/>
              </w:rPr>
              <w:t>ормативов градостроительного проектирования городского</w:t>
            </w:r>
            <w:r w:rsidR="000E014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округа Верхняя Пышма, а также Н</w:t>
            </w:r>
            <w:r w:rsidR="00A54BD9" w:rsidRPr="00C46972">
              <w:rPr>
                <w:rFonts w:ascii="Liberation Serif" w:hAnsi="Liberation Serif" w:cs="Liberation Serif"/>
                <w:sz w:val="22"/>
                <w:szCs w:val="22"/>
              </w:rPr>
              <w:t>ормативов градостроительного проект</w:t>
            </w:r>
            <w:r w:rsidR="000E014C" w:rsidRPr="00C46972">
              <w:rPr>
                <w:rFonts w:ascii="Liberation Serif" w:hAnsi="Liberation Serif" w:cs="Liberation Serif"/>
                <w:sz w:val="22"/>
                <w:szCs w:val="22"/>
              </w:rPr>
              <w:t>ирования Свердловской области, в том числе п</w:t>
            </w:r>
            <w:r w:rsidR="00A54BD9" w:rsidRPr="00C46972">
              <w:rPr>
                <w:rFonts w:ascii="Liberation Serif" w:hAnsi="Liberation Serif" w:cs="Liberation Serif"/>
                <w:sz w:val="22"/>
                <w:szCs w:val="22"/>
              </w:rPr>
              <w:t>редусмотреть открытые автостоянки</w:t>
            </w:r>
            <w:r w:rsidR="000E014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и подземный паркинг</w:t>
            </w:r>
            <w:r w:rsidR="00CE2368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F97DC5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C5" w:rsidRPr="00C46972" w:rsidRDefault="00F97DC5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DC5" w:rsidRPr="00C46972" w:rsidRDefault="00F97DC5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Муравьев Л. 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18D9" w:rsidRPr="00C46972" w:rsidRDefault="00F97DC5" w:rsidP="00BA3124">
            <w:pPr>
              <w:pStyle w:val="ConsPlusNormal"/>
              <w:numPr>
                <w:ilvl w:val="0"/>
                <w:numId w:val="24"/>
              </w:numPr>
              <w:tabs>
                <w:tab w:val="left" w:pos="417"/>
              </w:tabs>
              <w:ind w:left="0"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Замечание: </w:t>
            </w:r>
          </w:p>
          <w:p w:rsidR="00F97DC5" w:rsidRPr="00C46972" w:rsidRDefault="00F97DC5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Исключены из проекта планируемые ранее объекты капитального строительства: ФОК, пожарное депо. </w:t>
            </w:r>
          </w:p>
          <w:p w:rsidR="00BA3124" w:rsidRPr="00C46972" w:rsidRDefault="00BA3124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7265F5">
            <w:pPr>
              <w:pStyle w:val="ConsPlusNormal"/>
              <w:tabs>
                <w:tab w:val="left" w:pos="417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F022FA" w:rsidRPr="00C46972" w:rsidRDefault="00F022F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CC642A" w:rsidRPr="00C46972" w:rsidRDefault="00CC642A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118D9" w:rsidRPr="00C46972" w:rsidRDefault="00B118D9" w:rsidP="00BA3124">
            <w:pPr>
              <w:pStyle w:val="ConsPlusNormal"/>
              <w:numPr>
                <w:ilvl w:val="0"/>
                <w:numId w:val="24"/>
              </w:numPr>
              <w:tabs>
                <w:tab w:val="left" w:pos="417"/>
              </w:tabs>
              <w:ind w:left="0"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Замечание:</w:t>
            </w:r>
          </w:p>
          <w:p w:rsidR="00F97DC5" w:rsidRPr="00C46972" w:rsidRDefault="00F97DC5" w:rsidP="00BA3124">
            <w:pPr>
              <w:pStyle w:val="ConsPlusNormal"/>
              <w:tabs>
                <w:tab w:val="left" w:pos="417"/>
              </w:tabs>
              <w:ind w:right="131" w:hanging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пояснительной записке отсутствует </w:t>
            </w:r>
            <w:r w:rsidR="00BA3124" w:rsidRPr="00C46972">
              <w:rPr>
                <w:rFonts w:ascii="Liberation Serif" w:hAnsi="Liberation Serif" w:cs="Liberation Serif"/>
                <w:sz w:val="22"/>
                <w:szCs w:val="22"/>
              </w:rPr>
              <w:t>анализ сложившейся градостроительной ситуации и исходных данных,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предоставленных Заказчиком.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DC5" w:rsidRPr="00C46972" w:rsidRDefault="00E95790" w:rsidP="00B577F0">
            <w:pPr>
              <w:pStyle w:val="ConsPlusNormal"/>
              <w:numPr>
                <w:ilvl w:val="0"/>
                <w:numId w:val="25"/>
              </w:numPr>
              <w:tabs>
                <w:tab w:val="left" w:pos="416"/>
              </w:tabs>
              <w:ind w:left="0"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</w:t>
            </w:r>
            <w:r w:rsidR="00F97DC5" w:rsidRPr="00C46972">
              <w:rPr>
                <w:rFonts w:ascii="Liberation Serif" w:hAnsi="Liberation Serif" w:cs="Liberation Serif"/>
                <w:sz w:val="22"/>
                <w:szCs w:val="22"/>
              </w:rPr>
              <w:t>амечания приняты частично.</w:t>
            </w:r>
          </w:p>
          <w:p w:rsidR="00CC10FB" w:rsidRPr="00C46972" w:rsidRDefault="00CC10FB" w:rsidP="00B577F0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Решения исключения из рассматриваемого квартала указанны</w:t>
            </w:r>
            <w:r w:rsidR="00A66689" w:rsidRPr="00C46972">
              <w:rPr>
                <w:rFonts w:ascii="Liberation Serif" w:hAnsi="Liberation Serif" w:cs="Liberation Serif"/>
                <w:sz w:val="22"/>
                <w:szCs w:val="22"/>
              </w:rPr>
              <w:t>х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в замечании объект</w:t>
            </w:r>
            <w:r w:rsidR="00A66689" w:rsidRPr="00C46972">
              <w:rPr>
                <w:rFonts w:ascii="Liberation Serif" w:hAnsi="Liberation Serif" w:cs="Liberation Serif"/>
                <w:sz w:val="22"/>
                <w:szCs w:val="22"/>
              </w:rPr>
              <w:t>ов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приняты обосновано.</w:t>
            </w:r>
          </w:p>
          <w:p w:rsidR="00E95790" w:rsidRPr="00C46972" w:rsidRDefault="00E95790" w:rsidP="00B577F0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Данное решение принято в связи с тем, что объект «Пожарное депо» является объектом уровня субъекта РФ, строительство которого может осуществляться за счет средств субъекта РФ. Ввиду отсутствия финансирования субъектом РФ принято решение о переносе сроков строительства за 2025 год. Вместе с тем</w:t>
            </w:r>
            <w:r w:rsidR="00EB5289" w:rsidRPr="00C46972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Генеральным планом предусмотрена иная территория для размещения пожарного депо – ориентировочно на земельном участке с кадастровым номером 66:36:3002001:118</w:t>
            </w:r>
            <w:r w:rsidR="008674E1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CC642A" w:rsidRPr="00C46972" w:rsidRDefault="00CC642A" w:rsidP="00CC642A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Ввиду реализации на территории города Верхняя Пышма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строительства универсального физкультурно-оздоровительного комплекса по ул.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Кривоусова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, 53 в г. Верхняя Пышма (далее - ФОК) принято решение об изменении планировочных решений и размещения на территории ранее запроектированного «Физкультурно-оздоровительного комплекса» многоэтажной жилой застройки. Согласно ч. 10.3 СП 42.13330.2016 «Градостроительство. Планировка и застройка городских и сельских поселений», радиус обслуживания населения физкультурно-спортивного центра жилых районов следует принимать не более 1500 м, таким образом в радиус обслуживания ФОК в полном объеме входит микрорайона «А» жилого района «Северный» города Верхняя Пышма. </w:t>
            </w:r>
          </w:p>
          <w:p w:rsidR="00CC642A" w:rsidRPr="00C46972" w:rsidRDefault="00CC642A" w:rsidP="00CC642A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 новом планировочном районе «Северный» на прилегающей к рассматриваемому кварталу территории планируется разместить не менее </w:t>
            </w:r>
            <w:r w:rsidR="007E6624" w:rsidRPr="00C46972">
              <w:rPr>
                <w:rFonts w:ascii="Liberation Serif" w:hAnsi="Liberation Serif" w:cs="Liberation Serif"/>
                <w:sz w:val="22"/>
                <w:szCs w:val="22"/>
              </w:rPr>
              <w:t>4х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объектов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физкультурно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–оздоровительного назначения, в том числе с западной и северной сторон от квартала в границах улиц Мальцева- Машиностроителей-Уральских рабочих – Сапожникова.</w:t>
            </w:r>
          </w:p>
          <w:p w:rsidR="00EB5289" w:rsidRPr="00C46972" w:rsidRDefault="00CC642A" w:rsidP="00B577F0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="007265F5" w:rsidRPr="00C46972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="007265F5" w:rsidRPr="00C46972">
              <w:rPr>
                <w:rFonts w:ascii="Liberation Serif" w:hAnsi="Liberation Serif" w:cs="Liberation Serif"/>
                <w:sz w:val="22"/>
                <w:szCs w:val="22"/>
              </w:rPr>
              <w:tab/>
              <w:t>Учесть замечание.</w:t>
            </w:r>
          </w:p>
          <w:p w:rsidR="008674E1" w:rsidRPr="00C46972" w:rsidRDefault="008674E1" w:rsidP="00B577F0">
            <w:pPr>
              <w:pStyle w:val="ConsPlusNormal"/>
              <w:tabs>
                <w:tab w:val="left" w:pos="416"/>
              </w:tabs>
              <w:ind w:right="38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Разработчикам документации по планировке территории предусмотреть в пояснительной записке </w:t>
            </w:r>
            <w:r w:rsidR="00390166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текстовой части выполнить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анализ сложившейся градостроительной ситуации</w:t>
            </w:r>
            <w:r w:rsidR="007265F5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и исходных данных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0C0204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Ахунов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Р.Я.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Александрова К.Р.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Дроценко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М. Е.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Крючкова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И.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Киселева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Киселев К.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Решин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К.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Батуева Т. Н.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Балин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Хренников А. А.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Юхневич В. В.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Хасанов И. И.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Садреева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О. Н.</w:t>
            </w:r>
          </w:p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Гафифуллин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Р. Д. </w:t>
            </w:r>
          </w:p>
          <w:p w:rsidR="00777AF5" w:rsidRPr="00C46972" w:rsidRDefault="00777AF5" w:rsidP="00777AF5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Першина Л.Л.</w:t>
            </w:r>
          </w:p>
          <w:p w:rsidR="00777AF5" w:rsidRPr="00C46972" w:rsidRDefault="00777AF5" w:rsidP="00777AF5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Аниськина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С.В.</w:t>
            </w:r>
          </w:p>
          <w:p w:rsidR="00777AF5" w:rsidRPr="00C46972" w:rsidRDefault="00777AF5" w:rsidP="00777AF5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Аниськин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А.А.</w:t>
            </w:r>
          </w:p>
          <w:p w:rsidR="00777AF5" w:rsidRPr="00C46972" w:rsidRDefault="00777AF5" w:rsidP="00777AF5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Аниськина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Е.</w:t>
            </w:r>
          </w:p>
          <w:p w:rsidR="000C0204" w:rsidRPr="00C46972" w:rsidRDefault="00777AF5" w:rsidP="00777AF5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Бередина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А.Э.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1301" w:rsidRPr="00C46972" w:rsidRDefault="00C961B0" w:rsidP="006C1301">
            <w:pPr>
              <w:pStyle w:val="ConsPlusNormal"/>
              <w:ind w:left="-9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Замечание: </w:t>
            </w:r>
          </w:p>
          <w:p w:rsidR="000C7B80" w:rsidRPr="00C46972" w:rsidRDefault="00C961B0" w:rsidP="000C7B80">
            <w:pPr>
              <w:pStyle w:val="ConsPlusNormal"/>
              <w:ind w:left="-9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Прекратить вырубку лесного массива микрорайона. </w:t>
            </w:r>
            <w:r w:rsidR="000C7B80" w:rsidRPr="00C46972">
              <w:rPr>
                <w:rFonts w:ascii="Liberation Serif" w:hAnsi="Liberation Serif" w:cs="Liberation Serif"/>
                <w:sz w:val="22"/>
                <w:szCs w:val="22"/>
              </w:rPr>
              <w:t>Выступаем за сохранение лесного массива</w:t>
            </w:r>
            <w:r w:rsidR="00307021" w:rsidRPr="00C46972">
              <w:rPr>
                <w:rFonts w:ascii="Liberation Serif" w:hAnsi="Liberation Serif" w:cs="Liberation Serif"/>
                <w:sz w:val="22"/>
                <w:szCs w:val="22"/>
              </w:rPr>
              <w:t>, так как</w:t>
            </w:r>
            <w:r w:rsidR="000C7B8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307021" w:rsidRPr="00C46972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ырубка леса снижает качество жизни в городе.</w:t>
            </w:r>
            <w:r w:rsidR="000C7B8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Экология будет нарушена. Сокращение жизни людей от загрязнений.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3409" w:rsidRPr="00C46972" w:rsidRDefault="00C663D2" w:rsidP="00EF3409">
            <w:pPr>
              <w:pStyle w:val="ConsPlusNormal"/>
              <w:tabs>
                <w:tab w:val="left" w:pos="201"/>
                <w:tab w:val="left" w:pos="3232"/>
              </w:tabs>
              <w:suppressAutoHyphens w:val="0"/>
              <w:ind w:right="180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 принято частично.</w:t>
            </w:r>
          </w:p>
          <w:p w:rsidR="006A5DD3" w:rsidRPr="00C46972" w:rsidRDefault="00EF3409" w:rsidP="006A5DD3">
            <w:pPr>
              <w:pStyle w:val="ConsPlusNormal"/>
              <w:tabs>
                <w:tab w:val="left" w:pos="201"/>
                <w:tab w:val="left" w:pos="3232"/>
              </w:tabs>
              <w:suppressAutoHyphens w:val="0"/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Зона рекреационного назначения включает зону открытых пространств, зону природных ландшафтов, зоны отдыха, зону городских лесов. Зона природных ландшафтов охватывает город практически со всех сторон, и представлена преимущественно лесными массивами. Зона отдыха в пределах городской черты формируются в северной, западной, южной и восточной частях города. </w:t>
            </w:r>
          </w:p>
          <w:p w:rsidR="00EF3409" w:rsidRPr="00C46972" w:rsidRDefault="00EF3409" w:rsidP="006A5DD3">
            <w:pPr>
              <w:pStyle w:val="ConsPlusNormal"/>
              <w:tabs>
                <w:tab w:val="left" w:pos="201"/>
                <w:tab w:val="left" w:pos="3232"/>
              </w:tabs>
              <w:suppressAutoHyphens w:val="0"/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Вместе с тем, фактическую вырубку деревьев на территории в соответствии с ППТ «Об утверждении внесения изменений в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проект межевания территории микрорайона «А» жилого района «Северный» города Верхняя Пышма, кадастровые кварталы 66:36:0102001, 66:36:0102028, провести исключительно в рамках строительства объекта </w:t>
            </w:r>
            <w:proofErr w:type="spellStart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улично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– дорожной сети города Верхняя Пышма и узких границ застройки только под объектами капитального строительства в целях создания комфортных условий проживания с организацией строительства, сохранения парковых зон, площадок и элементов благоустройства, трассировки коммуникаций освещения,  газонов и тротуаров.</w:t>
            </w:r>
          </w:p>
          <w:p w:rsidR="00EF3409" w:rsidRPr="00C46972" w:rsidRDefault="00EF3409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обязательном порядке в рассматриваемой документации учесть предложение максимального сохранения лесопарковой территории в месте размещения зеленой пешеходной эспланады</w:t>
            </w:r>
            <w:r w:rsidR="00BE1E1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(заменить на сохраняемый участок парка (сквера)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Площадки благоустройства, для отдыха, игр детей и отдыха, а также пешеходные дорожки расположить между существующих высокорастущих деревьев.  </w:t>
            </w:r>
          </w:p>
          <w:p w:rsidR="00EF3409" w:rsidRPr="00C46972" w:rsidRDefault="00EF3409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На чертежах документации акцентированно указать сохраняемую зеленую лесопарковую зону.</w:t>
            </w:r>
          </w:p>
          <w:p w:rsidR="00CF193B" w:rsidRPr="00C46972" w:rsidRDefault="000156CB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Добавить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непрерывн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ую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систем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озеленения территории проектирования: от озеленения улиц до обустройства буферных зон – зеленых насаждений вдоль основных автодорог.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>редусмотре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ть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рекреационн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ые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зон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ы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для пеших прогулок, езде на велосипеде, роликовых коньках летом и лыжах зимой. В озеленении территории использовать деревья, кустарники и цветники в соответствии с </w:t>
            </w:r>
            <w:r w:rsidR="00EF3409" w:rsidRPr="00C46972">
              <w:rPr>
                <w:rFonts w:ascii="Liberation Serif" w:hAnsi="Liberation Serif" w:cs="Liberation Serif"/>
                <w:sz w:val="22"/>
                <w:szCs w:val="22"/>
              </w:rPr>
              <w:t>особенностями климата</w:t>
            </w:r>
            <w:r w:rsidR="00CF193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. Видовой состав растений рекомендуется формировать из быстрорастущих, газо- и дымоустойчивых пород деревьев и кустарников. </w:t>
            </w:r>
          </w:p>
          <w:p w:rsidR="008C0AA3" w:rsidRPr="00C46972" w:rsidRDefault="008C0AA3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Максимально сохранить и благоустроить парковую зону с восточной стороны от рассматриваемого квартала, указать это в текстовой части документации.</w:t>
            </w:r>
          </w:p>
          <w:p w:rsidR="008C0AA3" w:rsidRPr="00C46972" w:rsidRDefault="008C0AA3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Таким образом, в шаговой доступности от рассматриваемой территории зона рекреационного назначения – городские леса.</w:t>
            </w:r>
          </w:p>
          <w:p w:rsidR="008C0AA3" w:rsidRPr="00C46972" w:rsidRDefault="008C0AA3" w:rsidP="0031119C">
            <w:pPr>
              <w:pStyle w:val="ConsPlusNormal"/>
              <w:keepNext/>
              <w:widowControl w:val="0"/>
              <w:tabs>
                <w:tab w:val="left" w:pos="201"/>
                <w:tab w:val="left" w:pos="2259"/>
              </w:tabs>
              <w:suppressAutoHyphens w:val="0"/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 в документации по планировке территории. Все деревья, которые подлежат удале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нию для строительства, в возможно максимальном объеме сохранить либо высадить, либо рядом с застройкой на пешеходной сохраняемой зеленой эспланаде</w:t>
            </w:r>
            <w:r w:rsidR="00BE1E1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(заменить на сохраняемый участок парка (сквера)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либо на территории парка с восточной стороны, либо на территории аллей по новым улицам, скверов и иной территории зеленого пространства города, в очередности этапов реализации общей системы озеленения района.</w:t>
            </w:r>
          </w:p>
          <w:p w:rsidR="008C0AA3" w:rsidRPr="00C46972" w:rsidRDefault="008C0AA3" w:rsidP="00C77D4E">
            <w:pPr>
              <w:pStyle w:val="ConsPlusNormal"/>
              <w:keepNext/>
              <w:widowControl w:val="0"/>
              <w:tabs>
                <w:tab w:val="left" w:pos="201"/>
                <w:tab w:val="left" w:pos="3232"/>
              </w:tabs>
              <w:suppressAutoHyphens w:val="0"/>
              <w:ind w:right="180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C0204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0C0204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204" w:rsidRPr="00C46972" w:rsidRDefault="00C961B0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Закиров А. Р.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6D55" w:rsidRPr="00C46972" w:rsidRDefault="00C961B0" w:rsidP="00367EDB">
            <w:pPr>
              <w:pStyle w:val="ConsPlusNormal"/>
              <w:numPr>
                <w:ilvl w:val="0"/>
                <w:numId w:val="26"/>
              </w:numPr>
              <w:tabs>
                <w:tab w:val="left" w:pos="469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0C0204" w:rsidRPr="00C46972" w:rsidRDefault="00C961B0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Переработать планирование территории и вернуть объект «Центр детского творчества»</w:t>
            </w:r>
            <w:r w:rsidR="00226326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226326" w:rsidRPr="00C46972" w:rsidRDefault="0022632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F37C6" w:rsidRPr="00C46972" w:rsidRDefault="007F37C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F37C6" w:rsidRPr="00C46972" w:rsidRDefault="007F37C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F37C6" w:rsidRPr="00C46972" w:rsidRDefault="007F37C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F37C6" w:rsidRPr="00C46972" w:rsidRDefault="007F37C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F37C6" w:rsidRPr="00C46972" w:rsidRDefault="007F37C6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6D55" w:rsidRPr="00C46972" w:rsidRDefault="00C961B0" w:rsidP="00367EDB">
            <w:pPr>
              <w:pStyle w:val="ConsPlusNormal"/>
              <w:numPr>
                <w:ilvl w:val="0"/>
                <w:numId w:val="26"/>
              </w:numPr>
              <w:tabs>
                <w:tab w:val="left" w:pos="469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Замечание: </w:t>
            </w:r>
          </w:p>
          <w:p w:rsidR="000C0204" w:rsidRPr="00C46972" w:rsidRDefault="00C961B0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Уточнить назначения сооружения «Здание социальной инфраструктуры» №8</w:t>
            </w:r>
            <w:r w:rsidR="008C535C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535C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7560C1" w:rsidRPr="00C46972" w:rsidRDefault="007560C1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C6D55" w:rsidRPr="00C46972" w:rsidRDefault="00C961B0" w:rsidP="00367EDB">
            <w:pPr>
              <w:pStyle w:val="ConsPlusNormal"/>
              <w:numPr>
                <w:ilvl w:val="0"/>
                <w:numId w:val="26"/>
              </w:numPr>
              <w:tabs>
                <w:tab w:val="left" w:pos="469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Замечание: </w:t>
            </w:r>
          </w:p>
          <w:p w:rsidR="00EA3D78" w:rsidRPr="00C46972" w:rsidRDefault="008C535C" w:rsidP="00367ED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="00C961B0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пояснительной записке к Проекту указаны наименования несуществующих объектов городской инфраструктуры. В связи с этим, прошу внести корректировки в</w:t>
            </w:r>
            <w:r w:rsidR="00EA3D78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пояснительную записку.</w:t>
            </w:r>
          </w:p>
          <w:p w:rsidR="008C6D55" w:rsidRPr="00C46972" w:rsidRDefault="00C961B0" w:rsidP="00367EDB">
            <w:pPr>
              <w:pStyle w:val="ConsPlusNormal"/>
              <w:numPr>
                <w:ilvl w:val="0"/>
                <w:numId w:val="26"/>
              </w:numPr>
              <w:tabs>
                <w:tab w:val="left" w:pos="469"/>
              </w:tabs>
              <w:ind w:left="0"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0C0204" w:rsidRPr="00C46972" w:rsidRDefault="00C961B0" w:rsidP="009F394F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Провести перерасчёты (актуализировать расчёты) транспортной доступности проектируемого участка до проведения реконструкции ул. Сапожникова и ул. Машиностроителей, с учётом текущей ситуации.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EDB" w:rsidRPr="00C46972" w:rsidRDefault="00D21E1D" w:rsidP="00F004D7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1)</w:t>
            </w:r>
            <w:r w:rsidR="002356F4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Учесть предложение. </w:t>
            </w:r>
          </w:p>
          <w:p w:rsidR="003155C2" w:rsidRPr="00C46972" w:rsidRDefault="008C1A1D" w:rsidP="00F004D7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Сохранить </w:t>
            </w:r>
            <w:r w:rsidR="0007424B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(вернуть)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ранее принятое проектное решение размещения здания социального назначения «Центр детского </w:t>
            </w:r>
            <w:r w:rsidR="002356F4" w:rsidRPr="00C46972">
              <w:rPr>
                <w:rFonts w:ascii="Liberation Serif" w:hAnsi="Liberation Serif" w:cs="Liberation Serif"/>
                <w:sz w:val="22"/>
                <w:szCs w:val="22"/>
              </w:rPr>
              <w:t>творчества» на земельном участке в соответствии с существующим видом разрешенного использования с кадастровым номером 66:36:0102001:1825.</w:t>
            </w:r>
          </w:p>
          <w:p w:rsidR="003155C2" w:rsidRPr="00C46972" w:rsidRDefault="00D21E1D" w:rsidP="00F004D7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2)</w:t>
            </w:r>
            <w:r w:rsidR="002356F4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Учесть замечание. </w:t>
            </w:r>
          </w:p>
          <w:p w:rsidR="00D21E1D" w:rsidRPr="00C46972" w:rsidRDefault="003155C2" w:rsidP="003705CA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Разработчику документации исправить техническую ошибку, н</w:t>
            </w:r>
            <w:r w:rsidR="00D21E1D" w:rsidRPr="00C46972">
              <w:rPr>
                <w:rFonts w:ascii="Liberation Serif" w:hAnsi="Liberation Serif" w:cs="Liberation Serif"/>
                <w:sz w:val="22"/>
                <w:szCs w:val="22"/>
              </w:rPr>
              <w:t>а месте</w:t>
            </w:r>
            <w:r w:rsidR="00D21E1D" w:rsidRPr="00C4697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D21E1D" w:rsidRPr="00C46972">
              <w:rPr>
                <w:rFonts w:ascii="Liberation Serif" w:hAnsi="Liberation Serif" w:cs="Liberation Serif"/>
                <w:sz w:val="22"/>
                <w:szCs w:val="22"/>
              </w:rPr>
              <w:t>сооружения «Здание социальной инфраструктуры» №8 предусмотреть многоквартирный жилой дом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, в соответствии существующим видом разрешенного использования земельного участка с кадастровым номером</w:t>
            </w:r>
            <w:r w:rsidR="007560C1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66:36:0102001:1827</w:t>
            </w:r>
            <w:r w:rsidR="00D21E1D" w:rsidRPr="00C46972">
              <w:rPr>
                <w:rFonts w:ascii="Liberation Serif" w:hAnsi="Liberation Serif" w:cs="Liberation Serif"/>
                <w:sz w:val="22"/>
                <w:szCs w:val="22"/>
              </w:rPr>
              <w:t>. Эскизный проект в данном месте ранее согласован.</w:t>
            </w:r>
          </w:p>
          <w:p w:rsidR="00EA3D78" w:rsidRPr="00C46972" w:rsidRDefault="00030D1C" w:rsidP="00030D1C">
            <w:pPr>
              <w:pStyle w:val="ConsPlusNormal"/>
              <w:tabs>
                <w:tab w:val="left" w:pos="369"/>
              </w:tabs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3)</w:t>
            </w:r>
            <w:r w:rsidR="00B3114D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2121DC" w:rsidRPr="00C46972">
              <w:rPr>
                <w:rFonts w:ascii="Liberation Serif" w:hAnsi="Liberation Serif" w:cs="Liberation Serif"/>
                <w:sz w:val="22"/>
                <w:szCs w:val="22"/>
              </w:rPr>
              <w:t>Учесть замечание.</w:t>
            </w:r>
          </w:p>
          <w:p w:rsidR="00954B91" w:rsidRPr="00C46972" w:rsidRDefault="00EA3D78" w:rsidP="00EA3D78">
            <w:pPr>
              <w:pStyle w:val="ConsPlusNormal"/>
              <w:tabs>
                <w:tab w:val="left" w:pos="369"/>
              </w:tabs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Исправить техническую ошибку в части наименования объектов городской инфраструктуры (исключить наименование - ул. Ленина).</w:t>
            </w:r>
          </w:p>
          <w:p w:rsidR="002121DC" w:rsidRPr="00C46972" w:rsidRDefault="002121DC" w:rsidP="00F004D7">
            <w:pPr>
              <w:pStyle w:val="ConsPlusNormal"/>
              <w:tabs>
                <w:tab w:val="left" w:pos="369"/>
              </w:tabs>
              <w:ind w:left="-9" w:right="24" w:firstLine="9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4) </w:t>
            </w:r>
            <w:r w:rsidR="00B2302D" w:rsidRPr="00C46972">
              <w:rPr>
                <w:rFonts w:ascii="Liberation Serif" w:hAnsi="Liberation Serif" w:cs="Liberation Serif"/>
                <w:sz w:val="22"/>
                <w:szCs w:val="22"/>
              </w:rPr>
              <w:t>Учесть предложение.</w:t>
            </w:r>
          </w:p>
        </w:tc>
      </w:tr>
      <w:tr w:rsidR="00BD00D2" w:rsidRPr="00C46972" w:rsidTr="00E37A23">
        <w:trPr>
          <w:trHeight w:val="26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D2" w:rsidRPr="00C46972" w:rsidRDefault="00BD00D2" w:rsidP="0094105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0D2" w:rsidRPr="00C46972" w:rsidRDefault="00BD00D2" w:rsidP="0094105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0D2" w:rsidRPr="00C46972" w:rsidRDefault="00BD00D2" w:rsidP="00315F5B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1) </w:t>
            </w:r>
            <w:r w:rsidR="00385093"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:</w:t>
            </w:r>
          </w:p>
          <w:p w:rsidR="00BD00D2" w:rsidRPr="00C46972" w:rsidRDefault="00BD00D2" w:rsidP="00514BAD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На земельном участке с КН 66:36:0102001:1827 (с видом разрешенного использования: многоэтажная жилая застройка (высотная застройка)) вместо «Здания социальной инфраструктуры» №8 предусмотреть многоквартирный жилой дом с площадками для благоустройства</w:t>
            </w:r>
            <w:r w:rsidR="0024314F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в </w:t>
            </w:r>
            <w:r w:rsidR="00855A5A" w:rsidRPr="00C46972">
              <w:rPr>
                <w:rFonts w:ascii="Liberation Serif" w:hAnsi="Liberation Serif" w:cs="Liberation Serif"/>
                <w:sz w:val="22"/>
                <w:szCs w:val="22"/>
              </w:rPr>
              <w:t>соответствии</w:t>
            </w:r>
            <w:r w:rsidR="0024314F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с видом разрешенного использования земельного участка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133D6B" w:rsidRPr="00C46972" w:rsidRDefault="00014D28" w:rsidP="00014D28">
            <w:pPr>
              <w:pStyle w:val="ConsPlusNormal"/>
              <w:tabs>
                <w:tab w:val="left" w:pos="136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2) Замечание:</w:t>
            </w:r>
          </w:p>
          <w:p w:rsidR="00BD00D2" w:rsidRPr="00C46972" w:rsidRDefault="00BD00D2" w:rsidP="00514BAD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Чертеж планировки территории привести в одно цветовое решение. </w:t>
            </w:r>
          </w:p>
          <w:p w:rsidR="00AD1A33" w:rsidRPr="00C46972" w:rsidRDefault="00014D28" w:rsidP="00514BAD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BD00D2" w:rsidRPr="00C46972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="001C29BA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BD00D2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Предложение: </w:t>
            </w:r>
          </w:p>
          <w:p w:rsidR="00BD00D2" w:rsidRPr="00C46972" w:rsidRDefault="005412DC" w:rsidP="00514BAD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 текстовой части указать объекты социальной инфраструктуры и рекреационного назначения на прилегающих кварталах, в соответствии с Генеральным планом.</w:t>
            </w:r>
          </w:p>
          <w:p w:rsidR="00EB4281" w:rsidRPr="00C46972" w:rsidRDefault="00014D28" w:rsidP="00B42A19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="005412DC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) </w:t>
            </w:r>
            <w:r w:rsidR="00EB4281" w:rsidRPr="00C46972">
              <w:rPr>
                <w:rFonts w:ascii="Liberation Serif" w:hAnsi="Liberation Serif" w:cs="Liberation Serif"/>
                <w:sz w:val="22"/>
                <w:szCs w:val="22"/>
              </w:rPr>
              <w:t>Замечание:</w:t>
            </w:r>
          </w:p>
          <w:p w:rsidR="005412DC" w:rsidRPr="00C46972" w:rsidRDefault="00EB4281" w:rsidP="00EB4281">
            <w:pPr>
              <w:pStyle w:val="ConsPlusNormal"/>
              <w:tabs>
                <w:tab w:val="left" w:pos="469"/>
              </w:tabs>
              <w:ind w:right="131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="00B42A19"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ыполнить корректировку оформления документации по планировке территории согласно ст. 42, 43 </w:t>
            </w:r>
            <w:proofErr w:type="spellStart"/>
            <w:r w:rsidR="00B42A19" w:rsidRPr="00C46972">
              <w:rPr>
                <w:rFonts w:ascii="Liberation Serif" w:hAnsi="Liberation Serif" w:cs="Liberation Serif"/>
                <w:sz w:val="22"/>
                <w:szCs w:val="22"/>
              </w:rPr>
              <w:t>Гр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  <w:proofErr w:type="spellEnd"/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B42A19" w:rsidRPr="00C46972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  <w:r w:rsidR="00757DB5"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0D2" w:rsidRPr="00C46972" w:rsidRDefault="00BD00D2" w:rsidP="00385093">
            <w:pPr>
              <w:pStyle w:val="ConsPlusNormal"/>
              <w:numPr>
                <w:ilvl w:val="0"/>
                <w:numId w:val="27"/>
              </w:numPr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Учесть </w:t>
            </w:r>
            <w:r w:rsidR="00385093"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2B5864" w:rsidRPr="00C46972" w:rsidRDefault="002B5864" w:rsidP="00516341">
            <w:pPr>
              <w:pStyle w:val="ConsPlusNormal"/>
              <w:tabs>
                <w:tab w:val="left" w:pos="369"/>
              </w:tabs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385093" w:rsidRPr="00C46972" w:rsidRDefault="00385093" w:rsidP="00385093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D00D2" w:rsidRPr="00C46972" w:rsidRDefault="00BD00D2" w:rsidP="00385093">
            <w:pPr>
              <w:pStyle w:val="ConsPlusNormal"/>
              <w:numPr>
                <w:ilvl w:val="0"/>
                <w:numId w:val="27"/>
              </w:numPr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замечание.</w:t>
            </w:r>
          </w:p>
          <w:p w:rsidR="00385093" w:rsidRPr="00C46972" w:rsidRDefault="00385093" w:rsidP="00516341">
            <w:pPr>
              <w:pStyle w:val="ConsPlusNormal"/>
              <w:tabs>
                <w:tab w:val="left" w:pos="369"/>
              </w:tabs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516341" w:rsidRPr="00C46972" w:rsidRDefault="00516341" w:rsidP="00516341">
            <w:pPr>
              <w:pStyle w:val="ConsPlusNormal"/>
              <w:tabs>
                <w:tab w:val="left" w:pos="369"/>
              </w:tabs>
              <w:ind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D00D2" w:rsidRPr="00C46972" w:rsidRDefault="00BD00D2" w:rsidP="005412DC">
            <w:pPr>
              <w:pStyle w:val="ConsPlusNormal"/>
              <w:numPr>
                <w:ilvl w:val="0"/>
                <w:numId w:val="27"/>
              </w:numPr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 xml:space="preserve">Учесть </w:t>
            </w:r>
            <w:r w:rsidR="00516341" w:rsidRPr="00C46972">
              <w:rPr>
                <w:rFonts w:ascii="Liberation Serif" w:hAnsi="Liberation Serif" w:cs="Liberation Serif"/>
                <w:sz w:val="22"/>
                <w:szCs w:val="22"/>
              </w:rPr>
              <w:t>предложение</w:t>
            </w: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5412DC" w:rsidRPr="00C46972" w:rsidRDefault="005412DC" w:rsidP="005412DC">
            <w:pPr>
              <w:pStyle w:val="ConsPlusNormal"/>
              <w:tabs>
                <w:tab w:val="left" w:pos="369"/>
              </w:tabs>
              <w:ind w:left="381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D00D2" w:rsidRPr="00C46972" w:rsidRDefault="00BD00D2" w:rsidP="0024314F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A71AA" w:rsidRPr="00C46972" w:rsidRDefault="001A71AA" w:rsidP="0024314F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A71AA" w:rsidRPr="00C46972" w:rsidRDefault="001A71AA" w:rsidP="0024314F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1A71AA" w:rsidRPr="00C46972" w:rsidRDefault="001A71AA" w:rsidP="0024314F">
            <w:pPr>
              <w:pStyle w:val="ConsPlusNormal"/>
              <w:tabs>
                <w:tab w:val="left" w:pos="369"/>
              </w:tabs>
              <w:ind w:left="-9" w:right="24" w:firstLine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D00D2" w:rsidRPr="00C46972" w:rsidRDefault="00BD00D2" w:rsidP="005412DC">
            <w:pPr>
              <w:pStyle w:val="ConsPlusNormal"/>
              <w:numPr>
                <w:ilvl w:val="0"/>
                <w:numId w:val="27"/>
              </w:numPr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972">
              <w:rPr>
                <w:rFonts w:ascii="Liberation Serif" w:hAnsi="Liberation Serif" w:cs="Liberation Serif"/>
                <w:sz w:val="22"/>
                <w:szCs w:val="22"/>
              </w:rPr>
              <w:t>Учесть замечание.</w:t>
            </w:r>
          </w:p>
          <w:p w:rsidR="005412DC" w:rsidRPr="00C46972" w:rsidRDefault="005412DC" w:rsidP="005412DC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BD00D2" w:rsidRPr="00C46972" w:rsidRDefault="00BD00D2" w:rsidP="001A71AA">
            <w:pPr>
              <w:pStyle w:val="ConsPlusNormal"/>
              <w:tabs>
                <w:tab w:val="left" w:pos="369"/>
              </w:tabs>
              <w:ind w:right="2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0C0204" w:rsidRPr="00C46972" w:rsidRDefault="000C0204" w:rsidP="0094105A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0C0204" w:rsidRPr="00C46972" w:rsidRDefault="004B66DD" w:rsidP="004B66DD">
      <w:pPr>
        <w:pStyle w:val="ConsPlusNormal"/>
        <w:suppressAutoHyphens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 xml:space="preserve">2) </w:t>
      </w:r>
      <w:r w:rsidR="00C961B0" w:rsidRPr="00C46972">
        <w:rPr>
          <w:rFonts w:ascii="Liberation Serif" w:hAnsi="Liberation Serif" w:cs="Liberation Serif"/>
          <w:sz w:val="24"/>
          <w:szCs w:val="24"/>
        </w:rPr>
        <w:t>направить Главе городского округа Верхняя Пышма проекты постановлений администрации городского округа Верхняя Пышма:</w:t>
      </w:r>
    </w:p>
    <w:p w:rsidR="000C0204" w:rsidRPr="00C46972" w:rsidRDefault="009E3CE5" w:rsidP="004B66DD">
      <w:pPr>
        <w:pStyle w:val="ConsPlusNormal"/>
        <w:suppressAutoHyphens w:val="0"/>
        <w:ind w:firstLine="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>«Об утверждении проекта планировки и проекта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области» и «Об утверждении проекта внесения изменений в документацию</w:t>
      </w:r>
      <w:r w:rsidR="00A96D00" w:rsidRPr="00C46972">
        <w:rPr>
          <w:rFonts w:ascii="Liberation Serif" w:hAnsi="Liberation Serif" w:cs="Liberation Serif"/>
          <w:sz w:val="24"/>
          <w:szCs w:val="24"/>
        </w:rPr>
        <w:t xml:space="preserve"> по планировке территории микро</w:t>
      </w:r>
      <w:r w:rsidRPr="00C46972">
        <w:rPr>
          <w:rFonts w:ascii="Liberation Serif" w:hAnsi="Liberation Serif" w:cs="Liberation Serif"/>
          <w:sz w:val="24"/>
          <w:szCs w:val="24"/>
        </w:rPr>
        <w:t>района «А» жилого района «Северный» города Верхняя Пышма, кадастровые кварталы 66:36:0102001, 66:36:0102028»</w:t>
      </w:r>
      <w:r w:rsidR="004B66DD" w:rsidRPr="00C46972">
        <w:rPr>
          <w:rFonts w:ascii="Liberation Serif" w:hAnsi="Liberation Serif" w:cs="Liberation Serif"/>
          <w:sz w:val="24"/>
          <w:szCs w:val="24"/>
        </w:rPr>
        <w:t xml:space="preserve">, с учетом корректировки документации по планировке территории согласно предложениям, замечаниям принятым для учета Комиссией, а также </w:t>
      </w:r>
      <w:r w:rsidR="00C961B0" w:rsidRPr="00C46972">
        <w:rPr>
          <w:rFonts w:ascii="Liberation Serif" w:hAnsi="Liberation Serif" w:cs="Liberation Serif"/>
          <w:sz w:val="24"/>
          <w:szCs w:val="24"/>
        </w:rPr>
        <w:t xml:space="preserve">протокол </w:t>
      </w:r>
      <w:r w:rsidR="004B66DD" w:rsidRPr="00C46972">
        <w:rPr>
          <w:rFonts w:ascii="Liberation Serif" w:hAnsi="Liberation Serif" w:cs="Liberation Serif"/>
          <w:sz w:val="24"/>
          <w:szCs w:val="24"/>
        </w:rPr>
        <w:t xml:space="preserve">проведения </w:t>
      </w:r>
      <w:r w:rsidR="00C961B0" w:rsidRPr="00C46972">
        <w:rPr>
          <w:rFonts w:ascii="Liberation Serif" w:hAnsi="Liberation Serif" w:cs="Liberation Serif"/>
          <w:sz w:val="24"/>
          <w:szCs w:val="24"/>
        </w:rPr>
        <w:t>общественных обсуждений и заключение о результатах проведения общественных обсуждений, проведенных с «08» декабря 2021 года «22» декабря 2021 года, для принятия решения;</w:t>
      </w:r>
    </w:p>
    <w:p w:rsidR="00725333" w:rsidRPr="00C46972" w:rsidRDefault="00B42A19" w:rsidP="0095302E">
      <w:pPr>
        <w:pStyle w:val="ConsPlusNormal"/>
        <w:suppressAutoHyphens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C46972">
        <w:rPr>
          <w:rFonts w:ascii="Liberation Serif" w:hAnsi="Liberation Serif" w:cs="Liberation Serif"/>
          <w:sz w:val="24"/>
          <w:szCs w:val="24"/>
        </w:rPr>
        <w:t xml:space="preserve">3) </w:t>
      </w:r>
      <w:r w:rsidR="00C961B0" w:rsidRPr="00C46972">
        <w:rPr>
          <w:rFonts w:ascii="Liberation Serif" w:hAnsi="Liberation Serif" w:cs="Liberation Serif"/>
          <w:sz w:val="24"/>
          <w:szCs w:val="24"/>
        </w:rPr>
        <w:t>опубликовать заключение о результатах проведения общественных обсуждений на официальном интернет-портале правовой информации городского округа Верхняя Пышма (www.верхняяпышма-право.рф), в газете «Красное знамя» и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AC23F3" w:rsidRPr="00C46972" w:rsidRDefault="00AC23F3" w:rsidP="0095302E">
      <w:pPr>
        <w:pStyle w:val="ConsPlusNormal"/>
        <w:suppressAutoHyphens w:val="0"/>
        <w:ind w:firstLine="709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FE1DB3" w:rsidRPr="00C46972" w:rsidRDefault="00FE1DB3" w:rsidP="0094105A">
      <w:pPr>
        <w:rPr>
          <w:rFonts w:ascii="Liberation Serif" w:hAnsi="Liberation Serif" w:cs="Liberation Serif"/>
          <w:color w:val="000000"/>
        </w:rPr>
      </w:pPr>
      <w:r w:rsidRPr="00C46972">
        <w:rPr>
          <w:rFonts w:ascii="Liberation Serif" w:hAnsi="Liberation Serif" w:cs="Liberation Serif"/>
          <w:color w:val="000000"/>
        </w:rPr>
        <w:t xml:space="preserve">Председатель комиссии </w:t>
      </w:r>
    </w:p>
    <w:p w:rsidR="00FE1DB3" w:rsidRPr="00C46972" w:rsidRDefault="00FE1DB3" w:rsidP="00FE1DB3">
      <w:r w:rsidRPr="00C46972">
        <w:rPr>
          <w:rFonts w:ascii="Liberation Serif" w:hAnsi="Liberation Serif" w:cs="Liberation Serif"/>
          <w:color w:val="000000"/>
        </w:rPr>
        <w:t>Первый заместитель главы администрации по инвестиционной политике и развитию территории городского округа Верхняя Пышма</w:t>
      </w:r>
      <w:r>
        <w:rPr>
          <w:rFonts w:ascii="Liberation Serif" w:hAnsi="Liberation Serif" w:cs="Liberation Serif"/>
          <w:color w:val="000000"/>
        </w:rPr>
        <w:t xml:space="preserve"> </w:t>
      </w:r>
      <w:r w:rsidRPr="00C46972">
        <w:rPr>
          <w:rFonts w:ascii="Liberation Serif" w:hAnsi="Liberation Serif" w:cs="Liberation Serif"/>
        </w:rPr>
        <w:t xml:space="preserve">В.Н. </w:t>
      </w:r>
      <w:proofErr w:type="spellStart"/>
      <w:r w:rsidRPr="00C46972">
        <w:rPr>
          <w:rFonts w:ascii="Liberation Serif" w:hAnsi="Liberation Serif" w:cs="Liberation Serif"/>
        </w:rPr>
        <w:t>Николишин</w:t>
      </w:r>
      <w:proofErr w:type="spellEnd"/>
    </w:p>
    <w:p w:rsidR="00FE1DB3" w:rsidRPr="00C46972" w:rsidRDefault="00FE1DB3" w:rsidP="0094105A">
      <w:pPr>
        <w:pStyle w:val="ConsPlusNormal"/>
        <w:ind w:firstLine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:rsidR="00FE1DB3" w:rsidRPr="00C46972" w:rsidRDefault="00FE1DB3" w:rsidP="0094105A">
      <w:pPr>
        <w:rPr>
          <w:rFonts w:ascii="Liberation Serif" w:hAnsi="Liberation Serif" w:cs="Liberation Serif"/>
          <w:color w:val="000000"/>
        </w:rPr>
      </w:pPr>
      <w:r w:rsidRPr="00C46972">
        <w:rPr>
          <w:rFonts w:ascii="Liberation Serif" w:hAnsi="Liberation Serif" w:cs="Liberation Serif"/>
          <w:color w:val="000000"/>
        </w:rPr>
        <w:t xml:space="preserve">Заместитель председателя комиссии </w:t>
      </w:r>
    </w:p>
    <w:p w:rsidR="00FE1DB3" w:rsidRPr="00C46972" w:rsidRDefault="00FE1DB3" w:rsidP="00FE1DB3">
      <w:pPr>
        <w:rPr>
          <w:rFonts w:ascii="Liberation Serif" w:hAnsi="Liberation Serif"/>
          <w:color w:val="000000"/>
        </w:rPr>
      </w:pPr>
      <w:r w:rsidRPr="00C46972">
        <w:rPr>
          <w:rFonts w:ascii="Liberation Serif" w:hAnsi="Liberation Serif" w:cs="Liberation Serif"/>
          <w:color w:val="000000"/>
        </w:rPr>
        <w:t>Начальник 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</w:rPr>
        <w:t xml:space="preserve"> </w:t>
      </w:r>
      <w:r w:rsidRPr="00C46972">
        <w:rPr>
          <w:rFonts w:ascii="Liberation Serif" w:hAnsi="Liberation Serif"/>
          <w:color w:val="000000"/>
        </w:rPr>
        <w:t>С.Н. Кучмаева</w:t>
      </w:r>
    </w:p>
    <w:p w:rsidR="00FE1DB3" w:rsidRPr="00C46972" w:rsidRDefault="00FE1DB3" w:rsidP="0094105A">
      <w:pPr>
        <w:rPr>
          <w:rFonts w:ascii="Liberation Serif" w:hAnsi="Liberation Serif" w:cs="Liberation Serif"/>
          <w:color w:val="000000"/>
        </w:rPr>
      </w:pPr>
      <w:r w:rsidRPr="00C46972">
        <w:rPr>
          <w:rFonts w:ascii="Liberation Serif" w:hAnsi="Liberation Serif" w:cs="Liberation Serif"/>
          <w:color w:val="000000"/>
        </w:rPr>
        <w:t>Секретарь комиссии</w:t>
      </w:r>
    </w:p>
    <w:p w:rsidR="00FE1DB3" w:rsidRPr="00DF2AA9" w:rsidRDefault="00FE1DB3" w:rsidP="00FE1DB3">
      <w:pPr>
        <w:pStyle w:val="ConsPlusNormal"/>
        <w:ind w:firstLine="0"/>
        <w:rPr>
          <w:rFonts w:ascii="Liberation Serif" w:hAnsi="Liberation Serif" w:cs="Times New Roman"/>
          <w:color w:val="000000"/>
          <w:sz w:val="24"/>
          <w:szCs w:val="24"/>
        </w:rPr>
      </w:pPr>
      <w:r w:rsidRPr="00C46972">
        <w:rPr>
          <w:rFonts w:ascii="Liberation Serif" w:hAnsi="Liberation Serif" w:cs="Liberation Serif"/>
          <w:color w:val="000000"/>
          <w:sz w:val="24"/>
          <w:szCs w:val="24"/>
        </w:rPr>
        <w:t>Главный специалист 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C46972">
        <w:rPr>
          <w:rFonts w:ascii="Liberation Serif" w:hAnsi="Liberation Serif" w:cs="Times New Roman"/>
          <w:color w:val="000000"/>
          <w:sz w:val="24"/>
          <w:szCs w:val="24"/>
        </w:rPr>
        <w:t>П.В. Владимирова</w:t>
      </w:r>
    </w:p>
    <w:p w:rsidR="000C0204" w:rsidRDefault="000C0204">
      <w:pPr>
        <w:widowControl w:val="0"/>
        <w:autoSpaceDE w:val="0"/>
        <w:rPr>
          <w:rFonts w:ascii="Liberation Serif" w:hAnsi="Liberation Serif"/>
          <w:b/>
          <w:sz w:val="28"/>
          <w:szCs w:val="28"/>
        </w:rPr>
      </w:pPr>
      <w:bookmarkStart w:id="4" w:name="_Hlk37351234"/>
      <w:bookmarkEnd w:id="4"/>
    </w:p>
    <w:sectPr w:rsidR="000C0204" w:rsidSect="0095302E">
      <w:headerReference w:type="default" r:id="rId8"/>
      <w:pgSz w:w="11904" w:h="16836"/>
      <w:pgMar w:top="510" w:right="510" w:bottom="426" w:left="1361" w:header="567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17" w:rsidRDefault="00166317">
      <w:r>
        <w:separator/>
      </w:r>
    </w:p>
  </w:endnote>
  <w:endnote w:type="continuationSeparator" w:id="0">
    <w:p w:rsidR="00166317" w:rsidRDefault="0016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17" w:rsidRDefault="00166317">
      <w:r>
        <w:rPr>
          <w:color w:val="000000"/>
        </w:rPr>
        <w:separator/>
      </w:r>
    </w:p>
  </w:footnote>
  <w:footnote w:type="continuationSeparator" w:id="0">
    <w:p w:rsidR="00166317" w:rsidRDefault="0016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C7" w:rsidRDefault="00166317">
    <w:pPr>
      <w:pStyle w:val="ac"/>
    </w:pPr>
    <w:r>
      <w:rPr>
        <w:rFonts w:ascii="Liberation Serif" w:hAnsi="Liberation Serif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<v:textbox style="mso-fit-shape-to-text:t" inset="0,0,0,0">
            <w:txbxContent>
              <w:p w:rsidR="00C032C7" w:rsidRDefault="00166317">
                <w:pPr>
                  <w:pStyle w:val="ac"/>
                </w:pPr>
              </w:p>
            </w:txbxContent>
          </v:textbox>
          <w10:wrap type="square" anchorx="margin"/>
        </v:shape>
      </w:pict>
    </w:r>
  </w:p>
  <w:p w:rsidR="00C032C7" w:rsidRDefault="00166317">
    <w:pPr>
      <w:pStyle w:val="ac"/>
      <w:rPr>
        <w:rFonts w:ascii="Liberation Serif" w:hAnsi="Liberation Seri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96B"/>
    <w:multiLevelType w:val="multilevel"/>
    <w:tmpl w:val="DA602E8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65E63"/>
    <w:multiLevelType w:val="multilevel"/>
    <w:tmpl w:val="6A4C6A44"/>
    <w:lvl w:ilvl="0">
      <w:start w:val="1"/>
      <w:numFmt w:val="decimal"/>
      <w:lvlText w:val="%1)"/>
      <w:lvlJc w:val="left"/>
      <w:pPr>
        <w:ind w:left="499" w:hanging="360"/>
      </w:pPr>
      <w:rPr>
        <w:rFonts w:ascii="Liberation Serif" w:eastAsia="Times New Roman" w:hAnsi="Liberation Serif" w:cs="Liberation Serif"/>
        <w:sz w:val="24"/>
      </w:r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2" w15:restartNumberingAfterBreak="0">
    <w:nsid w:val="0EF61E13"/>
    <w:multiLevelType w:val="hybridMultilevel"/>
    <w:tmpl w:val="02DE5EEE"/>
    <w:lvl w:ilvl="0" w:tplc="A154B6D0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970030F"/>
    <w:multiLevelType w:val="hybridMultilevel"/>
    <w:tmpl w:val="EC320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88B"/>
    <w:multiLevelType w:val="multilevel"/>
    <w:tmpl w:val="6ECC19A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24507A"/>
    <w:multiLevelType w:val="hybridMultilevel"/>
    <w:tmpl w:val="0C7C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2DBA"/>
    <w:multiLevelType w:val="hybridMultilevel"/>
    <w:tmpl w:val="4C584C9E"/>
    <w:lvl w:ilvl="0" w:tplc="7DBE751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2DEC0134"/>
    <w:multiLevelType w:val="multilevel"/>
    <w:tmpl w:val="8BBC4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A3FF9"/>
    <w:multiLevelType w:val="multilevel"/>
    <w:tmpl w:val="FEE66BCA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7D72A0"/>
    <w:multiLevelType w:val="hybridMultilevel"/>
    <w:tmpl w:val="4028A9E6"/>
    <w:lvl w:ilvl="0" w:tplc="D6063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407F3F"/>
    <w:multiLevelType w:val="hybridMultilevel"/>
    <w:tmpl w:val="B1882D00"/>
    <w:lvl w:ilvl="0" w:tplc="AABC9146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43CE6D03"/>
    <w:multiLevelType w:val="hybridMultilevel"/>
    <w:tmpl w:val="E0B66004"/>
    <w:lvl w:ilvl="0" w:tplc="0C3CAB1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2" w15:restartNumberingAfterBreak="0">
    <w:nsid w:val="4A776C1D"/>
    <w:multiLevelType w:val="multilevel"/>
    <w:tmpl w:val="E166C65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3E17A7"/>
    <w:multiLevelType w:val="hybridMultilevel"/>
    <w:tmpl w:val="D43EE97C"/>
    <w:lvl w:ilvl="0" w:tplc="873EC7B4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50F044EC"/>
    <w:multiLevelType w:val="multilevel"/>
    <w:tmpl w:val="A03CC9B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A220869"/>
    <w:multiLevelType w:val="hybridMultilevel"/>
    <w:tmpl w:val="3D567B48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5B276D"/>
    <w:multiLevelType w:val="hybridMultilevel"/>
    <w:tmpl w:val="D29435C0"/>
    <w:lvl w:ilvl="0" w:tplc="E5ACB846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7" w15:restartNumberingAfterBreak="0">
    <w:nsid w:val="681D7C9E"/>
    <w:multiLevelType w:val="hybridMultilevel"/>
    <w:tmpl w:val="676C1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35C70"/>
    <w:multiLevelType w:val="hybridMultilevel"/>
    <w:tmpl w:val="EFC4C5BE"/>
    <w:lvl w:ilvl="0" w:tplc="003A1E18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6B9F0892"/>
    <w:multiLevelType w:val="multilevel"/>
    <w:tmpl w:val="04F4407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27B68"/>
    <w:multiLevelType w:val="hybridMultilevel"/>
    <w:tmpl w:val="525CEF9C"/>
    <w:lvl w:ilvl="0" w:tplc="3B406022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 w15:restartNumberingAfterBreak="0">
    <w:nsid w:val="7291012A"/>
    <w:multiLevelType w:val="hybridMultilevel"/>
    <w:tmpl w:val="A466735A"/>
    <w:lvl w:ilvl="0" w:tplc="61A8C344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2" w15:restartNumberingAfterBreak="0">
    <w:nsid w:val="74955225"/>
    <w:multiLevelType w:val="hybridMultilevel"/>
    <w:tmpl w:val="73501CD0"/>
    <w:lvl w:ilvl="0" w:tplc="661844B0">
      <w:start w:val="1"/>
      <w:numFmt w:val="decimal"/>
      <w:lvlText w:val="%1)"/>
      <w:lvlJc w:val="left"/>
      <w:pPr>
        <w:ind w:left="38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3" w15:restartNumberingAfterBreak="0">
    <w:nsid w:val="75F63016"/>
    <w:multiLevelType w:val="multilevel"/>
    <w:tmpl w:val="0B46DF9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76DD5E9A"/>
    <w:multiLevelType w:val="hybridMultilevel"/>
    <w:tmpl w:val="4EBCD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23"/>
  </w:num>
  <w:num w:numId="6">
    <w:abstractNumId w:val="4"/>
  </w:num>
  <w:num w:numId="7">
    <w:abstractNumId w:val="19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8"/>
  </w:num>
  <w:num w:numId="13">
    <w:abstractNumId w:val="1"/>
  </w:num>
  <w:num w:numId="14">
    <w:abstractNumId w:val="16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3"/>
  </w:num>
  <w:num w:numId="22">
    <w:abstractNumId w:val="20"/>
  </w:num>
  <w:num w:numId="23">
    <w:abstractNumId w:val="24"/>
  </w:num>
  <w:num w:numId="24">
    <w:abstractNumId w:val="2"/>
  </w:num>
  <w:num w:numId="25">
    <w:abstractNumId w:val="21"/>
  </w:num>
  <w:num w:numId="26">
    <w:abstractNumId w:val="6"/>
  </w:num>
  <w:num w:numId="27">
    <w:abstractNumId w:val="22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04"/>
    <w:rsid w:val="00004EA1"/>
    <w:rsid w:val="00014D28"/>
    <w:rsid w:val="000156CB"/>
    <w:rsid w:val="00022988"/>
    <w:rsid w:val="00026C73"/>
    <w:rsid w:val="00026C93"/>
    <w:rsid w:val="00030D1C"/>
    <w:rsid w:val="00034506"/>
    <w:rsid w:val="00036D98"/>
    <w:rsid w:val="00070004"/>
    <w:rsid w:val="0007424B"/>
    <w:rsid w:val="00081B0B"/>
    <w:rsid w:val="00081B75"/>
    <w:rsid w:val="00083876"/>
    <w:rsid w:val="000C0204"/>
    <w:rsid w:val="000C4189"/>
    <w:rsid w:val="000C6208"/>
    <w:rsid w:val="000C7B80"/>
    <w:rsid w:val="000D2F15"/>
    <w:rsid w:val="000E014C"/>
    <w:rsid w:val="000E0311"/>
    <w:rsid w:val="000E4E67"/>
    <w:rsid w:val="000F2251"/>
    <w:rsid w:val="00121B0E"/>
    <w:rsid w:val="00133D6B"/>
    <w:rsid w:val="0014132C"/>
    <w:rsid w:val="00166317"/>
    <w:rsid w:val="00175CAF"/>
    <w:rsid w:val="001815CA"/>
    <w:rsid w:val="001A71AA"/>
    <w:rsid w:val="001B3B71"/>
    <w:rsid w:val="001C29BA"/>
    <w:rsid w:val="001D4315"/>
    <w:rsid w:val="001D5755"/>
    <w:rsid w:val="001E368C"/>
    <w:rsid w:val="001E4065"/>
    <w:rsid w:val="001E7BF3"/>
    <w:rsid w:val="001F4013"/>
    <w:rsid w:val="002121DC"/>
    <w:rsid w:val="00226326"/>
    <w:rsid w:val="00231AD8"/>
    <w:rsid w:val="002356F4"/>
    <w:rsid w:val="0024314F"/>
    <w:rsid w:val="00283897"/>
    <w:rsid w:val="002B5864"/>
    <w:rsid w:val="002E417D"/>
    <w:rsid w:val="00307021"/>
    <w:rsid w:val="003104D4"/>
    <w:rsid w:val="0031119C"/>
    <w:rsid w:val="003155C2"/>
    <w:rsid w:val="00315F5B"/>
    <w:rsid w:val="003246F5"/>
    <w:rsid w:val="00367EDB"/>
    <w:rsid w:val="003705CA"/>
    <w:rsid w:val="003719E3"/>
    <w:rsid w:val="00385093"/>
    <w:rsid w:val="00386876"/>
    <w:rsid w:val="00390166"/>
    <w:rsid w:val="00396E88"/>
    <w:rsid w:val="003A427E"/>
    <w:rsid w:val="003B3547"/>
    <w:rsid w:val="003B7689"/>
    <w:rsid w:val="003C4F8A"/>
    <w:rsid w:val="003C7040"/>
    <w:rsid w:val="003E23AC"/>
    <w:rsid w:val="003F148E"/>
    <w:rsid w:val="003F2DE0"/>
    <w:rsid w:val="003F2FD5"/>
    <w:rsid w:val="003F5E19"/>
    <w:rsid w:val="004044E6"/>
    <w:rsid w:val="00415C55"/>
    <w:rsid w:val="0042301D"/>
    <w:rsid w:val="004255BA"/>
    <w:rsid w:val="00445579"/>
    <w:rsid w:val="004459A0"/>
    <w:rsid w:val="004463EA"/>
    <w:rsid w:val="00455E6A"/>
    <w:rsid w:val="00457531"/>
    <w:rsid w:val="0046230F"/>
    <w:rsid w:val="0048379B"/>
    <w:rsid w:val="00484D34"/>
    <w:rsid w:val="0049241C"/>
    <w:rsid w:val="004A17DC"/>
    <w:rsid w:val="004A7E7C"/>
    <w:rsid w:val="004B2670"/>
    <w:rsid w:val="004B66DD"/>
    <w:rsid w:val="004C1AA7"/>
    <w:rsid w:val="004E5A1C"/>
    <w:rsid w:val="004F64E6"/>
    <w:rsid w:val="00514BAD"/>
    <w:rsid w:val="00516341"/>
    <w:rsid w:val="005342F2"/>
    <w:rsid w:val="005370BC"/>
    <w:rsid w:val="005412DC"/>
    <w:rsid w:val="00555821"/>
    <w:rsid w:val="00563974"/>
    <w:rsid w:val="00566BC5"/>
    <w:rsid w:val="00567988"/>
    <w:rsid w:val="005760DB"/>
    <w:rsid w:val="00592284"/>
    <w:rsid w:val="005973DD"/>
    <w:rsid w:val="005D6909"/>
    <w:rsid w:val="00605F4B"/>
    <w:rsid w:val="00613263"/>
    <w:rsid w:val="006279F7"/>
    <w:rsid w:val="00631305"/>
    <w:rsid w:val="006760EB"/>
    <w:rsid w:val="00677C1D"/>
    <w:rsid w:val="00690EE9"/>
    <w:rsid w:val="00694EDE"/>
    <w:rsid w:val="006A0307"/>
    <w:rsid w:val="006A31DB"/>
    <w:rsid w:val="006A32B9"/>
    <w:rsid w:val="006A5DD3"/>
    <w:rsid w:val="006C1301"/>
    <w:rsid w:val="006C3EE6"/>
    <w:rsid w:val="006C5CBC"/>
    <w:rsid w:val="006D6D97"/>
    <w:rsid w:val="006F1D8B"/>
    <w:rsid w:val="00716014"/>
    <w:rsid w:val="00725333"/>
    <w:rsid w:val="007265F5"/>
    <w:rsid w:val="007429BA"/>
    <w:rsid w:val="007560C1"/>
    <w:rsid w:val="00757DB5"/>
    <w:rsid w:val="0077313C"/>
    <w:rsid w:val="00777AF5"/>
    <w:rsid w:val="007A56B9"/>
    <w:rsid w:val="007A6731"/>
    <w:rsid w:val="007B7681"/>
    <w:rsid w:val="007D4840"/>
    <w:rsid w:val="007E65BD"/>
    <w:rsid w:val="007E6624"/>
    <w:rsid w:val="007F37C6"/>
    <w:rsid w:val="008137EA"/>
    <w:rsid w:val="0081389F"/>
    <w:rsid w:val="00816DF6"/>
    <w:rsid w:val="00826F77"/>
    <w:rsid w:val="00853A6B"/>
    <w:rsid w:val="00854135"/>
    <w:rsid w:val="00855A5A"/>
    <w:rsid w:val="0086737B"/>
    <w:rsid w:val="008674E1"/>
    <w:rsid w:val="008742A7"/>
    <w:rsid w:val="0089645A"/>
    <w:rsid w:val="008A2F4E"/>
    <w:rsid w:val="008A598A"/>
    <w:rsid w:val="008B0A9B"/>
    <w:rsid w:val="008C0AA3"/>
    <w:rsid w:val="008C1A1D"/>
    <w:rsid w:val="008C535C"/>
    <w:rsid w:val="008C6D55"/>
    <w:rsid w:val="008D78C3"/>
    <w:rsid w:val="00903C34"/>
    <w:rsid w:val="00915AAB"/>
    <w:rsid w:val="00916F17"/>
    <w:rsid w:val="009302CE"/>
    <w:rsid w:val="00931BC7"/>
    <w:rsid w:val="009336FE"/>
    <w:rsid w:val="0094105A"/>
    <w:rsid w:val="0095302E"/>
    <w:rsid w:val="00954B91"/>
    <w:rsid w:val="00955DD1"/>
    <w:rsid w:val="00964F1D"/>
    <w:rsid w:val="009A56C0"/>
    <w:rsid w:val="009B3024"/>
    <w:rsid w:val="009B70B1"/>
    <w:rsid w:val="009D4C62"/>
    <w:rsid w:val="009E3CE5"/>
    <w:rsid w:val="009F394F"/>
    <w:rsid w:val="009F441D"/>
    <w:rsid w:val="009F69D1"/>
    <w:rsid w:val="00A106D1"/>
    <w:rsid w:val="00A12862"/>
    <w:rsid w:val="00A229A4"/>
    <w:rsid w:val="00A23B0C"/>
    <w:rsid w:val="00A250FB"/>
    <w:rsid w:val="00A37A82"/>
    <w:rsid w:val="00A54BD9"/>
    <w:rsid w:val="00A6052A"/>
    <w:rsid w:val="00A66689"/>
    <w:rsid w:val="00A96D00"/>
    <w:rsid w:val="00AA6072"/>
    <w:rsid w:val="00AB043B"/>
    <w:rsid w:val="00AC23F3"/>
    <w:rsid w:val="00AD1A33"/>
    <w:rsid w:val="00AE66A3"/>
    <w:rsid w:val="00AF1709"/>
    <w:rsid w:val="00B04BBD"/>
    <w:rsid w:val="00B118A5"/>
    <w:rsid w:val="00B118D9"/>
    <w:rsid w:val="00B2302D"/>
    <w:rsid w:val="00B3114D"/>
    <w:rsid w:val="00B42A19"/>
    <w:rsid w:val="00B43576"/>
    <w:rsid w:val="00B43FBF"/>
    <w:rsid w:val="00B50EB5"/>
    <w:rsid w:val="00B575FD"/>
    <w:rsid w:val="00B577F0"/>
    <w:rsid w:val="00B6687A"/>
    <w:rsid w:val="00B6753F"/>
    <w:rsid w:val="00B82CFD"/>
    <w:rsid w:val="00B873DC"/>
    <w:rsid w:val="00B955CB"/>
    <w:rsid w:val="00BA3124"/>
    <w:rsid w:val="00BA4E31"/>
    <w:rsid w:val="00BD00D2"/>
    <w:rsid w:val="00BE1E1D"/>
    <w:rsid w:val="00BF04C6"/>
    <w:rsid w:val="00C00882"/>
    <w:rsid w:val="00C03501"/>
    <w:rsid w:val="00C03D40"/>
    <w:rsid w:val="00C374D8"/>
    <w:rsid w:val="00C46972"/>
    <w:rsid w:val="00C46FD9"/>
    <w:rsid w:val="00C470DA"/>
    <w:rsid w:val="00C52B8A"/>
    <w:rsid w:val="00C56669"/>
    <w:rsid w:val="00C61992"/>
    <w:rsid w:val="00C663D2"/>
    <w:rsid w:val="00C778FB"/>
    <w:rsid w:val="00C77D4E"/>
    <w:rsid w:val="00C875D0"/>
    <w:rsid w:val="00C961B0"/>
    <w:rsid w:val="00CA531E"/>
    <w:rsid w:val="00CA7846"/>
    <w:rsid w:val="00CB5179"/>
    <w:rsid w:val="00CB73C5"/>
    <w:rsid w:val="00CC10FB"/>
    <w:rsid w:val="00CC642A"/>
    <w:rsid w:val="00CD534D"/>
    <w:rsid w:val="00CD6C72"/>
    <w:rsid w:val="00CE2368"/>
    <w:rsid w:val="00CE3DB8"/>
    <w:rsid w:val="00CF193B"/>
    <w:rsid w:val="00CF7B10"/>
    <w:rsid w:val="00D12025"/>
    <w:rsid w:val="00D21E1D"/>
    <w:rsid w:val="00D22E9A"/>
    <w:rsid w:val="00D25D7F"/>
    <w:rsid w:val="00D26D69"/>
    <w:rsid w:val="00D33B3C"/>
    <w:rsid w:val="00D4287A"/>
    <w:rsid w:val="00D6274C"/>
    <w:rsid w:val="00D706CC"/>
    <w:rsid w:val="00D74BF3"/>
    <w:rsid w:val="00DA7EF2"/>
    <w:rsid w:val="00DB12CA"/>
    <w:rsid w:val="00DB29E2"/>
    <w:rsid w:val="00DB4D78"/>
    <w:rsid w:val="00DC098C"/>
    <w:rsid w:val="00DC6F33"/>
    <w:rsid w:val="00DD736E"/>
    <w:rsid w:val="00DF0B4D"/>
    <w:rsid w:val="00DF16BD"/>
    <w:rsid w:val="00DF285E"/>
    <w:rsid w:val="00DF2AA9"/>
    <w:rsid w:val="00E0019A"/>
    <w:rsid w:val="00E039B8"/>
    <w:rsid w:val="00E1427E"/>
    <w:rsid w:val="00E22ACD"/>
    <w:rsid w:val="00E3398C"/>
    <w:rsid w:val="00E37A23"/>
    <w:rsid w:val="00E4104E"/>
    <w:rsid w:val="00E5724B"/>
    <w:rsid w:val="00E70002"/>
    <w:rsid w:val="00E7162F"/>
    <w:rsid w:val="00E74DF8"/>
    <w:rsid w:val="00E95790"/>
    <w:rsid w:val="00EA3D78"/>
    <w:rsid w:val="00EB4281"/>
    <w:rsid w:val="00EB43DC"/>
    <w:rsid w:val="00EB5289"/>
    <w:rsid w:val="00EF09DC"/>
    <w:rsid w:val="00EF3409"/>
    <w:rsid w:val="00F004D7"/>
    <w:rsid w:val="00F022FA"/>
    <w:rsid w:val="00F161F8"/>
    <w:rsid w:val="00F32569"/>
    <w:rsid w:val="00F52C05"/>
    <w:rsid w:val="00F73C6A"/>
    <w:rsid w:val="00F857CE"/>
    <w:rsid w:val="00F96577"/>
    <w:rsid w:val="00F9671A"/>
    <w:rsid w:val="00F97DC5"/>
    <w:rsid w:val="00FA5AB2"/>
    <w:rsid w:val="00FA7226"/>
    <w:rsid w:val="00FB34AB"/>
    <w:rsid w:val="00FB687F"/>
    <w:rsid w:val="00FE1DB3"/>
    <w:rsid w:val="00FE5C9B"/>
    <w:rsid w:val="00FF26A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D50465"/>
  <w15:docId w15:val="{7D1DEC2E-A445-4B8B-9F44-539908D0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AB2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FA5AB2"/>
    <w:pPr>
      <w:jc w:val="center"/>
    </w:pPr>
    <w:rPr>
      <w:b/>
      <w:sz w:val="32"/>
      <w:szCs w:val="22"/>
    </w:rPr>
  </w:style>
  <w:style w:type="character" w:customStyle="1" w:styleId="a3">
    <w:name w:val="Название Знак"/>
    <w:basedOn w:val="a0"/>
    <w:rsid w:val="00FA5AB2"/>
    <w:rPr>
      <w:rFonts w:ascii="Times New Roman" w:eastAsia="Times New Roman" w:hAnsi="Times New Roman" w:cs="Times New Roman"/>
      <w:b/>
      <w:sz w:val="32"/>
    </w:rPr>
  </w:style>
  <w:style w:type="paragraph" w:styleId="a4">
    <w:name w:val="Subtitle"/>
    <w:basedOn w:val="a"/>
    <w:rsid w:val="00FA5AB2"/>
    <w:pPr>
      <w:jc w:val="center"/>
    </w:pPr>
    <w:rPr>
      <w:sz w:val="32"/>
      <w:szCs w:val="22"/>
    </w:rPr>
  </w:style>
  <w:style w:type="character" w:customStyle="1" w:styleId="a5">
    <w:name w:val="Подзаголовок Знак"/>
    <w:basedOn w:val="a0"/>
    <w:rsid w:val="00FA5AB2"/>
    <w:rPr>
      <w:rFonts w:ascii="Times New Roman" w:eastAsia="Times New Roman" w:hAnsi="Times New Roman" w:cs="Times New Roman"/>
      <w:sz w:val="32"/>
    </w:rPr>
  </w:style>
  <w:style w:type="paragraph" w:styleId="2">
    <w:name w:val="Body Text Indent 2"/>
    <w:basedOn w:val="a"/>
    <w:rsid w:val="00FA5AB2"/>
    <w:pPr>
      <w:ind w:firstLine="720"/>
      <w:jc w:val="both"/>
    </w:pPr>
    <w:rPr>
      <w:szCs w:val="22"/>
    </w:rPr>
  </w:style>
  <w:style w:type="character" w:customStyle="1" w:styleId="20">
    <w:name w:val="Основной текст с отступом 2 Знак"/>
    <w:basedOn w:val="a0"/>
    <w:rsid w:val="00FA5AB2"/>
    <w:rPr>
      <w:rFonts w:ascii="Times New Roman" w:eastAsia="Times New Roman" w:hAnsi="Times New Roman" w:cs="Times New Roman"/>
      <w:sz w:val="24"/>
    </w:rPr>
  </w:style>
  <w:style w:type="paragraph" w:customStyle="1" w:styleId="a6">
    <w:name w:val="Знак"/>
    <w:basedOn w:val="a"/>
    <w:rsid w:val="00FA5A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FA5AB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FA5AB2"/>
    <w:pPr>
      <w:suppressAutoHyphens/>
      <w:spacing w:after="0"/>
      <w:ind w:firstLine="720"/>
    </w:pPr>
    <w:rPr>
      <w:rFonts w:ascii="Arial" w:eastAsia="Times New Roman" w:hAnsi="Arial"/>
      <w:sz w:val="28"/>
      <w:szCs w:val="20"/>
      <w:lang w:eastAsia="ru-RU"/>
    </w:rPr>
  </w:style>
  <w:style w:type="paragraph" w:styleId="a8">
    <w:name w:val="Plain Text"/>
    <w:basedOn w:val="a"/>
    <w:rsid w:val="00FA5AB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rsid w:val="00FA5AB2"/>
    <w:rPr>
      <w:rFonts w:ascii="Courier New" w:eastAsia="Times New Roman" w:hAnsi="Courier New" w:cs="Times New Roman"/>
      <w:sz w:val="20"/>
      <w:szCs w:val="20"/>
    </w:rPr>
  </w:style>
  <w:style w:type="character" w:customStyle="1" w:styleId="epm">
    <w:name w:val="epm"/>
    <w:basedOn w:val="a0"/>
    <w:rsid w:val="00FA5AB2"/>
  </w:style>
  <w:style w:type="character" w:customStyle="1" w:styleId="f">
    <w:name w:val="f"/>
    <w:basedOn w:val="a0"/>
    <w:rsid w:val="00FA5AB2"/>
  </w:style>
  <w:style w:type="paragraph" w:customStyle="1" w:styleId="ConsPlusNormal">
    <w:name w:val="ConsPlusNormal"/>
    <w:rsid w:val="00FA5AB2"/>
    <w:pPr>
      <w:suppressAutoHyphens/>
      <w:autoSpaceDE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basedOn w:val="a0"/>
    <w:rsid w:val="00FA5AB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rsid w:val="00FA5AB2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5A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sid w:val="00FA5A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FA5AB2"/>
  </w:style>
  <w:style w:type="paragraph" w:customStyle="1" w:styleId="10">
    <w:name w:val="Знак1"/>
    <w:basedOn w:val="a"/>
    <w:rsid w:val="00FA5AB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A5A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A5AB2"/>
    <w:pPr>
      <w:suppressAutoHyphens/>
      <w:autoSpaceDE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AB2"/>
    <w:pPr>
      <w:suppressAutoHyphens/>
      <w:autoSpaceDE w:val="0"/>
      <w:spacing w:after="0"/>
    </w:pPr>
    <w:rPr>
      <w:rFonts w:ascii="Times New Roman" w:eastAsia="Times New Roman" w:hAnsi="Times New Roman"/>
      <w:b/>
      <w:bCs/>
      <w:lang w:eastAsia="ru-RU"/>
    </w:rPr>
  </w:style>
  <w:style w:type="paragraph" w:styleId="af">
    <w:name w:val="footer"/>
    <w:basedOn w:val="a"/>
    <w:rsid w:val="00FA5A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sid w:val="00FA5A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A5AB2"/>
    <w:pPr>
      <w:widowControl w:val="0"/>
      <w:suppressAutoHyphens/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paragraph" w:styleId="af1">
    <w:name w:val="List Paragraph"/>
    <w:basedOn w:val="a"/>
    <w:rsid w:val="00FA5AB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Normal (Web)"/>
    <w:basedOn w:val="a"/>
    <w:rsid w:val="00FA5AB2"/>
    <w:pPr>
      <w:spacing w:before="100" w:after="100"/>
    </w:pPr>
  </w:style>
  <w:style w:type="character" w:styleId="af3">
    <w:name w:val="Strong"/>
    <w:rsid w:val="00FA5AB2"/>
    <w:rPr>
      <w:b/>
      <w:bCs/>
    </w:rPr>
  </w:style>
  <w:style w:type="paragraph" w:styleId="af4">
    <w:name w:val="Body Text"/>
    <w:basedOn w:val="a"/>
    <w:rsid w:val="00FA5AB2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basedOn w:val="a0"/>
    <w:rsid w:val="00FA5A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basedOn w:val="a0"/>
    <w:rsid w:val="00FA5AB2"/>
    <w:rPr>
      <w:color w:val="0000FF"/>
      <w:u w:val="single"/>
    </w:rPr>
  </w:style>
  <w:style w:type="paragraph" w:styleId="af7">
    <w:name w:val="annotation text"/>
    <w:basedOn w:val="a"/>
    <w:rsid w:val="00FA5AB2"/>
    <w:rPr>
      <w:sz w:val="20"/>
      <w:szCs w:val="20"/>
    </w:rPr>
  </w:style>
  <w:style w:type="character" w:customStyle="1" w:styleId="af8">
    <w:name w:val="Текст примечания Знак"/>
    <w:basedOn w:val="a0"/>
    <w:rsid w:val="00FA5A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rsid w:val="00FA5A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rsid w:val="00FA5AB2"/>
    <w:rPr>
      <w:b/>
      <w:bCs/>
    </w:rPr>
  </w:style>
  <w:style w:type="character" w:styleId="afb">
    <w:name w:val="annotation reference"/>
    <w:basedOn w:val="a0"/>
    <w:rsid w:val="00FA5AB2"/>
    <w:rPr>
      <w:sz w:val="16"/>
      <w:szCs w:val="16"/>
    </w:rPr>
  </w:style>
  <w:style w:type="paragraph" w:styleId="afc">
    <w:name w:val="No Spacing"/>
    <w:rsid w:val="00FA5AB2"/>
    <w:pPr>
      <w:spacing w:after="0"/>
      <w:textAlignment w:val="auto"/>
    </w:pPr>
    <w:rPr>
      <w:rFonts w:ascii="Liberation Serif" w:hAnsi="Liberation Serif"/>
    </w:rPr>
  </w:style>
  <w:style w:type="character" w:customStyle="1" w:styleId="UnresolvedMention">
    <w:name w:val="Unresolved Mention"/>
    <w:basedOn w:val="a0"/>
    <w:uiPriority w:val="99"/>
    <w:semiHidden/>
    <w:unhideWhenUsed/>
    <w:rsid w:val="00DF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mo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16</Pages>
  <Words>5388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Трощенкова Марина Евгеньевна</dc:creator>
  <cp:lastModifiedBy>Margarita K.</cp:lastModifiedBy>
  <cp:revision>51</cp:revision>
  <cp:lastPrinted>2021-12-28T09:12:00Z</cp:lastPrinted>
  <dcterms:created xsi:type="dcterms:W3CDTF">2021-12-27T08:24:00Z</dcterms:created>
  <dcterms:modified xsi:type="dcterms:W3CDTF">2022-01-06T14:37:00Z</dcterms:modified>
</cp:coreProperties>
</file>