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994842" w:rsidTr="00994842">
        <w:trPr>
          <w:trHeight w:val="524"/>
        </w:trPr>
        <w:tc>
          <w:tcPr>
            <w:tcW w:w="9460" w:type="dxa"/>
            <w:gridSpan w:val="5"/>
            <w:hideMark/>
          </w:tcPr>
          <w:p w:rsidR="00994842" w:rsidRDefault="009948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94842" w:rsidRDefault="009948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94842" w:rsidRDefault="0099484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94842" w:rsidRDefault="0099484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94842" w:rsidTr="00994842">
        <w:trPr>
          <w:trHeight w:val="524"/>
        </w:trPr>
        <w:tc>
          <w:tcPr>
            <w:tcW w:w="284" w:type="dxa"/>
            <w:vAlign w:val="bottom"/>
            <w:hideMark/>
          </w:tcPr>
          <w:p w:rsidR="00994842" w:rsidRDefault="0099484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4842" w:rsidRDefault="009948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19.01.2022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94842" w:rsidRDefault="009948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94842" w:rsidRDefault="009948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21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94842" w:rsidRDefault="0099484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94842" w:rsidTr="00994842">
        <w:trPr>
          <w:trHeight w:val="130"/>
        </w:trPr>
        <w:tc>
          <w:tcPr>
            <w:tcW w:w="9460" w:type="dxa"/>
            <w:gridSpan w:val="5"/>
          </w:tcPr>
          <w:p w:rsidR="00994842" w:rsidRDefault="0099484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94842" w:rsidTr="00994842">
        <w:tc>
          <w:tcPr>
            <w:tcW w:w="9460" w:type="dxa"/>
            <w:gridSpan w:val="5"/>
          </w:tcPr>
          <w:p w:rsidR="00994842" w:rsidRDefault="0099484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94842" w:rsidRDefault="0099484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94842" w:rsidRDefault="0099484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94842" w:rsidTr="00994842">
        <w:tc>
          <w:tcPr>
            <w:tcW w:w="9460" w:type="dxa"/>
            <w:gridSpan w:val="5"/>
            <w:hideMark/>
          </w:tcPr>
          <w:p w:rsidR="00994842" w:rsidRDefault="00994842" w:rsidP="0099484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признании утратившим силу постановления администрации городского округа Верхняя Пышма от 26.05.2021 № 433 «Об утверждении документации по планировке территории «Проект межевания территории земельного участка в границах кадастрового квартала 66:36:0112003, расположенного по адресу: Свердловская область, г. Верхняя Пышма, ул. Сергея Лазо, д. 32А»</w:t>
            </w:r>
          </w:p>
        </w:tc>
      </w:tr>
      <w:tr w:rsidR="00994842" w:rsidTr="00994842">
        <w:tc>
          <w:tcPr>
            <w:tcW w:w="9460" w:type="dxa"/>
            <w:gridSpan w:val="5"/>
          </w:tcPr>
          <w:p w:rsidR="00994842" w:rsidRDefault="0099484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94842" w:rsidRDefault="0099484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94842" w:rsidRDefault="00994842" w:rsidP="0099484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статьей 43 Градостроительного кодекса Российской Федерации, Федеральным законом от 06 октября 2003 года № 131-ФЗ </w:t>
      </w:r>
      <w:r>
        <w:rPr>
          <w:rFonts w:ascii="Liberation Serif" w:hAnsi="Liberation Serif"/>
          <w:sz w:val="28"/>
          <w:szCs w:val="28"/>
        </w:rPr>
        <w:br/>
        <w:t>«Об общих принципах организации местного самоуправления в Российской Федерации», Уставом городского округа Верхняя Пышма, требованиями технических регламентов, администрация городского округа Верхняя Пышма</w:t>
      </w:r>
    </w:p>
    <w:p w:rsidR="00994842" w:rsidRDefault="00994842" w:rsidP="0099484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94842" w:rsidRDefault="00994842" w:rsidP="0099484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26.05.2021 № 433 «Об утверждении документации по планировке территории «Проект межевания территории земельного участка в границах кадастрового квартала 66:36:0112003, расположенного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  <w:t>ул. Сергея Лазо, д. 32А».</w:t>
      </w:r>
    </w:p>
    <w:p w:rsidR="00994842" w:rsidRDefault="00994842" w:rsidP="00994842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(https://movp.ru/),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«Проекты планировок и проекты межевания» – «Проекты планировок и проекты межевания ТЕРРИТОРИЙ».</w:t>
      </w:r>
    </w:p>
    <w:p w:rsidR="00994842" w:rsidRDefault="00994842" w:rsidP="00994842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994842" w:rsidRDefault="00994842" w:rsidP="00994842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994842" w:rsidTr="00994842">
        <w:tc>
          <w:tcPr>
            <w:tcW w:w="6237" w:type="dxa"/>
            <w:vAlign w:val="bottom"/>
            <w:hideMark/>
          </w:tcPr>
          <w:p w:rsidR="00994842" w:rsidRDefault="0099484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94842" w:rsidRDefault="0099484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94842" w:rsidRDefault="00994842" w:rsidP="00994842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625D9"/>
    <w:multiLevelType w:val="hybridMultilevel"/>
    <w:tmpl w:val="CEA4E38E"/>
    <w:lvl w:ilvl="0" w:tplc="1B82AD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0F"/>
    <w:rsid w:val="001D6C88"/>
    <w:rsid w:val="00994842"/>
    <w:rsid w:val="00E3790F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9484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9484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2022-01-19T07:08:00Z</dcterms:created>
  <dcterms:modified xsi:type="dcterms:W3CDTF">2022-01-19T07:08:00Z</dcterms:modified>
</cp:coreProperties>
</file>