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2271D2" w:rsidTr="002271D2">
        <w:trPr>
          <w:trHeight w:val="524"/>
        </w:trPr>
        <w:tc>
          <w:tcPr>
            <w:tcW w:w="9460" w:type="dxa"/>
            <w:gridSpan w:val="5"/>
            <w:hideMark/>
          </w:tcPr>
          <w:p w:rsidR="002271D2" w:rsidRDefault="002271D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2271D2" w:rsidRDefault="002271D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271D2" w:rsidRDefault="002271D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271D2" w:rsidRDefault="002271D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4EE0A30" wp14:editId="7B09B1C5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271D2" w:rsidTr="002271D2">
        <w:trPr>
          <w:trHeight w:val="524"/>
        </w:trPr>
        <w:tc>
          <w:tcPr>
            <w:tcW w:w="284" w:type="dxa"/>
            <w:vAlign w:val="bottom"/>
            <w:hideMark/>
          </w:tcPr>
          <w:p w:rsidR="002271D2" w:rsidRDefault="002271D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271D2" w:rsidRDefault="002271D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20.01.2022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2271D2" w:rsidRDefault="002271D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271D2" w:rsidRDefault="002271D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271D2" w:rsidRDefault="002271D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271D2" w:rsidTr="002271D2">
        <w:trPr>
          <w:trHeight w:val="130"/>
        </w:trPr>
        <w:tc>
          <w:tcPr>
            <w:tcW w:w="9460" w:type="dxa"/>
            <w:gridSpan w:val="5"/>
          </w:tcPr>
          <w:p w:rsidR="002271D2" w:rsidRDefault="002271D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271D2" w:rsidTr="002271D2">
        <w:tc>
          <w:tcPr>
            <w:tcW w:w="9460" w:type="dxa"/>
            <w:gridSpan w:val="5"/>
          </w:tcPr>
          <w:p w:rsidR="002271D2" w:rsidRDefault="002271D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271D2" w:rsidRDefault="002271D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271D2" w:rsidRDefault="002271D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271D2" w:rsidTr="002271D2">
        <w:tc>
          <w:tcPr>
            <w:tcW w:w="9460" w:type="dxa"/>
            <w:gridSpan w:val="5"/>
            <w:hideMark/>
          </w:tcPr>
          <w:p w:rsidR="002271D2" w:rsidRDefault="002271D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общественных обсуждений по документации по планировке территории</w:t>
            </w:r>
          </w:p>
        </w:tc>
      </w:tr>
      <w:tr w:rsidR="002271D2" w:rsidTr="002271D2">
        <w:tc>
          <w:tcPr>
            <w:tcW w:w="9460" w:type="dxa"/>
            <w:gridSpan w:val="5"/>
          </w:tcPr>
          <w:p w:rsidR="002271D2" w:rsidRDefault="002271D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271D2" w:rsidRDefault="002271D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271D2" w:rsidRDefault="002271D2" w:rsidP="002271D2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>от 6 октября 2003 года № 131-ФЗ «Об общих принципах организации местного самоуправления в Российской Федерации», пунктом 21 Указа Губернатора Свердловской области от 18 марта 2020 № 100-УГ «О введении на территории Свердловской области режима повышенной готовности и принятии дополнительных мер по защите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населения от новой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коронавирусной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инфекции (2019-nCoV)», частью 1 статьи 15, пунктами 18, 19 части 7 статьи 25 Устава городского округа Верхняя Пышма, подпунктом 3 пункта 8 Положения </w:t>
      </w:r>
      <w:r>
        <w:rPr>
          <w:rFonts w:ascii="Liberation Serif" w:hAnsi="Liberation Serif" w:cs="Liberation Serif"/>
          <w:sz w:val="28"/>
          <w:szCs w:val="28"/>
        </w:rPr>
        <w:br/>
        <w:t>о порядке организации и проведения общественных обсуждений, публичных слушаний в городском округе Верхняя Пышма, утвержденного Решением Думы городского округа Верхняя Пышма от 28 мая 2020 года № 22/12, постановлением администрации городского округа Верхняя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Пышма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20 марта 2020 № 226 «О проведении дополнительных санитарно-противоэпидемических (профилактических) мероприятий, направленных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предупреждение и ограничение распространения новой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коронавирусной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инфекции, вызванной COVID-19 на территории городского округа Верхняя Пышма», в целях обеспечения устойчивого развития территорий, выделения элементов планировочной структуры, установления границ земельных участков, на которых расположены объекты капитального строительства, соблюдения права человека на благоприятные условия жизнедеятельности, прав и законных интересов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2271D2" w:rsidRDefault="002271D2" w:rsidP="002271D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2271D2" w:rsidRDefault="002271D2" w:rsidP="002271D2">
      <w:pPr>
        <w:numPr>
          <w:ilvl w:val="0"/>
          <w:numId w:val="1"/>
        </w:numPr>
        <w:suppressAutoHyphens/>
        <w:autoSpaceDN w:val="0"/>
        <w:spacing w:line="244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проведение общественных обсуждений  с 27 января 2022 года по 10 февраля 2022 года по документации по планировке территории: Документация по разработке проекта планировки территории южной части с.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Мостовское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городского округа Верхняя Пышма.</w:t>
      </w:r>
    </w:p>
    <w:p w:rsidR="002271D2" w:rsidRDefault="002271D2" w:rsidP="002271D2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перечень информационных материалов к проектам, подлежащим рассмотрению на общественных обсуждениях п</w:t>
      </w:r>
      <w:r>
        <w:rPr>
          <w:rFonts w:eastAsia="Times New Roman" w:cs="Liberation Serif"/>
          <w:sz w:val="28"/>
          <w:szCs w:val="28"/>
          <w:lang w:eastAsia="ru-RU"/>
        </w:rPr>
        <w:t xml:space="preserve">о документации </w:t>
      </w:r>
      <w:r>
        <w:rPr>
          <w:rFonts w:eastAsia="Times New Roman" w:cs="Liberation Serif"/>
          <w:sz w:val="28"/>
          <w:szCs w:val="28"/>
          <w:lang w:eastAsia="ru-RU"/>
        </w:rPr>
        <w:lastRenderedPageBreak/>
        <w:t xml:space="preserve">по планировке территории: Документация по разработке проекта планировки территории южной части с. </w:t>
      </w:r>
      <w:proofErr w:type="spellStart"/>
      <w:r>
        <w:rPr>
          <w:rFonts w:eastAsia="Times New Roman" w:cs="Liberation Serif"/>
          <w:sz w:val="28"/>
          <w:szCs w:val="28"/>
          <w:lang w:eastAsia="ru-RU"/>
        </w:rPr>
        <w:t>Мостовское</w:t>
      </w:r>
      <w:proofErr w:type="spellEnd"/>
      <w:r>
        <w:rPr>
          <w:rFonts w:eastAsia="Times New Roman" w:cs="Liberation Serif"/>
          <w:sz w:val="28"/>
          <w:szCs w:val="28"/>
          <w:lang w:eastAsia="ru-RU"/>
        </w:rPr>
        <w:t xml:space="preserve"> городского округа Верхняя Пышма (приложение 1, 2).</w:t>
      </w:r>
    </w:p>
    <w:p w:rsidR="002271D2" w:rsidRDefault="002271D2" w:rsidP="002271D2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Определить срок экспозиции материалов, подлежащих рассмотрению на общественных обсуждениях обсуждений  с 27 января 2022 года по 10 февраля 2022 года.</w:t>
      </w:r>
    </w:p>
    <w:p w:rsidR="002271D2" w:rsidRDefault="002271D2" w:rsidP="002271D2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Местом размещения экспозиции материалов определить:</w:t>
      </w:r>
    </w:p>
    <w:p w:rsidR="002271D2" w:rsidRDefault="002271D2" w:rsidP="002271D2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 xml:space="preserve">здание </w:t>
      </w:r>
      <w:r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администрации городского округа Верхняя Пышма </w:t>
      </w:r>
      <w:r>
        <w:rPr>
          <w:rFonts w:ascii="Liberation Serif" w:eastAsia="Times New Roman" w:hAnsi="Liberation Serif" w:cs="Tahoma"/>
          <w:sz w:val="28"/>
          <w:szCs w:val="28"/>
          <w:lang w:val="ru-RU" w:eastAsia="ru-RU"/>
        </w:rPr>
        <w:br/>
        <w:t xml:space="preserve">по адресу: Свердловская область, г. Верхняя Пышма, пр. Успенский, 115; </w:t>
      </w:r>
    </w:p>
    <w:p w:rsidR="002271D2" w:rsidRDefault="002271D2" w:rsidP="002271D2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 xml:space="preserve">здание Мостовской сельской </w:t>
      </w:r>
      <w:r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администрации по адресу: Свердловская область, г. Верхняя Пышма, с. </w:t>
      </w:r>
      <w:proofErr w:type="spellStart"/>
      <w:r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Мостовское</w:t>
      </w:r>
      <w:proofErr w:type="spellEnd"/>
      <w:r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, ул. Садовая, 3;</w:t>
      </w:r>
    </w:p>
    <w:p w:rsidR="002271D2" w:rsidRDefault="002271D2" w:rsidP="002271D2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официальный сайт городского округа Верхняя Пышма (</w:t>
      </w:r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www</w:t>
      </w:r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ru-RU" w:eastAsia="ru-RU"/>
        </w:rPr>
        <w:t>.</w:t>
      </w:r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movp</w:t>
      </w:r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ru-RU" w:eastAsia="ru-RU"/>
        </w:rPr>
        <w:t>.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ru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 xml:space="preserve">) </w:t>
      </w:r>
      <w:r>
        <w:rPr>
          <w:rFonts w:ascii="Liberation Serif" w:hAnsi="Liberation Serif" w:cs="Liberation Serif"/>
          <w:sz w:val="28"/>
          <w:szCs w:val="28"/>
          <w:lang w:val="ru-RU"/>
        </w:rPr>
        <w:t>в разделе «Градостроительство и землепользование» − «Общественные обсуждения».</w:t>
      </w:r>
    </w:p>
    <w:p w:rsidR="002271D2" w:rsidRDefault="002271D2" w:rsidP="002271D2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открыта к посещению </w:t>
      </w:r>
      <w:r>
        <w:rPr>
          <w:rFonts w:ascii="Liberation Serif" w:hAnsi="Liberation Serif" w:cs="Liberation Serif"/>
          <w:sz w:val="28"/>
          <w:szCs w:val="28"/>
        </w:rPr>
        <w:br/>
        <w:t>с понедельника по четверг с 8 часов 00 минут до 17 часов 00 минут, в пятницу с 8 часов 00 минут до 16 часов 00 минут (за исключением нерабочих, праздничных и выходных дней).</w:t>
      </w:r>
    </w:p>
    <w:p w:rsidR="002271D2" w:rsidRDefault="002271D2" w:rsidP="002271D2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Установить, что участники общественных обсуждений имеют право вносить предложения и замечания, касающиеся проектов, подлежащих рассмотрению на общественных обсуждениях, обсуждений  с 27 января 2022 года по 10 февраля 2022 года:</w:t>
      </w:r>
    </w:p>
    <w:p w:rsidR="002271D2" w:rsidRDefault="002271D2" w:rsidP="002271D2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через официальный сайт городского округа Верхняя Пышма (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www</w:t>
      </w: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movp</w:t>
      </w: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.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ru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) или по адресу электронной почты: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kontakt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ru-RU" w:eastAsia="ru-RU"/>
        </w:rPr>
        <w:t>@</w:t>
      </w:r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movp</w:t>
      </w:r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ru-RU" w:eastAsia="ru-RU"/>
        </w:rPr>
        <w:t>.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ru</w:t>
      </w:r>
      <w:proofErr w:type="spellEnd"/>
      <w:r>
        <w:rPr>
          <w:rStyle w:val="a3"/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ru-RU" w:eastAsia="ru-RU"/>
        </w:rPr>
        <w:t xml:space="preserve">, </w:t>
      </w:r>
      <w:r>
        <w:rPr>
          <w:rFonts w:ascii="Liberation Serif" w:eastAsia="Times New Roman" w:hAnsi="Liberation Serif" w:cs="Liberation Serif"/>
          <w:color w:val="0000FF"/>
          <w:sz w:val="28"/>
          <w:szCs w:val="28"/>
          <w:u w:val="single"/>
          <w:bdr w:val="none" w:sz="0" w:space="0" w:color="auto" w:frame="1"/>
          <w:lang w:val="ru-RU" w:eastAsia="ru-RU"/>
        </w:rPr>
        <w:br/>
      </w:r>
      <w:r>
        <w:rPr>
          <w:rFonts w:ascii="Liberation Serif" w:hAnsi="Liberation Serif" w:cs="Liberation Serif"/>
          <w:sz w:val="28"/>
          <w:szCs w:val="28"/>
          <w:lang w:val="ru-RU"/>
        </w:rPr>
        <w:t>с пометкой «ОБЩЕСТВЕННЫЕ ОБСУЖДЕНИЯ»</w:t>
      </w: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;</w:t>
      </w:r>
    </w:p>
    <w:p w:rsidR="002271D2" w:rsidRDefault="002271D2" w:rsidP="002271D2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 xml:space="preserve">в письменной форме по адресу: Свердловская область, г. Верхняя Пышма, пр. Успенский, 115, </w:t>
      </w:r>
      <w:r>
        <w:rPr>
          <w:rFonts w:ascii="Liberation Serif" w:hAnsi="Liberation Serif" w:cs="Liberation Serif"/>
          <w:sz w:val="28"/>
          <w:szCs w:val="28"/>
          <w:lang w:val="ru-RU"/>
        </w:rPr>
        <w:t>с пометкой «ОБЩЕСТВЕННЫЕ ОБСУЖДЕНИЯ»</w:t>
      </w: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;</w:t>
      </w:r>
    </w:p>
    <w:p w:rsidR="002271D2" w:rsidRDefault="002271D2" w:rsidP="002271D2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 xml:space="preserve">в письменной форме по адресу: Свердловская область, г. Верхняя Пышма, </w:t>
      </w:r>
      <w:r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с. </w:t>
      </w:r>
      <w:proofErr w:type="spellStart"/>
      <w:r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Мостовское</w:t>
      </w:r>
      <w:proofErr w:type="spellEnd"/>
      <w:r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, ул. Садовая, 3</w:t>
      </w: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val="ru-RU"/>
        </w:rPr>
        <w:t>с пометкой «ОБЩЕСТВЕННЫЕ ОБСУЖДЕНИЯ»</w:t>
      </w: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;</w:t>
      </w:r>
    </w:p>
    <w:p w:rsidR="002271D2" w:rsidRDefault="002271D2" w:rsidP="002271D2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находится:</w:t>
      </w:r>
    </w:p>
    <w:p w:rsidR="002271D2" w:rsidRDefault="002271D2" w:rsidP="002271D2">
      <w:pPr>
        <w:pStyle w:val="a5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 xml:space="preserve">в здании </w:t>
      </w:r>
      <w:r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администрации городского округа Верхняя Пышма по адресу: Свердловская область, г. Верхняя Пышма, пр. Успенский, 115;</w:t>
      </w:r>
    </w:p>
    <w:p w:rsidR="002271D2" w:rsidRDefault="002271D2" w:rsidP="002271D2">
      <w:pPr>
        <w:pStyle w:val="a5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 xml:space="preserve">в здании Мостовской сельской </w:t>
      </w:r>
      <w:r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администрации по адресу: Свердловская область, г. Верхняя Пышма, с. </w:t>
      </w:r>
      <w:proofErr w:type="spellStart"/>
      <w:r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Мостовское</w:t>
      </w:r>
      <w:proofErr w:type="spellEnd"/>
      <w:r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, ул. Садовая, 3.</w:t>
      </w:r>
    </w:p>
    <w:p w:rsidR="002271D2" w:rsidRDefault="002271D2" w:rsidP="002271D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Предложения и замечания, вносимые участниками общественных обсуждений, оформляются в соответствии с приложением № 4 к Положению </w:t>
      </w:r>
      <w:r>
        <w:rPr>
          <w:rFonts w:ascii="Liberation Serif" w:hAnsi="Liberation Serif" w:cs="Liberation Serif"/>
          <w:sz w:val="28"/>
          <w:szCs w:val="28"/>
          <w:lang w:val="ru-RU"/>
        </w:rPr>
        <w:br/>
        <w:t>о порядке организации и проведения общественных обсуждений, публичных слушаний в городском округе Верхняя Пышма, утвержденному Решением Думы городского округа Верхняя Пышма от 28.05.2020 № 22/12.</w:t>
      </w:r>
    </w:p>
    <w:p w:rsidR="002271D2" w:rsidRDefault="002271D2" w:rsidP="002271D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Участники общественных обсуждений в целях идентификации представляют следующие сведения о себе:</w:t>
      </w:r>
    </w:p>
    <w:p w:rsidR="002271D2" w:rsidRDefault="002271D2" w:rsidP="002271D2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1) для физических лиц: фамилию, имя, отчество (при наличии), дату </w:t>
      </w:r>
      <w:r>
        <w:rPr>
          <w:rFonts w:ascii="Liberation Serif" w:hAnsi="Liberation Serif" w:cs="Liberation Serif"/>
          <w:sz w:val="28"/>
          <w:szCs w:val="28"/>
        </w:rPr>
        <w:lastRenderedPageBreak/>
        <w:t>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  <w:proofErr w:type="gramEnd"/>
    </w:p>
    <w:p w:rsidR="002271D2" w:rsidRDefault="002271D2" w:rsidP="002271D2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2271D2" w:rsidRDefault="002271D2" w:rsidP="002271D2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 требуется представление документов, указанных в пункте 8 настоящего постановления, подтверждающих сведения об участниках общественных обсуждений, если данными лицами вносятся предложения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>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2271D2" w:rsidRDefault="002271D2" w:rsidP="002271D2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общественных обсуждений, в следующем составе:</w:t>
      </w:r>
    </w:p>
    <w:p w:rsidR="002271D2" w:rsidRDefault="002271D2" w:rsidP="002271D2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Николишин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В.Н. – первый заместитель главы администрации </w:t>
      </w:r>
      <w:r>
        <w:rPr>
          <w:rFonts w:ascii="Liberation Serif" w:hAnsi="Liberation Serif" w:cs="Liberation Serif"/>
          <w:sz w:val="28"/>
          <w:szCs w:val="28"/>
        </w:rPr>
        <w:br/>
        <w:t>по инвестиционной политике и развитию территории городского округа Верхняя Пышма, председатель комиссии;</w:t>
      </w:r>
    </w:p>
    <w:p w:rsidR="002271D2" w:rsidRDefault="002271D2" w:rsidP="002271D2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Кучмаева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С.Н. – начальник Управления архитектуры </w:t>
      </w:r>
      <w:r>
        <w:rPr>
          <w:rFonts w:ascii="Liberation Serif" w:hAnsi="Liberation Serif" w:cs="Liberation Serif"/>
          <w:sz w:val="28"/>
          <w:szCs w:val="28"/>
        </w:rPr>
        <w:br/>
        <w:t>и градостроительства администрации городского округа Верхняя Пышма, заместитель председателя комиссии;</w:t>
      </w:r>
    </w:p>
    <w:p w:rsidR="002271D2" w:rsidRDefault="002271D2" w:rsidP="002271D2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2271D2" w:rsidRDefault="002271D2" w:rsidP="002271D2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2271D2" w:rsidRDefault="002271D2" w:rsidP="002271D2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2271D2" w:rsidRDefault="002271D2" w:rsidP="002271D2">
      <w:pPr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2271D2" w:rsidRDefault="002271D2" w:rsidP="002271D2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Мусина И.С. – глава Кедровской поселковой администрации городского округа Верхняя Пышма;</w:t>
      </w:r>
    </w:p>
    <w:p w:rsidR="002271D2" w:rsidRDefault="002271D2" w:rsidP="002271D2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Невструев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2271D2" w:rsidRDefault="002271D2" w:rsidP="002271D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Невьянцева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Т.В. – глава Мостовской сельской администрации городского округа Верхняя Пышма;</w:t>
      </w:r>
    </w:p>
    <w:p w:rsidR="002271D2" w:rsidRDefault="002271D2" w:rsidP="002271D2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Челпанов А.Б. – депутат по избирательному округу № 2, заместитель председателя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2271D2" w:rsidRDefault="002271D2" w:rsidP="002271D2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lastRenderedPageBreak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 w:cs="Liberation Serif"/>
          <w:sz w:val="28"/>
          <w:szCs w:val="28"/>
        </w:rPr>
        <w:t>.р</w:t>
      </w:r>
      <w:proofErr w:type="gramEnd"/>
      <w:r>
        <w:rPr>
          <w:rFonts w:ascii="Liberation Serif" w:hAnsi="Liberation Serif" w:cs="Liberation Serif"/>
          <w:sz w:val="28"/>
          <w:szCs w:val="28"/>
        </w:rPr>
        <w:t>ф), на официальном сайте городского округа Верхняя Пышма (movp.ru).</w:t>
      </w:r>
    </w:p>
    <w:p w:rsidR="002271D2" w:rsidRDefault="002271D2" w:rsidP="002271D2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оставляю за собой.</w:t>
      </w:r>
    </w:p>
    <w:p w:rsidR="002271D2" w:rsidRDefault="002271D2" w:rsidP="002271D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271D2" w:rsidRDefault="002271D2" w:rsidP="002271D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2271D2" w:rsidTr="002271D2">
        <w:tc>
          <w:tcPr>
            <w:tcW w:w="6237" w:type="dxa"/>
            <w:vAlign w:val="bottom"/>
            <w:hideMark/>
          </w:tcPr>
          <w:p w:rsidR="002271D2" w:rsidRDefault="002271D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271D2" w:rsidRDefault="002271D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271D2" w:rsidRDefault="002271D2" w:rsidP="002271D2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2271D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72EAF"/>
    <w:multiLevelType w:val="hybridMultilevel"/>
    <w:tmpl w:val="C8B8E4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FEC72CF"/>
    <w:multiLevelType w:val="hybridMultilevel"/>
    <w:tmpl w:val="C0667BD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2C349FF"/>
    <w:multiLevelType w:val="hybridMultilevel"/>
    <w:tmpl w:val="61F42B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7F7"/>
    <w:rsid w:val="001D6C88"/>
    <w:rsid w:val="002271D2"/>
    <w:rsid w:val="004E77F7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1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271D2"/>
    <w:rPr>
      <w:color w:val="0000FF"/>
      <w:u w:val="single"/>
    </w:rPr>
  </w:style>
  <w:style w:type="paragraph" w:styleId="a4">
    <w:name w:val="No Spacing"/>
    <w:uiPriority w:val="1"/>
    <w:qFormat/>
    <w:rsid w:val="002271D2"/>
    <w:pPr>
      <w:spacing w:after="0" w:line="240" w:lineRule="auto"/>
    </w:pPr>
    <w:rPr>
      <w:rFonts w:ascii="Liberation Serif" w:eastAsia="Calibri" w:hAnsi="Liberation Serif" w:cs="Times New Roman"/>
    </w:rPr>
  </w:style>
  <w:style w:type="paragraph" w:styleId="a5">
    <w:name w:val="List Paragraph"/>
    <w:basedOn w:val="a"/>
    <w:qFormat/>
    <w:rsid w:val="002271D2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2271D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1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271D2"/>
    <w:rPr>
      <w:color w:val="0000FF"/>
      <w:u w:val="single"/>
    </w:rPr>
  </w:style>
  <w:style w:type="paragraph" w:styleId="a4">
    <w:name w:val="No Spacing"/>
    <w:uiPriority w:val="1"/>
    <w:qFormat/>
    <w:rsid w:val="002271D2"/>
    <w:pPr>
      <w:spacing w:after="0" w:line="240" w:lineRule="auto"/>
    </w:pPr>
    <w:rPr>
      <w:rFonts w:ascii="Liberation Serif" w:eastAsia="Calibri" w:hAnsi="Liberation Serif" w:cs="Times New Roman"/>
    </w:rPr>
  </w:style>
  <w:style w:type="paragraph" w:styleId="a5">
    <w:name w:val="List Paragraph"/>
    <w:basedOn w:val="a"/>
    <w:qFormat/>
    <w:rsid w:val="002271D2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2271D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1144</Words>
  <Characters>6527</Characters>
  <Application>Microsoft Office Word</Application>
  <DocSecurity>0</DocSecurity>
  <Lines>54</Lines>
  <Paragraphs>15</Paragraphs>
  <ScaleCrop>false</ScaleCrop>
  <Company/>
  <LinksUpToDate>false</LinksUpToDate>
  <CharactersWithSpaces>7656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2022-01-20T10:00:00Z</dcterms:created>
  <dcterms:modified xsi:type="dcterms:W3CDTF">2022-01-20T10:01:00Z</dcterms:modified>
</cp:coreProperties>
</file>