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2C1673" w:rsidTr="002C1673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contextualSpacing w:val="0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73" w:rsidRDefault="002C16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1455F6">
              <w:rPr>
                <w:rFonts w:ascii="Arial" w:hAnsi="Arial" w:cs="Arial"/>
                <w:sz w:val="20"/>
                <w:szCs w:val="20"/>
              </w:rPr>
              <w:t>27.01.2022</w:t>
            </w: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1455F6">
              <w:rPr>
                <w:rFonts w:ascii="Arial" w:hAnsi="Arial" w:cs="Arial"/>
                <w:sz w:val="20"/>
                <w:szCs w:val="20"/>
              </w:rPr>
              <w:t>56</w:t>
            </w:r>
            <w:bookmarkStart w:id="0" w:name="_GoBack"/>
            <w:bookmarkEnd w:id="0"/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1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0437FD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2C1673" w:rsidRDefault="000437FD" w:rsidP="00043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года»</w:t>
            </w:r>
          </w:p>
        </w:tc>
      </w:tr>
      <w:tr w:rsidR="002C1673" w:rsidRPr="009C7491" w:rsidTr="002C1673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2C1673" w:rsidRPr="009C7491" w:rsidTr="002C1673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2C1673" w:rsidRPr="009C7491" w:rsidTr="002C1673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E160F" w:rsidRPr="009C7491" w:rsidRDefault="004E160F" w:rsidP="002C1673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2C1673" w:rsidRPr="009C7491" w:rsidTr="002C1673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2C1673" w:rsidRPr="009C7491" w:rsidTr="002C1673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2C1673" w:rsidRPr="009C7491" w:rsidRDefault="002C1673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2C1673" w:rsidRPr="009C7491" w:rsidTr="002C1673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1.12.1.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</w:t>
            </w:r>
            <w:r w:rsidR="008F0B13" w:rsidRPr="009C7491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 улучшивших материально 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профориентационной</w:t>
            </w:r>
            <w:proofErr w:type="spellEnd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 xml:space="preserve">Указ Президента Российской Федерации от 7 мая 2018 года </w:t>
            </w:r>
            <w:r w:rsidR="002A1512" w:rsidRPr="002A1512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1673" w:rsidRPr="009C7491" w:rsidTr="002C1673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6.3.2.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 w:rsidP="009C749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673" w:rsidRPr="009C7491" w:rsidRDefault="002C16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7491">
              <w:rPr>
                <w:rFonts w:ascii="Liberation Serif" w:hAnsi="Liberation Serif" w:cs="Liberation Serif"/>
                <w:sz w:val="20"/>
                <w:szCs w:val="20"/>
              </w:rPr>
              <w:t>ПП СО  от 29 октября 2013 г. N 1332-ПП</w:t>
            </w:r>
          </w:p>
        </w:tc>
      </w:tr>
    </w:tbl>
    <w:p w:rsidR="002C1673" w:rsidRPr="009C7491" w:rsidRDefault="002C1673" w:rsidP="002C1673">
      <w:pPr>
        <w:spacing w:after="0" w:line="240" w:lineRule="auto"/>
        <w:rPr>
          <w:rFonts w:ascii="Liberation Serif" w:hAnsi="Liberation Serif" w:cs="Liberation Serif"/>
        </w:rPr>
      </w:pPr>
    </w:p>
    <w:sectPr w:rsidR="002C1673" w:rsidRPr="009C7491" w:rsidSect="002C1673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73"/>
    <w:rsid w:val="000437FD"/>
    <w:rsid w:val="001455F6"/>
    <w:rsid w:val="002A1512"/>
    <w:rsid w:val="002C1673"/>
    <w:rsid w:val="004E160F"/>
    <w:rsid w:val="00606018"/>
    <w:rsid w:val="006835D2"/>
    <w:rsid w:val="006F1F9E"/>
    <w:rsid w:val="008F0B13"/>
    <w:rsid w:val="009C7491"/>
    <w:rsid w:val="00D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6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1673"/>
    <w:rPr>
      <w:color w:val="800080"/>
      <w:u w:val="single"/>
    </w:rPr>
  </w:style>
  <w:style w:type="paragraph" w:customStyle="1" w:styleId="xl65">
    <w:name w:val="xl65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1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16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16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16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16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16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6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1673"/>
    <w:rPr>
      <w:color w:val="800080"/>
      <w:u w:val="single"/>
    </w:rPr>
  </w:style>
  <w:style w:type="paragraph" w:customStyle="1" w:styleId="xl65">
    <w:name w:val="xl65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1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C1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16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16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16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16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16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16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C1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2C1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3807-E630-42BE-956D-86974935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10</cp:revision>
  <cp:lastPrinted>2022-01-13T03:11:00Z</cp:lastPrinted>
  <dcterms:created xsi:type="dcterms:W3CDTF">2022-01-10T09:32:00Z</dcterms:created>
  <dcterms:modified xsi:type="dcterms:W3CDTF">2022-01-27T13:15:00Z</dcterms:modified>
</cp:coreProperties>
</file>