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A44A0" w:rsidRPr="002A44A0" w:rsidTr="0034086F">
        <w:trPr>
          <w:trHeight w:val="524"/>
        </w:trPr>
        <w:tc>
          <w:tcPr>
            <w:tcW w:w="9460" w:type="dxa"/>
            <w:gridSpan w:val="5"/>
          </w:tcPr>
          <w:p w:rsidR="002A44A0" w:rsidRPr="002A44A0" w:rsidRDefault="002A44A0" w:rsidP="002A44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A44A0" w:rsidRPr="002A44A0" w:rsidRDefault="002A44A0" w:rsidP="002A44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A44A0" w:rsidRPr="002A44A0" w:rsidRDefault="002A44A0" w:rsidP="002A44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A44A0" w:rsidRPr="002A44A0" w:rsidRDefault="002A44A0" w:rsidP="002A44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44A0" w:rsidRPr="002A44A0" w:rsidTr="0034086F">
        <w:trPr>
          <w:trHeight w:val="524"/>
        </w:trPr>
        <w:tc>
          <w:tcPr>
            <w:tcW w:w="284" w:type="dxa"/>
            <w:vAlign w:val="bottom"/>
          </w:tcPr>
          <w:p w:rsidR="002A44A0" w:rsidRPr="002A44A0" w:rsidRDefault="002A44A0" w:rsidP="002A44A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A44A0" w:rsidRPr="002A44A0" w:rsidRDefault="002A44A0" w:rsidP="002A44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A44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A44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A44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A44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A44A0" w:rsidRPr="002A44A0" w:rsidRDefault="002A44A0" w:rsidP="002A44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A44A0" w:rsidRPr="002A44A0" w:rsidRDefault="002A44A0" w:rsidP="002A44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A44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A44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A44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A44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A44A0" w:rsidRPr="002A44A0" w:rsidRDefault="002A44A0" w:rsidP="002A44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A44A0" w:rsidRPr="002A44A0" w:rsidTr="0034086F">
        <w:trPr>
          <w:trHeight w:val="130"/>
        </w:trPr>
        <w:tc>
          <w:tcPr>
            <w:tcW w:w="9460" w:type="dxa"/>
            <w:gridSpan w:val="5"/>
          </w:tcPr>
          <w:p w:rsidR="002A44A0" w:rsidRPr="002A44A0" w:rsidRDefault="002A44A0" w:rsidP="002A44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A44A0" w:rsidRPr="002A44A0" w:rsidTr="0034086F">
        <w:tc>
          <w:tcPr>
            <w:tcW w:w="9460" w:type="dxa"/>
            <w:gridSpan w:val="5"/>
          </w:tcPr>
          <w:p w:rsidR="002A44A0" w:rsidRPr="002A44A0" w:rsidRDefault="002A44A0" w:rsidP="002A44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A44A0" w:rsidRPr="002A44A0" w:rsidRDefault="002A44A0" w:rsidP="002A44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A44A0" w:rsidRPr="002A44A0" w:rsidRDefault="002A44A0" w:rsidP="002A44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A44A0" w:rsidRPr="002A44A0" w:rsidTr="0034086F">
        <w:tc>
          <w:tcPr>
            <w:tcW w:w="9460" w:type="dxa"/>
            <w:gridSpan w:val="5"/>
          </w:tcPr>
          <w:p w:rsidR="002A44A0" w:rsidRPr="002A44A0" w:rsidRDefault="002A44A0" w:rsidP="002A44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установлении в городском округе Верхняя Пышма на 2022 год величины размера дохода одиноко проживающего гражданина и размера дохода, приходящегося на каждого члена семьи, в целях определения имущественного положения граждан для признания их </w:t>
            </w:r>
            <w:proofErr w:type="gramStart"/>
            <w:r w:rsidRPr="002A44A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малоимущими</w:t>
            </w:r>
            <w:proofErr w:type="gramEnd"/>
            <w:r w:rsidRPr="002A44A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для постановки на учет и предоставления им по договору социального найма жилых помещений муниципального жилищного фонда </w:t>
            </w:r>
          </w:p>
        </w:tc>
      </w:tr>
      <w:tr w:rsidR="002A44A0" w:rsidRPr="002A44A0" w:rsidTr="0034086F">
        <w:tc>
          <w:tcPr>
            <w:tcW w:w="9460" w:type="dxa"/>
            <w:gridSpan w:val="5"/>
          </w:tcPr>
          <w:p w:rsidR="002A44A0" w:rsidRPr="002A44A0" w:rsidRDefault="002A44A0" w:rsidP="002A44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A44A0" w:rsidRPr="002A44A0" w:rsidRDefault="002A44A0" w:rsidP="002A44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A44A0" w:rsidRPr="002A44A0" w:rsidRDefault="002A44A0" w:rsidP="002A44A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A44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2 части 1 статьи 14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пункта 2 статьи 49 Жилищного к</w:t>
      </w:r>
      <w:r w:rsidRPr="002A44A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одекса Российской Федерации, подпунктом 2 пункта 1 статьи 5 Закона Свердловской области от 22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июля </w:t>
      </w:r>
      <w:r w:rsidRPr="002A44A0">
        <w:rPr>
          <w:rFonts w:ascii="Liberation Serif" w:eastAsia="Times New Roman" w:hAnsi="Liberation Serif" w:cs="Times New Roman"/>
          <w:sz w:val="28"/>
          <w:szCs w:val="28"/>
          <w:lang w:eastAsia="ru-RU"/>
        </w:rPr>
        <w:t>2005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</w:t>
      </w:r>
      <w:bookmarkStart w:id="0" w:name="_GoBack"/>
      <w:bookmarkEnd w:id="0"/>
      <w:r w:rsidRPr="002A44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96-ОЗ «О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области», для исчисления величины размера дохода одиноко</w:t>
      </w:r>
      <w:proofErr w:type="gramEnd"/>
      <w:r w:rsidRPr="002A44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проживающего гражданина и размера дохода, приходящегося на каждого члена семьи, в целях определения имущественного положения граждан для признания их </w:t>
      </w:r>
      <w:proofErr w:type="gramStart"/>
      <w:r w:rsidRPr="002A44A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малоимущими</w:t>
      </w:r>
      <w:proofErr w:type="gramEnd"/>
      <w:r w:rsidRPr="002A44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постановки на учет и предоставления им по договору социального найма жилых помещений муниципального жилищного фонда, администрация городского округа Верхняя Пышма</w:t>
      </w:r>
    </w:p>
    <w:p w:rsidR="002A44A0" w:rsidRPr="002A44A0" w:rsidRDefault="002A44A0" w:rsidP="002A44A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44A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A44A0" w:rsidRPr="002A44A0" w:rsidRDefault="002A44A0" w:rsidP="002A44A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A44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 в городском округе Верхняя Пышма на 2022 год величину размера дохода одиноко проживающего гражданина и размера дохода, приходящегося на каждого члена семьи, в целях определения имущественного положения граждан для признания их малоимущими для постановки на учет и предоставления им по договору социального найма жилых помещений муниципального жилищного фонда в размере </w:t>
      </w:r>
      <w:r w:rsidRPr="002A44A0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21 845,66 </w:t>
      </w:r>
      <w:r w:rsidRPr="002A44A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рублей.</w:t>
      </w:r>
      <w:proofErr w:type="gramEnd"/>
    </w:p>
    <w:p w:rsidR="002A44A0" w:rsidRPr="002A44A0" w:rsidRDefault="002A44A0" w:rsidP="002A44A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A44A0">
        <w:rPr>
          <w:rFonts w:ascii="Liberation Serif" w:eastAsia="Calibri" w:hAnsi="Liberation Serif" w:cs="Times New Roman"/>
          <w:sz w:val="28"/>
          <w:szCs w:val="28"/>
        </w:rPr>
        <w:t>Настоящее постановление опубликовать в газете «Красное знамя»</w:t>
      </w:r>
      <w:r>
        <w:rPr>
          <w:rFonts w:ascii="Liberation Serif" w:eastAsia="Calibri" w:hAnsi="Liberation Serif" w:cs="Times New Roman"/>
          <w:sz w:val="28"/>
          <w:szCs w:val="28"/>
        </w:rPr>
        <w:t>,</w:t>
      </w:r>
      <w:r w:rsidRPr="002A44A0">
        <w:rPr>
          <w:rFonts w:ascii="Liberation Serif" w:eastAsia="Calibri" w:hAnsi="Liberation Serif" w:cs="Times New Roman"/>
          <w:sz w:val="28"/>
          <w:szCs w:val="28"/>
        </w:rPr>
        <w:t xml:space="preserve"> разместить на официальном сайте </w:t>
      </w:r>
      <w:r>
        <w:rPr>
          <w:rFonts w:ascii="Liberation Serif" w:eastAsia="Calibri" w:hAnsi="Liberation Serif" w:cs="Times New Roman"/>
          <w:sz w:val="28"/>
          <w:szCs w:val="28"/>
        </w:rPr>
        <w:t>а</w:t>
      </w:r>
      <w:r w:rsidRPr="002A44A0">
        <w:rPr>
          <w:rFonts w:ascii="Liberation Serif" w:eastAsia="Calibri" w:hAnsi="Liberation Serif" w:cs="Times New Roman"/>
          <w:sz w:val="28"/>
          <w:szCs w:val="28"/>
        </w:rPr>
        <w:t>дминистрации городского округа Верхняя Пышма в сети Интернет (http://</w:t>
      </w:r>
      <w:r w:rsidRPr="002A44A0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2A44A0">
        <w:rPr>
          <w:rFonts w:ascii="Liberation Serif" w:eastAsia="Calibri" w:hAnsi="Liberation Serif" w:cs="Times New Roman"/>
          <w:sz w:val="28"/>
          <w:szCs w:val="28"/>
        </w:rPr>
        <w:t>.movp.ru).</w:t>
      </w:r>
    </w:p>
    <w:p w:rsidR="002A44A0" w:rsidRPr="002A44A0" w:rsidRDefault="002A44A0" w:rsidP="002A44A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2A44A0">
        <w:rPr>
          <w:rFonts w:ascii="Liberation Serif" w:eastAsia="Calibri" w:hAnsi="Liberation Serif" w:cs="Times New Roman"/>
          <w:sz w:val="28"/>
          <w:szCs w:val="28"/>
        </w:rPr>
        <w:t>Контроль за</w:t>
      </w:r>
      <w:proofErr w:type="gramEnd"/>
      <w:r w:rsidRPr="002A44A0">
        <w:rPr>
          <w:rFonts w:ascii="Liberation Serif" w:eastAsia="Calibri" w:hAnsi="Liberation Serif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2A44A0">
        <w:rPr>
          <w:rFonts w:ascii="Liberation Serif" w:eastAsia="Calibri" w:hAnsi="Liberation Serif" w:cs="Times New Roman"/>
          <w:sz w:val="28"/>
          <w:szCs w:val="28"/>
        </w:rPr>
        <w:t>Ряжкину</w:t>
      </w:r>
      <w:proofErr w:type="spellEnd"/>
      <w:r w:rsidRPr="002A44A0">
        <w:rPr>
          <w:rFonts w:ascii="Liberation Serif" w:eastAsia="Calibri" w:hAnsi="Liberation Serif" w:cs="Times New Roman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A44A0" w:rsidRPr="002A44A0" w:rsidTr="0034086F">
        <w:tc>
          <w:tcPr>
            <w:tcW w:w="6237" w:type="dxa"/>
            <w:vAlign w:val="bottom"/>
          </w:tcPr>
          <w:p w:rsidR="002A44A0" w:rsidRPr="002A44A0" w:rsidRDefault="002A44A0" w:rsidP="002A44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A44A0" w:rsidRPr="002A44A0" w:rsidRDefault="002A44A0" w:rsidP="002A44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A44A0" w:rsidRPr="002A44A0" w:rsidRDefault="002A44A0" w:rsidP="002A44A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A44A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A44A0" w:rsidRPr="002A44A0" w:rsidRDefault="002A44A0" w:rsidP="002A44A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A44A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Вр-388350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A44A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Вр-388350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97371894" w:edGrp="everyone"/>
  <w:p w:rsidR="00AF0248" w:rsidRDefault="002A44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97371894"/>
  <w:p w:rsidR="00810AAA" w:rsidRPr="00810AAA" w:rsidRDefault="002A44A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A44A0" w:rsidP="00810AAA">
    <w:pPr>
      <w:pStyle w:val="a3"/>
      <w:jc w:val="center"/>
    </w:pPr>
    <w:permStart w:id="715723417" w:edGrp="everyone"/>
    <w:permEnd w:id="7157234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5D8"/>
    <w:multiLevelType w:val="hybridMultilevel"/>
    <w:tmpl w:val="AADA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87"/>
    <w:rsid w:val="001D6C88"/>
    <w:rsid w:val="001E7F87"/>
    <w:rsid w:val="002A44A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44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A4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44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A44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44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A4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44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A44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2022-02-09T09:28:00Z</dcterms:created>
  <dcterms:modified xsi:type="dcterms:W3CDTF">2022-02-09T09:29:00Z</dcterms:modified>
</cp:coreProperties>
</file>