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59149C" w:rsidTr="0059149C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49C" w:rsidRDefault="0059149C">
            <w:pPr>
              <w:contextualSpacing w:val="0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7D8" w:rsidRDefault="005367D8" w:rsidP="005367D8">
            <w:pPr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постановлению администрации </w:t>
            </w:r>
          </w:p>
          <w:p w:rsidR="005367D8" w:rsidRDefault="005367D8" w:rsidP="005367D8">
            <w:pPr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городского округа Верхняя Пышма</w:t>
            </w:r>
          </w:p>
          <w:p w:rsidR="005367D8" w:rsidRDefault="005367D8" w:rsidP="005367D8">
            <w:pPr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 № ________</w:t>
            </w:r>
          </w:p>
          <w:p w:rsidR="005367D8" w:rsidRDefault="005367D8" w:rsidP="005367D8">
            <w:pPr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367D8" w:rsidRDefault="005367D8" w:rsidP="005367D8">
            <w:pPr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7D8" w:rsidRDefault="005367D8" w:rsidP="005367D8">
            <w:pPr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муниципальной программе </w:t>
            </w:r>
          </w:p>
          <w:p w:rsidR="005367D8" w:rsidRDefault="005367D8" w:rsidP="005367D8">
            <w:pPr>
              <w:ind w:right="2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«Развитие социальной сферы</w:t>
            </w:r>
          </w:p>
          <w:p w:rsidR="0059149C" w:rsidRDefault="005367D8" w:rsidP="00536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 городском округе Верхняя Пышма до 2024 года</w:t>
            </w:r>
          </w:p>
        </w:tc>
      </w:tr>
      <w:tr w:rsidR="0059149C" w:rsidTr="0059149C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49C" w:rsidRDefault="0059149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59149C" w:rsidTr="0059149C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59149C" w:rsidTr="0059149C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1F08E0" w:rsidRDefault="001F08E0" w:rsidP="0059149C">
      <w:pPr>
        <w:spacing w:after="0" w:line="240" w:lineRule="auto"/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59149C" w:rsidTr="0059149C">
        <w:trPr>
          <w:cantSplit/>
          <w:trHeight w:val="39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9C" w:rsidRDefault="005914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9C" w:rsidRDefault="005914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9C" w:rsidRDefault="005914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9C" w:rsidRDefault="0059149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9149C" w:rsidRDefault="0059149C"/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59149C" w:rsidTr="0059149C">
        <w:trPr>
          <w:cantSplit/>
          <w:trHeight w:val="255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59149C" w:rsidTr="0059149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Сайты образовательных учреждений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59149C" w:rsidTr="0059149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центров «Точка роста» на базе общеобразовательных учреждений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59149C" w:rsidTr="0059149C">
        <w:trPr>
          <w:cantSplit/>
          <w:trHeight w:val="3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59149C" w:rsidTr="0059149C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59149C" w:rsidTr="0059149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59149C" w:rsidTr="0059149C">
        <w:trPr>
          <w:cantSplit/>
          <w:trHeight w:val="58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59149C" w:rsidTr="0059149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59149C" w:rsidTr="0059149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59149C" w:rsidTr="0059149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1.8.5.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59149C" w:rsidTr="0059149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1.8.6.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59149C" w:rsidTr="0059149C">
        <w:trPr>
          <w:cantSplit/>
          <w:trHeight w:val="81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1.8.7.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Свердловской области от 03.09.2020 № 620-ПП «О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1.9.1.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от 5 до 18 лет, </w:t>
            </w:r>
            <w:r>
              <w:rPr>
                <w:sz w:val="20"/>
                <w:szCs w:val="20"/>
              </w:rPr>
              <w:br/>
              <w:t>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1.10.1.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1.11.1.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1.11.2.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кабинетов "Светофор",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1.12.1.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общеобразовательных учреждений улучшивших материально 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3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 форма федерального статистического наблюдения № ОО-2 "Сведения о материально-технической и информационной базе, финансово-экономической деятельности общеобразовательной организации"</w:t>
            </w:r>
          </w:p>
        </w:tc>
      </w:tr>
      <w:tr w:rsidR="0059149C" w:rsidTr="0059149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1.12.3.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1.12.5.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1.12.6.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профориентационной работы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1.12.7.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59149C" w:rsidTr="0059149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59149C" w:rsidTr="0059149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1.13.3.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59149C" w:rsidTr="0059149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59149C" w:rsidTr="0059149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1.13.5.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1.13.6.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муниципальных общеобразовательных учреждений, расположенных  в сельской местности, в которых  созданы  условия для занятия  физической культурой и спортом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59149C" w:rsidTr="0059149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59149C" w:rsidTr="0059149C">
        <w:trPr>
          <w:cantSplit/>
          <w:trHeight w:val="484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59149C" w:rsidTr="0059149C">
        <w:trPr>
          <w:cantSplit/>
          <w:trHeight w:val="484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бесплатным горячим питанием обучающихся из числа льготных</w:t>
            </w:r>
            <w:r>
              <w:rPr>
                <w:sz w:val="20"/>
                <w:szCs w:val="20"/>
              </w:rPr>
              <w:br/>
              <w:t>категорий граждан, получающих основное и среднее общее образование в</w:t>
            </w:r>
            <w:r>
              <w:rPr>
                <w:sz w:val="20"/>
                <w:szCs w:val="20"/>
              </w:rPr>
              <w:br/>
              <w:t>муниципальных образовательных организациях (в соответствии со статьей 22 Закона Свердловской области от 15.07.2013 N 78-</w:t>
            </w:r>
            <w:r>
              <w:rPr>
                <w:sz w:val="20"/>
                <w:szCs w:val="20"/>
              </w:rPr>
              <w:br/>
              <w:t>«Об образовании в Свердловской области»)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59149C" w:rsidTr="0059149C">
        <w:trPr>
          <w:cantSplit/>
          <w:trHeight w:val="25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обучающихся льготных категорий (в соответствии со статьей 22 Закона Свердловской области от 15.07.2013 N 78-</w:t>
            </w:r>
            <w:r>
              <w:rPr>
                <w:sz w:val="20"/>
                <w:szCs w:val="20"/>
              </w:rPr>
              <w:br/>
              <w:t>«Об образовании в Свердловской области»)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59149C" w:rsidTr="0059149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арт – объектов, патриотической направленности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59149C" w:rsidTr="0059149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1-ОЛ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59149C" w:rsidTr="0059149C">
        <w:trPr>
          <w:cantSplit/>
          <w:trHeight w:val="280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4.1. Повышение доступности и качества библиотечных услуг</w:t>
            </w:r>
          </w:p>
        </w:tc>
      </w:tr>
      <w:tr w:rsidR="0059149C" w:rsidTr="0059149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записей в электронных каталогах в муниципальных общедоступных библиотеках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59149C" w:rsidTr="0059149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библиотек, подключенных к национальной электронной библиотеке (НЭБ)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59149C" w:rsidTr="0059149C">
        <w:trPr>
          <w:cantSplit/>
          <w:trHeight w:val="73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посещений культурно-досуговых мероприятий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220866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221366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7-НК «Свод годовых сведений об учреждениях культурно- досугового типа системы Минкультуры России», утвержденная приказом Росстата от 08.11.2018 года № 662; Форма Федерального статистического наблюдения № 8-НК «Сведения о деятельности музея», утвержденной приказом Росстата от 26 сентября 2018 г. N 584; Форма Федерального статистического наблюдения № 11-НК «Сведения о работе парка культуры и отдыха, утвержденной приказом Росстата от 15.07.2011 N 324</w:t>
            </w:r>
          </w:p>
        </w:tc>
      </w:tr>
      <w:tr w:rsidR="0059149C" w:rsidTr="0059149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59149C" w:rsidTr="0059149C">
        <w:trPr>
          <w:cantSplit/>
          <w:trHeight w:val="73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культурно-массовых мероприятий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7-НК «Свод годовых сведений об учреждениях культурно- досугового типа системы Минкультуры России», утвержденная приказом Росстата от 08.11.2018 года № 662; Форма Федерального статистического наблюдения № 8-НК «Сведения о деятельности музея», утвержденной приказом Росстата от 26 сентября 2018 г. N 584; Форма Федерального статистического наблюдения № 11-НК «Сведения о работе парка культуры и отдыха, утвержденной приказом Росстата от 15.07.2011 N 324</w:t>
            </w:r>
          </w:p>
        </w:tc>
      </w:tr>
      <w:tr w:rsidR="0059149C" w:rsidTr="0059149C">
        <w:trPr>
          <w:cantSplit/>
          <w:trHeight w:val="56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4.2.5.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посетителей модельной библиотеки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"Культура", утвержденным протоколом заседания президиума Совета при Президенте Российской Федерации по стратегическому развитию и национальным проектам от 24 декабря 2018 года N 16</w:t>
            </w:r>
          </w:p>
        </w:tc>
      </w:tr>
      <w:tr w:rsidR="0059149C" w:rsidTr="0059149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4.2.6.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представленных (во всех формах) зрителю музейных предметов, в общем количестве музейных предметов основного фонда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расчета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4.2.7.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учреждений культуры, готовых к отопительному сезону, от общего количества муниципальных учреждений культуры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4.2.8.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культуры,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4.3.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59149C" w:rsidTr="0059149C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выставок в МБУК "Верхнепышминский исторический музей"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59149C" w:rsidTr="0059149C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посещений муниципальных библиотек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Соотношение средней заработной платы муниципальных учреждений культуры и средней заработной платы в субъекте Российской Федерации (Процентов)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использовании целевых субсидий МКУ "Управление культуры городского округа Верхняя Пышма"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2024 года»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59149C" w:rsidTr="0059149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5.2. Расширение спектра услуг, предоставляемых муниципальным автономным учреждением "Загородный оздоровительный лагерь "Медная горка"</w:t>
            </w:r>
          </w:p>
        </w:tc>
      </w:tr>
      <w:tr w:rsidR="0059149C" w:rsidTr="0059149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59149C" w:rsidTr="0059149C">
        <w:trPr>
          <w:cantSplit/>
          <w:trHeight w:val="3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безбарьерной среды для детей всех групп здоровья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2024 года»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6.1. Укрепление материально-технической базы учреждений физической культуры и спорта, подведомственных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58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</w:p>
        </w:tc>
      </w:tr>
      <w:tr w:rsidR="0059149C" w:rsidTr="0059149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59149C" w:rsidTr="0059149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сводный отчет по спортивно - массовым мероприятиям в ЗУО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59149C" w:rsidTr="0059149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СО  от 29 октября 2013 г. N 1332-ПП «Спорт-норма жизни" национального проекта «Демография»</w:t>
            </w:r>
          </w:p>
        </w:tc>
      </w:tr>
      <w:tr w:rsidR="0059149C" w:rsidTr="0059149C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СО  от 29 октября 2013 г. N 1332-ПП</w:t>
            </w:r>
          </w:p>
        </w:tc>
      </w:tr>
      <w:tr w:rsidR="0059149C" w:rsidTr="0059149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59149C" w:rsidTr="0059149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59149C" w:rsidTr="0059149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Федерального статистического наблюдения № 1 – ФК, ПП СО от 29 октября 2013 г. N 1332-ПП 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59149C" w:rsidTr="0059149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59149C" w:rsidTr="0059149C">
        <w:trPr>
          <w:cantSplit/>
          <w:trHeight w:val="178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59149C" w:rsidTr="0059149C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59149C" w:rsidTr="0059149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СО  от 29 октября 2013 г. N 1332-ПП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59149C" w:rsidTr="0059149C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СО  от 29 октября 2013 г. N 1332-ПП</w:t>
            </w:r>
          </w:p>
        </w:tc>
      </w:tr>
      <w:tr w:rsidR="0059149C" w:rsidTr="0059149C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6.4.5.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приобретенного оборудования для занятий в спортивных школах городского округа 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59149C" w:rsidTr="0059149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6.5.1.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Федерального  статистического наблюдения </w:t>
            </w:r>
            <w:r>
              <w:rPr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59149C" w:rsidTr="0059149C">
        <w:trPr>
          <w:cantSplit/>
          <w:trHeight w:val="25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Федерального  статистического наблюдения </w:t>
            </w:r>
            <w:r>
              <w:rPr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59149C" w:rsidTr="0059149C">
        <w:trPr>
          <w:cantSplit/>
          <w:trHeight w:val="25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59149C" w:rsidTr="0059149C">
        <w:trPr>
          <w:cantSplit/>
          <w:trHeight w:val="25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6.6.2.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6.7.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59149C" w:rsidTr="0059149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7.1.5.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7.1.6.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действующих молодежных коворкинг-центров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родительства</w:t>
            </w:r>
          </w:p>
        </w:tc>
      </w:tr>
      <w:tr w:rsidR="0059149C" w:rsidTr="0059149C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5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молодых граждан в возрасте от 14 до 35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59149C" w:rsidTr="0059149C">
        <w:trPr>
          <w:cantSplit/>
          <w:trHeight w:val="255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7.3.1.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7.4.2.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7.4.3.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59149C" w:rsidTr="0059149C">
        <w:trPr>
          <w:cantSplit/>
          <w:trHeight w:val="7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вновь созданных муниципальных учреждений по работе с молодежью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ввода в эксплуатацию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59149C" w:rsidTr="0059149C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149C" w:rsidRDefault="005914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149C" w:rsidRDefault="00591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59149C" w:rsidTr="0059149C">
        <w:trPr>
          <w:cantSplit/>
          <w:trHeight w:val="12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процентов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49C" w:rsidRDefault="00591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59149C" w:rsidRDefault="0059149C" w:rsidP="0059149C">
      <w:pPr>
        <w:spacing w:after="0" w:line="240" w:lineRule="auto"/>
      </w:pPr>
    </w:p>
    <w:sectPr w:rsidR="0059149C" w:rsidSect="0059149C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9C"/>
    <w:rsid w:val="001F08E0"/>
    <w:rsid w:val="005367D8"/>
    <w:rsid w:val="005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5990F-75A5-4E65-A14C-05BC9CDB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4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149C"/>
    <w:rPr>
      <w:color w:val="800080"/>
      <w:u w:val="single"/>
    </w:rPr>
  </w:style>
  <w:style w:type="paragraph" w:customStyle="1" w:styleId="xl65">
    <w:name w:val="xl65"/>
    <w:basedOn w:val="a"/>
    <w:rsid w:val="00591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91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591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591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591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914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914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914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5914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5914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914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9149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914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914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914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914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914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914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5914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5914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5914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6785</Words>
  <Characters>38681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Осокина Наталья Александровна</cp:lastModifiedBy>
  <cp:revision>4</cp:revision>
  <dcterms:created xsi:type="dcterms:W3CDTF">2022-02-11T05:47:00Z</dcterms:created>
  <dcterms:modified xsi:type="dcterms:W3CDTF">2022-02-11T05:48:00Z</dcterms:modified>
</cp:coreProperties>
</file>