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47C24" w:rsidRPr="00F47C24" w:rsidTr="00B13A2F">
        <w:trPr>
          <w:trHeight w:val="524"/>
        </w:trPr>
        <w:tc>
          <w:tcPr>
            <w:tcW w:w="9460" w:type="dxa"/>
            <w:gridSpan w:val="5"/>
          </w:tcPr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47C24" w:rsidRPr="00F47C24" w:rsidRDefault="00F47C24" w:rsidP="00F47C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47C24" w:rsidRPr="00F47C24" w:rsidRDefault="00F47C24" w:rsidP="00F47C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7C24" w:rsidRPr="00F47C24" w:rsidTr="00B13A2F">
        <w:trPr>
          <w:trHeight w:val="524"/>
        </w:trPr>
        <w:tc>
          <w:tcPr>
            <w:tcW w:w="284" w:type="dxa"/>
            <w:vAlign w:val="bottom"/>
          </w:tcPr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47C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7C24" w:rsidRPr="00F47C24" w:rsidRDefault="00F47C24" w:rsidP="00F47C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47C24" w:rsidRPr="00F47C24" w:rsidTr="00B13A2F">
        <w:trPr>
          <w:trHeight w:val="130"/>
        </w:trPr>
        <w:tc>
          <w:tcPr>
            <w:tcW w:w="9460" w:type="dxa"/>
            <w:gridSpan w:val="5"/>
          </w:tcPr>
          <w:p w:rsidR="00F47C24" w:rsidRPr="00F47C24" w:rsidRDefault="00F47C24" w:rsidP="00F47C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47C24" w:rsidRPr="00F47C24" w:rsidTr="00B13A2F">
        <w:tc>
          <w:tcPr>
            <w:tcW w:w="9460" w:type="dxa"/>
            <w:gridSpan w:val="5"/>
          </w:tcPr>
          <w:p w:rsidR="00F47C24" w:rsidRPr="00F47C24" w:rsidRDefault="00F47C24" w:rsidP="00F47C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47C24" w:rsidRPr="00F47C24" w:rsidRDefault="00F47C24" w:rsidP="00F47C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47C24" w:rsidRPr="00F47C24" w:rsidRDefault="00F47C24" w:rsidP="00F47C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47C24" w:rsidRPr="00F47C24" w:rsidTr="00B13A2F">
        <w:tc>
          <w:tcPr>
            <w:tcW w:w="9460" w:type="dxa"/>
            <w:gridSpan w:val="5"/>
          </w:tcPr>
          <w:p w:rsidR="00F47C24" w:rsidRPr="00F47C24" w:rsidRDefault="00F47C24" w:rsidP="00F47C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закреплении  муниципальных общеобразовательных учреждений за территориями городского округа Верхняя Пышма</w:t>
            </w:r>
          </w:p>
        </w:tc>
      </w:tr>
      <w:tr w:rsidR="00F47C24" w:rsidRPr="00F47C24" w:rsidTr="00B13A2F">
        <w:tc>
          <w:tcPr>
            <w:tcW w:w="9460" w:type="dxa"/>
            <w:gridSpan w:val="5"/>
          </w:tcPr>
          <w:p w:rsidR="00F47C24" w:rsidRPr="00F47C24" w:rsidRDefault="00F47C24" w:rsidP="00F47C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47C24" w:rsidRPr="00F47C24" w:rsidRDefault="00F47C24" w:rsidP="00F47C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47C24" w:rsidRPr="00F47C24" w:rsidRDefault="00F47C24" w:rsidP="00F47C24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proofErr w:type="gramStart"/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Руководствуясь пунктом 13 части 1 статьи 16 Федерального закона </w:t>
      </w:r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от 06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от 15 июля 2013 года № 78-ОЗ «Об образовании в Свердловской</w:t>
      </w:r>
      <w:proofErr w:type="gramEnd"/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области», приказом Министерства образования и науки Российской Федерации от 02.09.2020 № 458 «Об утверждении порядка приема граждан на </w:t>
      </w:r>
      <w:proofErr w:type="gramStart"/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обучение по</w:t>
      </w:r>
      <w:proofErr w:type="gramEnd"/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F47C24" w:rsidRPr="00F47C24" w:rsidRDefault="00F47C24" w:rsidP="00F47C2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C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47C24" w:rsidRPr="00F47C24" w:rsidRDefault="00F47C24" w:rsidP="00F47C24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Закрепить муниципальные общеобразовательные учреждения </w:t>
      </w:r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за территориями городского округа Верхняя Пышма с целью приема граждан в муниципальные общеобразовательные учреждения согласно перечню, прилагаемому к настоящему постановлению.</w:t>
      </w:r>
    </w:p>
    <w:p w:rsidR="00F47C24" w:rsidRPr="00F47C24" w:rsidRDefault="00F47C24" w:rsidP="00F47C24">
      <w:pPr>
        <w:spacing w:after="0" w:line="240" w:lineRule="auto"/>
        <w:ind w:right="59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2. Признать утратившим силу постановление администрации городского округа Верхняя Пышма от 14.01.2021 № 16</w:t>
      </w:r>
      <w:r w:rsidRPr="00F47C24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  <w:r w:rsidRPr="00F47C2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«О закреплении муниципальных общеобразовательных учреждений за территориями городского округа Верхняя Пышма»</w:t>
      </w:r>
      <w:r w:rsidRPr="00F47C24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F47C24" w:rsidRPr="00F47C24" w:rsidRDefault="00F47C24" w:rsidP="00F47C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7C24">
        <w:rPr>
          <w:rFonts w:ascii="Liberation Serif" w:eastAsia="Calibri" w:hAnsi="Liberation Serif" w:cs="Liberation Serif"/>
          <w:sz w:val="26"/>
          <w:szCs w:val="26"/>
        </w:rPr>
        <w:t xml:space="preserve">3. </w:t>
      </w:r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ф). </w:t>
      </w:r>
    </w:p>
    <w:p w:rsidR="00F47C24" w:rsidRPr="00F47C24" w:rsidRDefault="00F47C24" w:rsidP="00F47C2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выполнением настоящего постановления возложить </w:t>
      </w:r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F47C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F47C24" w:rsidRPr="00F47C24" w:rsidRDefault="00F47C24" w:rsidP="00F47C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47C24" w:rsidRPr="00F47C24" w:rsidRDefault="00F47C24" w:rsidP="00F47C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47C24" w:rsidRPr="00F47C24" w:rsidTr="00B13A2F">
        <w:tc>
          <w:tcPr>
            <w:tcW w:w="6237" w:type="dxa"/>
            <w:vAlign w:val="bottom"/>
          </w:tcPr>
          <w:p w:rsidR="00F47C24" w:rsidRPr="00F47C24" w:rsidRDefault="00F47C24" w:rsidP="00F47C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7C24" w:rsidRPr="00F47C24" w:rsidRDefault="00F47C24" w:rsidP="00F47C2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7C2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F47C24" w:rsidRDefault="00F47C24" w:rsidP="00F47C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47C24" w:rsidRDefault="00F47C24" w:rsidP="00F47C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47C24" w:rsidRDefault="00F47C24" w:rsidP="00F47C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47C24" w:rsidRDefault="00F47C24" w:rsidP="00F47C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47C24" w:rsidRDefault="00F47C24" w:rsidP="00F47C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47C24" w:rsidRPr="00F47C24" w:rsidRDefault="00F47C24" w:rsidP="00F47C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47C24" w:rsidRDefault="00F47C24" w:rsidP="00F47C24">
      <w:pPr>
        <w:spacing w:after="0" w:line="240" w:lineRule="auto"/>
        <w:ind w:left="5103" w:right="57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lastRenderedPageBreak/>
        <w:t xml:space="preserve">К постановлению администрации </w:t>
      </w:r>
    </w:p>
    <w:p w:rsidR="00F47C24" w:rsidRDefault="00F47C24" w:rsidP="00F47C24">
      <w:pPr>
        <w:spacing w:after="0" w:line="240" w:lineRule="auto"/>
        <w:ind w:left="5103" w:right="57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городского округа Верхняя Пышма </w:t>
      </w:r>
    </w:p>
    <w:p w:rsidR="00F47C24" w:rsidRPr="00737BB2" w:rsidRDefault="00F47C24" w:rsidP="00F47C24">
      <w:pPr>
        <w:spacing w:after="0" w:line="240" w:lineRule="auto"/>
        <w:ind w:left="5103" w:right="57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>от ___________ № ________</w:t>
      </w:r>
    </w:p>
    <w:p w:rsidR="00F47C24" w:rsidRPr="00F47C24" w:rsidRDefault="00F47C24" w:rsidP="00F47C24">
      <w:pPr>
        <w:spacing w:after="0" w:line="240" w:lineRule="auto"/>
        <w:ind w:right="57"/>
        <w:jc w:val="center"/>
        <w:rPr>
          <w:rFonts w:ascii="Liberation Serif" w:hAnsi="Liberation Serif"/>
          <w:b/>
          <w:bCs/>
        </w:rPr>
      </w:pPr>
    </w:p>
    <w:p w:rsidR="00F47C24" w:rsidRPr="00F47C24" w:rsidRDefault="00F47C24" w:rsidP="00F47C24">
      <w:pPr>
        <w:spacing w:after="0" w:line="240" w:lineRule="auto"/>
        <w:ind w:right="57"/>
        <w:jc w:val="center"/>
        <w:rPr>
          <w:rFonts w:ascii="Liberation Serif" w:hAnsi="Liberation Serif"/>
          <w:b/>
          <w:bCs/>
        </w:rPr>
      </w:pPr>
    </w:p>
    <w:p w:rsidR="00F47C24" w:rsidRPr="00737BB2" w:rsidRDefault="00F47C24" w:rsidP="00F47C24">
      <w:pPr>
        <w:spacing w:after="0" w:line="240" w:lineRule="auto"/>
        <w:ind w:right="57"/>
        <w:jc w:val="center"/>
        <w:rPr>
          <w:rFonts w:ascii="Liberation Serif" w:hAnsi="Liberation Serif"/>
          <w:b/>
          <w:bCs/>
        </w:rPr>
      </w:pPr>
      <w:r w:rsidRPr="00737BB2">
        <w:rPr>
          <w:rFonts w:ascii="Liberation Serif" w:hAnsi="Liberation Serif"/>
          <w:b/>
          <w:bCs/>
        </w:rPr>
        <w:t xml:space="preserve">Перечень </w:t>
      </w:r>
    </w:p>
    <w:p w:rsidR="00F47C24" w:rsidRPr="00737BB2" w:rsidRDefault="00F47C24" w:rsidP="00F47C24">
      <w:pPr>
        <w:spacing w:after="0" w:line="240" w:lineRule="auto"/>
        <w:ind w:right="57"/>
        <w:jc w:val="center"/>
        <w:rPr>
          <w:rFonts w:ascii="Liberation Serif" w:hAnsi="Liberation Serif"/>
          <w:b/>
          <w:bCs/>
          <w:color w:val="FF0000"/>
        </w:rPr>
      </w:pPr>
      <w:r w:rsidRPr="00737BB2">
        <w:rPr>
          <w:rFonts w:ascii="Liberation Serif" w:hAnsi="Liberation Serif"/>
          <w:b/>
          <w:bCs/>
        </w:rPr>
        <w:t>муниципальных общеобразовательных учреждений,</w:t>
      </w:r>
      <w:r w:rsidRPr="00737BB2">
        <w:rPr>
          <w:rFonts w:ascii="Liberation Serif" w:hAnsi="Liberation Serif"/>
          <w:b/>
          <w:bCs/>
          <w:color w:val="FF0000"/>
        </w:rPr>
        <w:t xml:space="preserve"> </w:t>
      </w:r>
    </w:p>
    <w:p w:rsidR="00F47C24" w:rsidRPr="009131AE" w:rsidRDefault="00F47C24" w:rsidP="00F47C24">
      <w:pPr>
        <w:spacing w:after="0" w:line="240" w:lineRule="auto"/>
        <w:ind w:right="57"/>
        <w:jc w:val="center"/>
        <w:rPr>
          <w:rFonts w:ascii="Liberation Serif" w:hAnsi="Liberation Serif"/>
          <w:b/>
          <w:bCs/>
        </w:rPr>
      </w:pPr>
      <w:proofErr w:type="gramStart"/>
      <w:r w:rsidRPr="00737BB2">
        <w:rPr>
          <w:rFonts w:ascii="Liberation Serif" w:hAnsi="Liberation Serif"/>
          <w:b/>
          <w:bCs/>
        </w:rPr>
        <w:t>закрепленных</w:t>
      </w:r>
      <w:proofErr w:type="gramEnd"/>
      <w:r w:rsidRPr="00737BB2">
        <w:rPr>
          <w:rFonts w:ascii="Liberation Serif" w:hAnsi="Liberation Serif"/>
          <w:b/>
          <w:bCs/>
        </w:rPr>
        <w:t xml:space="preserve"> за территориями городского округа Верхняя Пышма </w:t>
      </w:r>
    </w:p>
    <w:p w:rsidR="00F47C24" w:rsidRPr="009131AE" w:rsidRDefault="00F47C24" w:rsidP="00F47C24">
      <w:pPr>
        <w:ind w:right="59"/>
        <w:jc w:val="center"/>
        <w:rPr>
          <w:rFonts w:ascii="Liberation Serif" w:hAnsi="Liberation Serif"/>
          <w:b/>
          <w:bCs/>
        </w:rPr>
      </w:pPr>
      <w:bookmarkStart w:id="0" w:name="_GoBack"/>
      <w:bookmarkEnd w:id="0"/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217"/>
        <w:gridCol w:w="12"/>
        <w:gridCol w:w="63"/>
        <w:gridCol w:w="59"/>
        <w:gridCol w:w="2169"/>
        <w:gridCol w:w="88"/>
        <w:gridCol w:w="172"/>
        <w:gridCol w:w="14"/>
        <w:gridCol w:w="65"/>
        <w:gridCol w:w="2437"/>
        <w:gridCol w:w="198"/>
        <w:gridCol w:w="71"/>
        <w:gridCol w:w="2208"/>
        <w:gridCol w:w="24"/>
      </w:tblGrid>
      <w:tr w:rsidR="00F47C24" w:rsidRPr="00737BB2" w:rsidTr="00B13A2F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1 с углубленным изучением отдельных предметов имени </w:t>
            </w:r>
            <w:proofErr w:type="spellStart"/>
            <w:r w:rsidRPr="00737BB2">
              <w:rPr>
                <w:rFonts w:ascii="Liberation Serif" w:hAnsi="Liberation Serif"/>
                <w:b/>
                <w:bCs/>
              </w:rPr>
              <w:t>Б.С.Суворова</w:t>
            </w:r>
            <w:proofErr w:type="spellEnd"/>
            <w:r w:rsidRPr="00737BB2">
              <w:rPr>
                <w:rFonts w:ascii="Liberation Serif" w:hAnsi="Liberation Serif"/>
                <w:b/>
                <w:bCs/>
              </w:rPr>
              <w:t>»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8, 10, 12, 14, </w:t>
            </w:r>
            <w:r>
              <w:rPr>
                <w:rFonts w:ascii="Liberation Serif" w:hAnsi="Liberation Serif"/>
              </w:rPr>
              <w:t xml:space="preserve">14А, </w:t>
            </w:r>
            <w:r w:rsidRPr="00737BB2">
              <w:rPr>
                <w:rFonts w:ascii="Liberation Serif" w:hAnsi="Liberation Serif"/>
              </w:rPr>
              <w:t>16, 18, 18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18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>, 18</w:t>
            </w:r>
            <w:r>
              <w:rPr>
                <w:rFonts w:ascii="Liberation Serif" w:hAnsi="Liberation Serif"/>
              </w:rPr>
              <w:t>Д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Зеленая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Октябрьская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Кооперативная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Красноармейская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Испанских рабочих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Козицына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(Фрунзе)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40 лет Октября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Куйбышева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1-21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Свердлова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Спицына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Тургенева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Металлургов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Калинина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1-19 (нечетные), 21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Д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21/1, </w:t>
            </w:r>
            <w:r w:rsidRPr="00737BB2">
              <w:rPr>
                <w:rFonts w:ascii="Liberation Serif" w:hAnsi="Liberation Serif"/>
              </w:rPr>
              <w:t>21/2</w:t>
            </w:r>
            <w:r>
              <w:rPr>
                <w:rFonts w:ascii="Liberation Serif" w:hAnsi="Liberation Serif"/>
              </w:rPr>
              <w:t>,</w:t>
            </w:r>
          </w:p>
          <w:p w:rsidR="00F47C24" w:rsidRPr="00737BB2" w:rsidRDefault="00F47C24" w:rsidP="00B13A2F">
            <w:pPr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2-50 (четные), 30</w:t>
            </w:r>
            <w:r>
              <w:rPr>
                <w:rFonts w:ascii="Liberation Serif" w:hAnsi="Liberation Serif"/>
              </w:rPr>
              <w:t>А</w:t>
            </w: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Кирова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Фабричная,</w:t>
            </w:r>
            <w:r>
              <w:rPr>
                <w:rFonts w:ascii="Liberation Serif" w:hAnsi="Liberation Serif"/>
              </w:rPr>
              <w:t xml:space="preserve"> </w:t>
            </w:r>
            <w:r w:rsidRPr="00737BB2">
              <w:rPr>
                <w:rFonts w:ascii="Liberation Serif" w:hAnsi="Liberation Serif"/>
              </w:rPr>
              <w:t>8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c>
          <w:tcPr>
            <w:tcW w:w="1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Орджоникидзе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1, 3, 5, 7, 6, 8, 9, 10, 11, 12, 14,16,16</w:t>
            </w:r>
            <w:proofErr w:type="gramStart"/>
            <w:r w:rsidRPr="00737BB2">
              <w:rPr>
                <w:rFonts w:ascii="Liberation Serif" w:hAnsi="Liberation Serif"/>
              </w:rPr>
              <w:t>А</w:t>
            </w:r>
            <w:proofErr w:type="gramEnd"/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СНТ № 21 «Дружба»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 с углубленным изучением отдельных предметов имени М.И. </w:t>
            </w:r>
            <w:proofErr w:type="spellStart"/>
            <w:r w:rsidRPr="00737BB2">
              <w:rPr>
                <w:rFonts w:ascii="Liberation Serif" w:hAnsi="Liberation Serif"/>
                <w:b/>
                <w:bCs/>
              </w:rPr>
              <w:t>Талыкова</w:t>
            </w:r>
            <w:proofErr w:type="spellEnd"/>
            <w:r w:rsidRPr="00737BB2">
              <w:rPr>
                <w:rFonts w:ascii="Liberation Serif" w:hAnsi="Liberation Serif"/>
                <w:b/>
                <w:bCs/>
              </w:rPr>
              <w:t xml:space="preserve">» </w:t>
            </w:r>
          </w:p>
        </w:tc>
      </w:tr>
      <w:tr w:rsidR="00F47C24" w:rsidRPr="00737BB2" w:rsidTr="00B13A2F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</w:tr>
      <w:tr w:rsidR="00F47C24" w:rsidRPr="00737BB2" w:rsidTr="00B13A2F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3, 5, 7, 7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9, 11, 13, 15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-164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37-49 (нечетные), 37А, 39А</w:t>
            </w:r>
            <w:r w:rsidRPr="00737BB2">
              <w:rPr>
                <w:rFonts w:ascii="Liberation Serif" w:hAnsi="Liberation Serif"/>
              </w:rPr>
              <w:t>, 41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43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45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,40,42,44,46,48,50</w:t>
            </w:r>
          </w:p>
        </w:tc>
      </w:tr>
      <w:tr w:rsidR="00F47C24" w:rsidRPr="00737BB2" w:rsidTr="00B13A2F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>роспект Успенский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48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50</w:t>
            </w:r>
            <w:r>
              <w:rPr>
                <w:rFonts w:ascii="Liberation Serif" w:hAnsi="Liberation Serif"/>
              </w:rPr>
              <w:t>А, 50Б</w:t>
            </w:r>
            <w:r w:rsidRPr="00737BB2">
              <w:rPr>
                <w:rFonts w:ascii="Liberation Serif" w:hAnsi="Liberation Serif"/>
              </w:rPr>
              <w:t>, 50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, 52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Шевченко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46 – 84 (четные)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57 -109 (нечетные)</w:t>
            </w:r>
          </w:p>
        </w:tc>
      </w:tr>
      <w:tr w:rsidR="00F47C24" w:rsidRPr="00737BB2" w:rsidTr="00B13A2F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Чернышевского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 25 до конца, с 32 до конца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Березовая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се дома</w:t>
            </w:r>
          </w:p>
        </w:tc>
      </w:tr>
      <w:tr w:rsidR="00F47C24" w:rsidRPr="00737BB2" w:rsidTr="00B13A2F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40, 53/3, </w:t>
            </w:r>
            <w:r>
              <w:rPr>
                <w:rFonts w:ascii="Liberation Serif" w:hAnsi="Liberation Serif"/>
              </w:rPr>
              <w:t xml:space="preserve">53А, </w:t>
            </w:r>
            <w:r w:rsidRPr="00737BB2">
              <w:rPr>
                <w:rFonts w:ascii="Liberation Serif" w:hAnsi="Liberation Serif"/>
              </w:rPr>
              <w:t>55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Сапожникова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Еловый</w:t>
            </w:r>
          </w:p>
        </w:tc>
        <w:tc>
          <w:tcPr>
            <w:tcW w:w="11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4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«Жасмин»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c>
          <w:tcPr>
            <w:tcW w:w="5000" w:type="pct"/>
            <w:gridSpan w:val="1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3»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Машиностроителей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>роспект Успенский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58, 58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60, 123, 125, 125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>, 127</w:t>
            </w:r>
            <w:r>
              <w:rPr>
                <w:rFonts w:ascii="Liberation Serif" w:hAnsi="Liberation Serif"/>
              </w:rPr>
              <w:t>А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Огнеупорщиков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Ольховая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Липовая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Мальцева 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Сварщиков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44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Д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Е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Ж</w:t>
            </w:r>
            <w:r w:rsidRPr="00737BB2">
              <w:rPr>
                <w:rFonts w:ascii="Liberation Serif" w:hAnsi="Liberation Serif"/>
              </w:rPr>
              <w:t>, 46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 xml:space="preserve"> 48/1, 48А</w:t>
            </w:r>
            <w:r w:rsidRPr="00737BB2">
              <w:rPr>
                <w:rFonts w:ascii="Liberation Serif" w:hAnsi="Liberation Serif"/>
              </w:rPr>
              <w:t>, 50</w:t>
            </w:r>
            <w:r>
              <w:rPr>
                <w:rFonts w:ascii="Liberation Serif" w:hAnsi="Liberation Serif"/>
              </w:rPr>
              <w:t>А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Центральная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«Фантазия»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t>СНТ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«Русь»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«Радость»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№ 64</w:t>
            </w:r>
            <w:r>
              <w:rPr>
                <w:rFonts w:ascii="Liberation Serif" w:hAnsi="Liberation Serif"/>
              </w:rPr>
              <w:t xml:space="preserve"> </w:t>
            </w:r>
            <w:r w:rsidRPr="00737BB2">
              <w:rPr>
                <w:rFonts w:ascii="Liberation Serif" w:hAnsi="Liberation Serif"/>
              </w:rPr>
              <w:t xml:space="preserve">- </w:t>
            </w:r>
            <w:proofErr w:type="spellStart"/>
            <w:r w:rsidRPr="00737BB2">
              <w:rPr>
                <w:rFonts w:ascii="Liberation Serif" w:hAnsi="Liberation Serif"/>
              </w:rPr>
              <w:t>А</w:t>
            </w:r>
            <w:proofErr w:type="gramStart"/>
            <w:r w:rsidRPr="00737BB2">
              <w:rPr>
                <w:rFonts w:ascii="Liberation Serif" w:hAnsi="Liberation Serif"/>
              </w:rPr>
              <w:t>О«</w:t>
            </w:r>
            <w:proofErr w:type="gramEnd"/>
            <w:r w:rsidRPr="00737BB2">
              <w:rPr>
                <w:rFonts w:ascii="Liberation Serif" w:hAnsi="Liberation Serif"/>
              </w:rPr>
              <w:t>Уралэлектромедь</w:t>
            </w:r>
            <w:proofErr w:type="spellEnd"/>
            <w:r w:rsidRPr="00737BB2">
              <w:rPr>
                <w:rFonts w:ascii="Liberation Serif" w:hAnsi="Liberation Serif"/>
              </w:rPr>
              <w:t>»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СНТ «Ясная поляна»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«Солнечный»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«Белоснежка»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«Урожай»</w:t>
            </w: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СТ</w:t>
            </w:r>
            <w:proofErr w:type="gramEnd"/>
            <w:r>
              <w:rPr>
                <w:rFonts w:ascii="Liberation Serif" w:hAnsi="Liberation Serif"/>
              </w:rPr>
              <w:t xml:space="preserve"> «Ветерок»</w:t>
            </w:r>
          </w:p>
        </w:tc>
      </w:tr>
      <w:tr w:rsidR="00F47C24" w:rsidRPr="00737BB2" w:rsidTr="00B13A2F">
        <w:tc>
          <w:tcPr>
            <w:tcW w:w="1170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СНТ «</w:t>
            </w:r>
            <w:r w:rsidRPr="00737BB2">
              <w:rPr>
                <w:rFonts w:ascii="Liberation Serif" w:hAnsi="Liberation Serif"/>
              </w:rPr>
              <w:t>Елочка»</w:t>
            </w:r>
          </w:p>
        </w:tc>
        <w:tc>
          <w:tcPr>
            <w:tcW w:w="1182" w:type="pct"/>
            <w:gridSpan w:val="3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«Надежда» № 73</w:t>
            </w:r>
            <w:r>
              <w:t xml:space="preserve"> </w:t>
            </w:r>
          </w:p>
        </w:tc>
        <w:tc>
          <w:tcPr>
            <w:tcW w:w="1372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7" w:type="pct"/>
            <w:gridSpan w:val="4"/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lastRenderedPageBreak/>
              <w:t>«Средняя общеобразовательная школа № 4»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lastRenderedPageBreak/>
              <w:t>Улица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проспект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Успенский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18, 18/1, </w:t>
            </w:r>
            <w:r w:rsidRPr="00DA66A5">
              <w:rPr>
                <w:rFonts w:ascii="Liberation Serif" w:hAnsi="Liberation Serif"/>
              </w:rPr>
              <w:t>18/2,</w:t>
            </w:r>
            <w:r>
              <w:rPr>
                <w:rFonts w:ascii="Liberation Serif" w:hAnsi="Liberation Serif"/>
              </w:rPr>
              <w:t xml:space="preserve"> 20, </w:t>
            </w:r>
            <w:r w:rsidRPr="00737BB2">
              <w:rPr>
                <w:rFonts w:ascii="Liberation Serif" w:hAnsi="Liberation Serif"/>
              </w:rPr>
              <w:t>34-48 (четные), 40</w:t>
            </w:r>
            <w:r>
              <w:rPr>
                <w:rFonts w:ascii="Liberation Serif" w:hAnsi="Liberation Serif"/>
              </w:rPr>
              <w:t>А</w:t>
            </w:r>
          </w:p>
          <w:p w:rsidR="00F47C24" w:rsidRPr="00737BB2" w:rsidRDefault="00F47C24" w:rsidP="00B13A2F">
            <w:pPr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101, 101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103, 105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105Г, </w:t>
            </w:r>
            <w:r w:rsidRPr="00737BB2">
              <w:rPr>
                <w:rFonts w:ascii="Liberation Serif" w:hAnsi="Liberation Serif"/>
              </w:rPr>
              <w:t>107, 109, 111, 111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,113,</w:t>
            </w:r>
            <w:r w:rsidRPr="00737BB2">
              <w:rPr>
                <w:rFonts w:ascii="Liberation Serif" w:hAnsi="Liberation Serif"/>
                <w:bCs/>
              </w:rPr>
              <w:t xml:space="preserve"> </w:t>
            </w:r>
            <w:r w:rsidRPr="00737BB2">
              <w:rPr>
                <w:rFonts w:ascii="Liberation Serif" w:hAnsi="Liberation Serif"/>
              </w:rPr>
              <w:t>113</w:t>
            </w:r>
            <w:r>
              <w:rPr>
                <w:rFonts w:ascii="Liberation Serif" w:hAnsi="Liberation Serif"/>
              </w:rPr>
              <w:t>А,113Б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Горького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Калинина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21-37 (нечетные),  37А</w:t>
            </w:r>
          </w:p>
          <w:p w:rsidR="00F47C24" w:rsidRPr="00737BB2" w:rsidRDefault="00F47C24" w:rsidP="00B13A2F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52-66 (четные), 54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,64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66</w:t>
            </w:r>
            <w:r>
              <w:rPr>
                <w:rFonts w:ascii="Liberation Serif" w:hAnsi="Liberation Serif"/>
              </w:rPr>
              <w:t>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Некрасова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Мичурина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1, 2, 2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2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2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, 3, 4, 5, 6, 8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Охотников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20, 22, 24, 26, 26</w:t>
            </w:r>
            <w:r>
              <w:rPr>
                <w:rFonts w:ascii="Liberation Serif" w:hAnsi="Liberation Serif"/>
              </w:rPr>
              <w:t>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Жуковского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Матросова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Чайковского 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737BB2">
              <w:rPr>
                <w:rFonts w:ascii="Liberation Serif" w:hAnsi="Liberation Serif"/>
              </w:rPr>
              <w:t>-26 (четные)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  <w:r w:rsidRPr="00737BB2">
              <w:rPr>
                <w:rFonts w:ascii="Liberation Serif" w:hAnsi="Liberation Serif"/>
              </w:rPr>
              <w:t>-29 (нечетные)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Малышева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Парковая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Сосновая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Циолковского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Боярских 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Ягодная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Феофанова 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 г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Луговая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Западная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Восточная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Северная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Надеждинская</w:t>
            </w:r>
            <w:proofErr w:type="spellEnd"/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Садовая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21, 29, 30, 31, 33, 35, 37, 39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Щорса 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Менделеева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4, 6, 23</w:t>
            </w: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поселок Селен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rPr>
          <w:gridAfter w:val="1"/>
          <w:wAfter w:w="13" w:type="pct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№ 100</w:t>
            </w: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№ 39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ССК «Малютка»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7»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5"/>
        </w:trPr>
        <w:tc>
          <w:tcPr>
            <w:tcW w:w="24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Гать</w:t>
            </w:r>
          </w:p>
        </w:tc>
        <w:tc>
          <w:tcPr>
            <w:tcW w:w="2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Исеть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5"/>
        </w:trPr>
        <w:tc>
          <w:tcPr>
            <w:tcW w:w="24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Сагра</w:t>
            </w:r>
            <w:proofErr w:type="spellEnd"/>
          </w:p>
        </w:tc>
        <w:tc>
          <w:tcPr>
            <w:tcW w:w="25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9</w:t>
            </w:r>
            <w:r>
              <w:rPr>
                <w:rFonts w:ascii="Liberation Serif" w:hAnsi="Liberation Serif"/>
                <w:b/>
                <w:bCs/>
              </w:rPr>
              <w:t xml:space="preserve"> им. Г.А. Архипова</w:t>
            </w:r>
            <w:r w:rsidRPr="00737BB2">
              <w:rPr>
                <w:rFonts w:ascii="Liberation Serif" w:hAnsi="Liberation Serif"/>
                <w:b/>
                <w:bCs/>
              </w:rPr>
              <w:t>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Ромашка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Балтым</w:t>
            </w:r>
            <w:proofErr w:type="spellEnd"/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Красный </w:t>
            </w:r>
            <w:proofErr w:type="spellStart"/>
            <w:r w:rsidRPr="00737BB2">
              <w:rPr>
                <w:rFonts w:ascii="Liberation Serif" w:hAnsi="Liberation Serif"/>
              </w:rPr>
              <w:t>Адуй</w:t>
            </w:r>
            <w:proofErr w:type="spellEnd"/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Половинный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Вашты</w:t>
            </w:r>
            <w:proofErr w:type="spellEnd"/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16»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Глубокий Лог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Красный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Соколовка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22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Мичурина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6А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6Б</w:t>
            </w:r>
            <w:r w:rsidRPr="00737BB2">
              <w:rPr>
                <w:rFonts w:ascii="Liberation Serif" w:hAnsi="Liberation Serif"/>
              </w:rPr>
              <w:t>, 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8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8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, 10, 10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10</w:t>
            </w: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Тепличная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проспект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Успенский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91-99 (нечетные)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32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Феофанова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все дома,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кроме 2 </w:t>
            </w:r>
            <w:r>
              <w:rPr>
                <w:rFonts w:ascii="Liberation Serif" w:hAnsi="Liberation Serif"/>
              </w:rPr>
              <w:t>Г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17, 23, 25, 27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Разина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Орджоникидзе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24, 22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Бажова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Цветочная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Шейнкмана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Боровая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Лесная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«Калина красная»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Лермонтова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«Ключи»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Обогатителей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lastRenderedPageBreak/>
              <w:t>Электролитная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17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24»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Кедровое 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с. </w:t>
            </w:r>
            <w:proofErr w:type="spellStart"/>
            <w:r w:rsidRPr="00737BB2">
              <w:rPr>
                <w:rFonts w:ascii="Liberation Serif" w:hAnsi="Liberation Serif"/>
              </w:rPr>
              <w:t>Мостовское</w:t>
            </w:r>
            <w:proofErr w:type="spellEnd"/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Нагорный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25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Фабричная кроме дома № 8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С. Лазо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Пролетарская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Танкистов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 w:rsidRPr="00737BB2">
              <w:rPr>
                <w:rFonts w:ascii="Liberation Serif" w:hAnsi="Liberation Serif"/>
              </w:rPr>
              <w:t>Электролитная</w:t>
            </w:r>
            <w:proofErr w:type="gramEnd"/>
            <w:r w:rsidRPr="00737BB2">
              <w:rPr>
                <w:rFonts w:ascii="Liberation Serif" w:hAnsi="Liberation Serif"/>
              </w:rPr>
              <w:t xml:space="preserve"> кроме дома № 17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Песчаный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Петрова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Совхозная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 xml:space="preserve">роспект Успенский: </w:t>
            </w:r>
          </w:p>
          <w:p w:rsidR="00F47C24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2-2/4</w:t>
            </w:r>
            <w:r>
              <w:rPr>
                <w:rFonts w:ascii="Liberation Serif" w:hAnsi="Liberation Serif"/>
              </w:rPr>
              <w:t>2</w:t>
            </w:r>
            <w:r w:rsidRPr="00737BB2">
              <w:rPr>
                <w:rFonts w:ascii="Liberation Serif" w:hAnsi="Liberation Serif"/>
              </w:rPr>
              <w:t xml:space="preserve"> (четные),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1/29А, </w:t>
            </w:r>
            <w:r w:rsidRPr="00737BB2">
              <w:rPr>
                <w:rFonts w:ascii="Liberation Serif" w:hAnsi="Liberation Serif"/>
              </w:rPr>
              <w:t>1/</w:t>
            </w:r>
            <w:r>
              <w:rPr>
                <w:rFonts w:ascii="Liberation Serif" w:hAnsi="Liberation Serif"/>
              </w:rPr>
              <w:t>48</w:t>
            </w:r>
            <w:r w:rsidRPr="00737BB2">
              <w:rPr>
                <w:rFonts w:ascii="Liberation Serif" w:hAnsi="Liberation Serif"/>
              </w:rPr>
              <w:t xml:space="preserve"> (нечетные)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Подгорная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Энтузиастов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Рабочая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Тагильская</w:t>
            </w:r>
            <w:proofErr w:type="spellEnd"/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Заводская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Южная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Данильченко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Первома</w:t>
            </w:r>
            <w:r>
              <w:rPr>
                <w:rFonts w:ascii="Liberation Serif" w:hAnsi="Liberation Serif"/>
              </w:rPr>
              <w:t>йская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Горняков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Челюскинцев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Ключевская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Сыромолотова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Комсомольская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Солнечный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Строителей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>ер. Сиреневый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Красных партизан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Свободы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Пионерская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Чапаева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Ударный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Коммунальная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Коммуны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Профсоюзная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Рудничная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Декабристов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К. Цеткин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Новая 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Победы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Трудовая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Достоевского 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Победы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Осипенко 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Пригородная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Радуга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Крутой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Безымянный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Санаторный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Шахты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Залесье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Зелёный бор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Завидово</w:t>
            </w:r>
            <w:proofErr w:type="spellEnd"/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СХСК «Янтарь»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«Ромашка»</w:t>
            </w:r>
          </w:p>
        </w:tc>
        <w:tc>
          <w:tcPr>
            <w:tcW w:w="13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«Шахтер»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«Еланцы»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ССК «Рудник»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</w:t>
            </w:r>
            <w:r>
              <w:rPr>
                <w:rFonts w:ascii="Liberation Serif" w:hAnsi="Liberation Serif"/>
                <w:b/>
                <w:bCs/>
              </w:rPr>
              <w:t>автоном</w:t>
            </w:r>
            <w:r w:rsidRPr="00737BB2">
              <w:rPr>
                <w:rFonts w:ascii="Liberation Serif" w:hAnsi="Liberation Serif"/>
                <w:b/>
                <w:bCs/>
              </w:rPr>
              <w:t xml:space="preserve">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«Основная общеобразовательная школа № 29»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Ольховка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д. </w:t>
            </w:r>
            <w:proofErr w:type="spellStart"/>
            <w:r w:rsidRPr="00737BB2">
              <w:rPr>
                <w:rFonts w:ascii="Liberation Serif" w:hAnsi="Liberation Serif"/>
              </w:rPr>
              <w:t>Верхотурка</w:t>
            </w:r>
            <w:proofErr w:type="spellEnd"/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Каменные Ключи</w:t>
            </w:r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Первомайский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  <w:trHeight w:val="309"/>
        </w:trPr>
        <w:tc>
          <w:tcPr>
            <w:tcW w:w="24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д. </w:t>
            </w:r>
            <w:proofErr w:type="spellStart"/>
            <w:r>
              <w:rPr>
                <w:rFonts w:ascii="Liberation Serif" w:hAnsi="Liberation Serif"/>
              </w:rPr>
              <w:t>Мостовка</w:t>
            </w:r>
            <w:proofErr w:type="spellEnd"/>
          </w:p>
        </w:tc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49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33 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 домов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 w:rsidRPr="00737BB2">
              <w:rPr>
                <w:rFonts w:ascii="Liberation Serif" w:hAnsi="Liberation Serif"/>
              </w:rPr>
              <w:t>Мамина-Сибиряка</w:t>
            </w:r>
            <w:proofErr w:type="gramEnd"/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Менделеева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1, 3, 9, 11, 17, 19,21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1-35 (нечетные)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Pr="00737BB2">
              <w:rPr>
                <w:rFonts w:ascii="Liberation Serif" w:hAnsi="Liberation Serif"/>
              </w:rPr>
              <w:t>-3</w:t>
            </w:r>
            <w:r>
              <w:rPr>
                <w:rFonts w:ascii="Liberation Serif" w:hAnsi="Liberation Serif"/>
              </w:rPr>
              <w:t>8</w:t>
            </w:r>
            <w:r w:rsidRPr="00737BB2">
              <w:rPr>
                <w:rFonts w:ascii="Liberation Serif" w:hAnsi="Liberation Serif"/>
              </w:rPr>
              <w:t xml:space="preserve"> (четные), 2</w:t>
            </w:r>
            <w:r>
              <w:rPr>
                <w:rFonts w:ascii="Liberation Serif" w:hAnsi="Liberation Serif"/>
              </w:rPr>
              <w:t>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20, 22, 24, 26, 28, 34,  36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36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38, 41, 43, 45, 49, 51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2-18 (четные)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Чкалова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Чистова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Дзержинского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Чернышевского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2-30 (четные),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1-23 (нечетные)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Шевченко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2-44 (четные), </w:t>
            </w:r>
            <w:r>
              <w:rPr>
                <w:rFonts w:ascii="Liberation Serif" w:hAnsi="Liberation Serif"/>
              </w:rPr>
              <w:t>2А,</w:t>
            </w:r>
          </w:p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1-55 (нечетные)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Островского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Крупской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Маяковского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Балтымская</w:t>
            </w:r>
            <w:proofErr w:type="spellEnd"/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Талыкова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Чайковского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31-39 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Загородная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-85" w:right="-35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Чехова 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F47C24" w:rsidRPr="00737BB2" w:rsidTr="00B13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pct"/>
        </w:trPr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Куйбышева </w:t>
            </w:r>
          </w:p>
        </w:tc>
        <w:tc>
          <w:tcPr>
            <w:tcW w:w="1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spacing w:line="220" w:lineRule="auto"/>
              <w:ind w:left="-85" w:right="-35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36-52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Геологов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24" w:rsidRPr="00737BB2" w:rsidRDefault="00F47C24" w:rsidP="00B13A2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</w:tbl>
    <w:p w:rsidR="00F47C24" w:rsidRPr="00737BB2" w:rsidRDefault="00F47C24" w:rsidP="00F47C24">
      <w:pPr>
        <w:jc w:val="both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47C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Вр-393384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</w:instrText>
    </w:r>
    <w:r>
      <w:rPr>
        <w:sz w:val="20"/>
        <w:szCs w:val="20"/>
      </w:rPr>
      <w:instrText xml:space="preserve">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47C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Вр-393384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6973331" w:edGrp="everyone"/>
  <w:p w:rsidR="00AF0248" w:rsidRDefault="00F47C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06973331"/>
  <w:p w:rsidR="00810AAA" w:rsidRPr="00810AAA" w:rsidRDefault="00F47C2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47C24" w:rsidP="00810AAA">
    <w:pPr>
      <w:pStyle w:val="a3"/>
      <w:jc w:val="center"/>
    </w:pPr>
    <w:permStart w:id="1966686878" w:edGrp="everyone"/>
    <w:permEnd w:id="19666868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E2"/>
    <w:rsid w:val="001D6C88"/>
    <w:rsid w:val="00BD57E2"/>
    <w:rsid w:val="00E4264B"/>
    <w:rsid w:val="00F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47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4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47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F47C24"/>
    <w:pPr>
      <w:widowControl w:val="0"/>
      <w:autoSpaceDE w:val="0"/>
      <w:autoSpaceDN w:val="0"/>
      <w:adjustRightInd w:val="0"/>
      <w:spacing w:after="0" w:line="260" w:lineRule="auto"/>
      <w:ind w:right="4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47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F47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47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F47C24"/>
    <w:pPr>
      <w:widowControl w:val="0"/>
      <w:autoSpaceDE w:val="0"/>
      <w:autoSpaceDN w:val="0"/>
      <w:adjustRightInd w:val="0"/>
      <w:spacing w:after="0" w:line="260" w:lineRule="auto"/>
      <w:ind w:right="4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2022-02-18T07:22:00Z</dcterms:created>
  <dcterms:modified xsi:type="dcterms:W3CDTF">2022-02-18T07:23:00Z</dcterms:modified>
</cp:coreProperties>
</file>