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8D7199" w:rsidRPr="008D7199" w:rsidTr="00EE5323">
        <w:trPr>
          <w:trHeight w:val="524"/>
        </w:trPr>
        <w:tc>
          <w:tcPr>
            <w:tcW w:w="9460" w:type="dxa"/>
            <w:gridSpan w:val="5"/>
          </w:tcPr>
          <w:p w:rsidR="008D7199" w:rsidRPr="008D7199" w:rsidRDefault="008D7199" w:rsidP="008D7199">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8D7199">
              <w:rPr>
                <w:rFonts w:ascii="Liberation Serif" w:eastAsia="Times New Roman" w:hAnsi="Liberation Serif" w:cs="Times New Roman"/>
                <w:b/>
                <w:sz w:val="28"/>
                <w:szCs w:val="28"/>
                <w:lang w:eastAsia="ru-RU"/>
              </w:rPr>
              <w:t xml:space="preserve">АДМИНИСТРАЦИЯ ГОРОДСКОГО ОКРУГА </w:t>
            </w:r>
          </w:p>
          <w:p w:rsidR="008D7199" w:rsidRPr="008D7199" w:rsidRDefault="008D7199" w:rsidP="008D7199">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8D7199">
              <w:rPr>
                <w:rFonts w:ascii="Liberation Serif" w:eastAsia="Times New Roman" w:hAnsi="Liberation Serif" w:cs="Times New Roman"/>
                <w:b/>
                <w:sz w:val="28"/>
                <w:szCs w:val="28"/>
                <w:lang w:eastAsia="ru-RU"/>
              </w:rPr>
              <w:t>Верхняя Пышма</w:t>
            </w:r>
          </w:p>
          <w:p w:rsidR="008D7199" w:rsidRPr="008D7199" w:rsidRDefault="008D7199" w:rsidP="008D7199">
            <w:pPr>
              <w:spacing w:after="0" w:line="240" w:lineRule="auto"/>
              <w:jc w:val="center"/>
              <w:rPr>
                <w:rFonts w:ascii="Liberation Serif" w:eastAsia="Times New Roman" w:hAnsi="Liberation Serif" w:cs="Times New Roman"/>
                <w:b/>
                <w:spacing w:val="40"/>
                <w:sz w:val="34"/>
                <w:szCs w:val="34"/>
                <w:lang w:eastAsia="ru-RU"/>
              </w:rPr>
            </w:pPr>
            <w:r w:rsidRPr="008D7199">
              <w:rPr>
                <w:rFonts w:ascii="Liberation Serif" w:eastAsia="Times New Roman" w:hAnsi="Liberation Serif" w:cs="Times New Roman"/>
                <w:b/>
                <w:spacing w:val="40"/>
                <w:sz w:val="32"/>
                <w:szCs w:val="34"/>
                <w:lang w:eastAsia="ru-RU"/>
              </w:rPr>
              <w:t>ПОСТАНОВЛЕНИЕ</w:t>
            </w:r>
          </w:p>
          <w:p w:rsidR="008D7199" w:rsidRPr="008D7199" w:rsidRDefault="008D7199" w:rsidP="008D7199">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8D7199" w:rsidRPr="008D7199" w:rsidTr="00EE5323">
        <w:trPr>
          <w:trHeight w:val="524"/>
        </w:trPr>
        <w:tc>
          <w:tcPr>
            <w:tcW w:w="284" w:type="dxa"/>
            <w:vAlign w:val="bottom"/>
          </w:tcPr>
          <w:p w:rsidR="008D7199" w:rsidRPr="008D7199" w:rsidRDefault="008D7199" w:rsidP="008D7199">
            <w:pPr>
              <w:tabs>
                <w:tab w:val="left" w:leader="underscore" w:pos="9639"/>
              </w:tabs>
              <w:spacing w:after="0" w:line="240" w:lineRule="auto"/>
              <w:rPr>
                <w:rFonts w:ascii="Liberation Serif" w:eastAsia="Times New Roman" w:hAnsi="Liberation Serif" w:cs="Times New Roman"/>
                <w:sz w:val="24"/>
                <w:szCs w:val="28"/>
                <w:lang w:eastAsia="ru-RU"/>
              </w:rPr>
            </w:pPr>
            <w:r w:rsidRPr="008D7199">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8D7199" w:rsidRPr="008D7199" w:rsidRDefault="008D7199" w:rsidP="008D7199">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01.03.2022</w:t>
            </w:r>
            <w:bookmarkStart w:id="0" w:name="_GoBack"/>
            <w:bookmarkEnd w:id="0"/>
            <w:r w:rsidRPr="008D7199">
              <w:rPr>
                <w:rFonts w:ascii="Liberation Serif" w:eastAsia="Times New Roman" w:hAnsi="Liberation Serif" w:cs="Times New Roman"/>
                <w:sz w:val="24"/>
                <w:szCs w:val="24"/>
                <w:lang w:eastAsia="ru-RU"/>
              </w:rPr>
              <w:fldChar w:fldCharType="begin"/>
            </w:r>
            <w:r w:rsidRPr="008D7199">
              <w:rPr>
                <w:rFonts w:ascii="Liberation Serif" w:eastAsia="Times New Roman" w:hAnsi="Liberation Serif" w:cs="Times New Roman"/>
                <w:sz w:val="24"/>
                <w:szCs w:val="24"/>
                <w:lang w:eastAsia="ru-RU"/>
              </w:rPr>
              <w:instrText xml:space="preserve"> DOCPROPERTY  Рег.дата  \* MERGEFORMAT </w:instrText>
            </w:r>
            <w:r w:rsidRPr="008D7199">
              <w:rPr>
                <w:rFonts w:ascii="Liberation Serif" w:eastAsia="Times New Roman" w:hAnsi="Liberation Serif" w:cs="Times New Roman"/>
                <w:sz w:val="24"/>
                <w:szCs w:val="24"/>
                <w:lang w:eastAsia="ru-RU"/>
              </w:rPr>
              <w:fldChar w:fldCharType="separate"/>
            </w:r>
            <w:r w:rsidRPr="008D7199">
              <w:rPr>
                <w:rFonts w:ascii="Liberation Serif" w:eastAsia="Times New Roman" w:hAnsi="Liberation Serif" w:cs="Times New Roman"/>
                <w:sz w:val="24"/>
                <w:szCs w:val="24"/>
                <w:lang w:eastAsia="ru-RU"/>
              </w:rPr>
              <w:t xml:space="preserve"> </w:t>
            </w:r>
            <w:r w:rsidRPr="008D7199">
              <w:rPr>
                <w:rFonts w:ascii="Liberation Serif" w:eastAsia="Times New Roman" w:hAnsi="Liberation Serif" w:cs="Times New Roman"/>
                <w:sz w:val="24"/>
                <w:szCs w:val="24"/>
                <w:lang w:eastAsia="ru-RU"/>
              </w:rPr>
              <w:fldChar w:fldCharType="end"/>
            </w:r>
          </w:p>
        </w:tc>
        <w:tc>
          <w:tcPr>
            <w:tcW w:w="425" w:type="dxa"/>
            <w:vAlign w:val="bottom"/>
          </w:tcPr>
          <w:p w:rsidR="008D7199" w:rsidRPr="008D7199" w:rsidRDefault="008D7199" w:rsidP="008D7199">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8D7199">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8D7199" w:rsidRPr="008D7199" w:rsidRDefault="008D7199" w:rsidP="008D7199">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170</w:t>
            </w:r>
            <w:r w:rsidRPr="008D7199">
              <w:rPr>
                <w:rFonts w:ascii="Liberation Serif" w:eastAsia="Times New Roman" w:hAnsi="Liberation Serif" w:cs="Times New Roman"/>
                <w:sz w:val="24"/>
                <w:szCs w:val="24"/>
                <w:lang w:eastAsia="ru-RU"/>
              </w:rPr>
              <w:fldChar w:fldCharType="begin"/>
            </w:r>
            <w:r w:rsidRPr="008D7199">
              <w:rPr>
                <w:rFonts w:ascii="Liberation Serif" w:eastAsia="Times New Roman" w:hAnsi="Liberation Serif" w:cs="Times New Roman"/>
                <w:sz w:val="24"/>
                <w:szCs w:val="24"/>
                <w:lang w:eastAsia="ru-RU"/>
              </w:rPr>
              <w:instrText xml:space="preserve"> DOCPROPERTY  Рег.№  \* MERGEFORMAT </w:instrText>
            </w:r>
            <w:r w:rsidRPr="008D7199">
              <w:rPr>
                <w:rFonts w:ascii="Liberation Serif" w:eastAsia="Times New Roman" w:hAnsi="Liberation Serif" w:cs="Times New Roman"/>
                <w:sz w:val="24"/>
                <w:szCs w:val="24"/>
                <w:lang w:eastAsia="ru-RU"/>
              </w:rPr>
              <w:fldChar w:fldCharType="separate"/>
            </w:r>
            <w:r w:rsidRPr="008D7199">
              <w:rPr>
                <w:rFonts w:ascii="Liberation Serif" w:eastAsia="Times New Roman" w:hAnsi="Liberation Serif" w:cs="Times New Roman"/>
                <w:sz w:val="24"/>
                <w:szCs w:val="24"/>
                <w:lang w:eastAsia="ru-RU"/>
              </w:rPr>
              <w:t xml:space="preserve"> </w:t>
            </w:r>
            <w:r w:rsidRPr="008D7199">
              <w:rPr>
                <w:rFonts w:ascii="Liberation Serif" w:eastAsia="Times New Roman" w:hAnsi="Liberation Serif" w:cs="Times New Roman"/>
                <w:sz w:val="24"/>
                <w:szCs w:val="24"/>
                <w:lang w:eastAsia="ru-RU"/>
              </w:rPr>
              <w:fldChar w:fldCharType="end"/>
            </w:r>
          </w:p>
        </w:tc>
        <w:tc>
          <w:tcPr>
            <w:tcW w:w="6341" w:type="dxa"/>
            <w:vAlign w:val="bottom"/>
          </w:tcPr>
          <w:p w:rsidR="008D7199" w:rsidRPr="008D7199" w:rsidRDefault="008D7199" w:rsidP="008D7199">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8D7199" w:rsidRPr="008D7199" w:rsidTr="00EE5323">
        <w:trPr>
          <w:trHeight w:val="130"/>
        </w:trPr>
        <w:tc>
          <w:tcPr>
            <w:tcW w:w="9460" w:type="dxa"/>
            <w:gridSpan w:val="5"/>
          </w:tcPr>
          <w:p w:rsidR="008D7199" w:rsidRPr="008D7199" w:rsidRDefault="008D7199" w:rsidP="008D7199">
            <w:pPr>
              <w:spacing w:after="0" w:line="240" w:lineRule="auto"/>
              <w:rPr>
                <w:rFonts w:ascii="Liberation Serif" w:eastAsia="Times New Roman" w:hAnsi="Liberation Serif" w:cs="Times New Roman"/>
                <w:sz w:val="20"/>
                <w:szCs w:val="28"/>
                <w:lang w:eastAsia="ru-RU"/>
              </w:rPr>
            </w:pPr>
          </w:p>
        </w:tc>
      </w:tr>
      <w:tr w:rsidR="008D7199" w:rsidRPr="008D7199" w:rsidTr="00EE5323">
        <w:tc>
          <w:tcPr>
            <w:tcW w:w="9460" w:type="dxa"/>
            <w:gridSpan w:val="5"/>
          </w:tcPr>
          <w:p w:rsidR="008D7199" w:rsidRPr="008D7199" w:rsidRDefault="008D7199" w:rsidP="008D7199">
            <w:pPr>
              <w:spacing w:after="0" w:line="240" w:lineRule="auto"/>
              <w:rPr>
                <w:rFonts w:ascii="Liberation Serif" w:eastAsia="Times New Roman" w:hAnsi="Liberation Serif" w:cs="Times New Roman"/>
                <w:sz w:val="20"/>
                <w:szCs w:val="28"/>
                <w:lang w:eastAsia="ru-RU"/>
              </w:rPr>
            </w:pPr>
            <w:r w:rsidRPr="008D7199">
              <w:rPr>
                <w:rFonts w:ascii="Liberation Serif" w:eastAsia="Times New Roman" w:hAnsi="Liberation Serif" w:cs="Times New Roman"/>
                <w:sz w:val="20"/>
                <w:szCs w:val="28"/>
                <w:lang w:eastAsia="ru-RU"/>
              </w:rPr>
              <w:t>г. Верхняя Пышма</w:t>
            </w:r>
          </w:p>
          <w:p w:rsidR="008D7199" w:rsidRPr="008D7199" w:rsidRDefault="008D7199" w:rsidP="008D7199">
            <w:pPr>
              <w:spacing w:after="0" w:line="240" w:lineRule="auto"/>
              <w:rPr>
                <w:rFonts w:ascii="Liberation Serif" w:eastAsia="Times New Roman" w:hAnsi="Liberation Serif" w:cs="Times New Roman"/>
                <w:sz w:val="28"/>
                <w:szCs w:val="28"/>
                <w:lang w:eastAsia="ru-RU"/>
              </w:rPr>
            </w:pPr>
          </w:p>
          <w:p w:rsidR="008D7199" w:rsidRPr="008D7199" w:rsidRDefault="008D7199" w:rsidP="008D7199">
            <w:pPr>
              <w:spacing w:after="0" w:line="240" w:lineRule="auto"/>
              <w:rPr>
                <w:rFonts w:ascii="Liberation Serif" w:eastAsia="Times New Roman" w:hAnsi="Liberation Serif" w:cs="Times New Roman"/>
                <w:sz w:val="28"/>
                <w:szCs w:val="28"/>
                <w:lang w:eastAsia="ru-RU"/>
              </w:rPr>
            </w:pPr>
          </w:p>
        </w:tc>
      </w:tr>
      <w:tr w:rsidR="008D7199" w:rsidRPr="008D7199" w:rsidTr="00EE5323">
        <w:tc>
          <w:tcPr>
            <w:tcW w:w="9460" w:type="dxa"/>
            <w:gridSpan w:val="5"/>
          </w:tcPr>
          <w:p w:rsidR="008D7199" w:rsidRPr="008D7199" w:rsidRDefault="008D7199" w:rsidP="008D7199">
            <w:pPr>
              <w:spacing w:after="0" w:line="240" w:lineRule="auto"/>
              <w:jc w:val="center"/>
              <w:rPr>
                <w:rFonts w:ascii="Liberation Serif" w:eastAsia="Times New Roman" w:hAnsi="Liberation Serif" w:cs="Times New Roman"/>
                <w:b/>
                <w:i/>
                <w:sz w:val="28"/>
                <w:szCs w:val="28"/>
                <w:lang w:eastAsia="ru-RU"/>
              </w:rPr>
            </w:pPr>
            <w:r w:rsidRPr="008D7199">
              <w:rPr>
                <w:rFonts w:ascii="Liberation Serif" w:eastAsia="Times New Roman" w:hAnsi="Liberation Serif" w:cs="Times New Roman"/>
                <w:b/>
                <w:i/>
                <w:sz w:val="28"/>
                <w:szCs w:val="28"/>
                <w:lang w:eastAsia="ru-RU"/>
              </w:rPr>
              <w:t>О внесении изменений в административный регламент предоставления муниципальной услуги «Зачисление в общеобразовательное учреждение городского округа Верхняя Пышма», утвержденный постановлением администрации городского округа Верхняя Пышма от 08.02.2021 № 76</w:t>
            </w:r>
          </w:p>
        </w:tc>
      </w:tr>
      <w:tr w:rsidR="008D7199" w:rsidRPr="008D7199" w:rsidTr="00EE5323">
        <w:tc>
          <w:tcPr>
            <w:tcW w:w="9460" w:type="dxa"/>
            <w:gridSpan w:val="5"/>
          </w:tcPr>
          <w:p w:rsidR="008D7199" w:rsidRPr="008D7199" w:rsidRDefault="008D7199" w:rsidP="008D7199">
            <w:pPr>
              <w:spacing w:after="0" w:line="240" w:lineRule="auto"/>
              <w:jc w:val="center"/>
              <w:rPr>
                <w:rFonts w:ascii="Liberation Serif" w:eastAsia="Times New Roman" w:hAnsi="Liberation Serif" w:cs="Times New Roman"/>
                <w:sz w:val="28"/>
                <w:szCs w:val="28"/>
                <w:lang w:eastAsia="ru-RU"/>
              </w:rPr>
            </w:pPr>
          </w:p>
          <w:p w:rsidR="008D7199" w:rsidRPr="008D7199" w:rsidRDefault="008D7199" w:rsidP="008D7199">
            <w:pPr>
              <w:spacing w:after="0" w:line="240" w:lineRule="auto"/>
              <w:jc w:val="center"/>
              <w:rPr>
                <w:rFonts w:ascii="Liberation Serif" w:eastAsia="Times New Roman" w:hAnsi="Liberation Serif" w:cs="Times New Roman"/>
                <w:sz w:val="28"/>
                <w:szCs w:val="28"/>
                <w:lang w:eastAsia="ru-RU"/>
              </w:rPr>
            </w:pPr>
          </w:p>
        </w:tc>
      </w:tr>
    </w:tbl>
    <w:p w:rsidR="008D7199" w:rsidRPr="008D7199" w:rsidRDefault="008D7199" w:rsidP="008D7199">
      <w:pPr>
        <w:autoSpaceDE w:val="0"/>
        <w:autoSpaceDN w:val="0"/>
        <w:adjustRightInd w:val="0"/>
        <w:spacing w:after="0" w:line="240" w:lineRule="auto"/>
        <w:ind w:firstLine="708"/>
        <w:jc w:val="both"/>
        <w:rPr>
          <w:rFonts w:ascii="Liberation Serif" w:eastAsia="Times New Roman" w:hAnsi="Liberation Serif" w:cs="Times New Roman"/>
          <w:b/>
          <w:i/>
          <w:sz w:val="24"/>
          <w:szCs w:val="24"/>
          <w:lang w:eastAsia="ru-RU"/>
        </w:rPr>
      </w:pPr>
      <w:r w:rsidRPr="008D7199">
        <w:rPr>
          <w:rFonts w:ascii="Liberation Serif" w:eastAsia="Calibri" w:hAnsi="Liberation Serif" w:cs="Liberation Serif"/>
          <w:bCs/>
          <w:iCs/>
          <w:sz w:val="28"/>
          <w:szCs w:val="28"/>
        </w:rPr>
        <w:t xml:space="preserve">В соответствии с абзацем вторым пункта 2 статьи 54 Семейного кодекса Российской Федерации, </w:t>
      </w:r>
      <w:r w:rsidRPr="008D7199">
        <w:rPr>
          <w:rFonts w:ascii="Liberation Serif" w:eastAsia="Calibri" w:hAnsi="Liberation Serif" w:cs="Liberation Serif"/>
          <w:sz w:val="28"/>
          <w:szCs w:val="28"/>
        </w:rPr>
        <w:t xml:space="preserve">пунктом 13 части 1 статьи 16 Федерального закона </w:t>
      </w:r>
      <w:r w:rsidRPr="008D7199">
        <w:rPr>
          <w:rFonts w:ascii="Liberation Serif" w:eastAsia="Calibri" w:hAnsi="Liberation Serif" w:cs="Liberation Serif"/>
          <w:sz w:val="28"/>
          <w:szCs w:val="28"/>
        </w:rPr>
        <w:br/>
        <w:t xml:space="preserve">от 6 октября 2003 года № 131-ФЗ «Об общих принципах организации местного самоуправления в Российской Федерации», </w:t>
      </w:r>
      <w:r w:rsidRPr="008D7199">
        <w:rPr>
          <w:rFonts w:ascii="Liberation Serif" w:eastAsia="Calibri" w:hAnsi="Liberation Serif" w:cs="Liberation Serif"/>
          <w:bCs/>
          <w:iCs/>
          <w:sz w:val="28"/>
          <w:szCs w:val="28"/>
        </w:rPr>
        <w:t>частью 3.1 статьи 67 Федерального закона от 29 декабря 2012 года № 273-ФЗ «Об образовании в Российской Федерации»,</w:t>
      </w:r>
      <w:r w:rsidRPr="008D7199">
        <w:rPr>
          <w:rFonts w:ascii="Times New Roman" w:eastAsia="Times New Roman" w:hAnsi="Times New Roman" w:cs="Times New Roman"/>
          <w:sz w:val="24"/>
          <w:szCs w:val="24"/>
          <w:lang w:eastAsia="ru-RU"/>
        </w:rPr>
        <w:t xml:space="preserve"> </w:t>
      </w:r>
      <w:r w:rsidRPr="008D7199">
        <w:rPr>
          <w:rFonts w:ascii="Liberation Serif" w:eastAsia="Calibri" w:hAnsi="Liberation Serif" w:cs="Liberation Serif"/>
          <w:sz w:val="28"/>
          <w:szCs w:val="28"/>
        </w:rPr>
        <w:t xml:space="preserve">приказом Минпросвещения России от 08.10.2021 № 707 </w:t>
      </w:r>
      <w:r w:rsidRPr="008D7199">
        <w:rPr>
          <w:rFonts w:ascii="Liberation Serif" w:eastAsia="Calibri" w:hAnsi="Liberation Serif" w:cs="Liberation Serif"/>
          <w:sz w:val="28"/>
          <w:szCs w:val="28"/>
        </w:rPr>
        <w:br/>
        <w:t xml:space="preserve">«О внесении изменений в приказ Министерства просвещения Российской Федерации от 2 сентября 2020 г. № 458 «Об утверждении Порядка приема </w:t>
      </w:r>
      <w:r w:rsidRPr="008D7199">
        <w:rPr>
          <w:rFonts w:ascii="Liberation Serif" w:eastAsia="Calibri" w:hAnsi="Liberation Serif" w:cs="Liberation Serif"/>
          <w:sz w:val="28"/>
          <w:szCs w:val="28"/>
        </w:rPr>
        <w:br/>
        <w:t xml:space="preserve">на обучение по образовательным программам начального общего, основного общего и среднего общего образования», </w:t>
      </w:r>
      <w:r w:rsidRPr="008D7199">
        <w:rPr>
          <w:rFonts w:ascii="Liberation Serif" w:eastAsia="Times New Roman" w:hAnsi="Liberation Serif" w:cs="Times New Roman"/>
          <w:sz w:val="28"/>
          <w:szCs w:val="28"/>
          <w:lang w:eastAsia="ru-RU"/>
        </w:rPr>
        <w:t xml:space="preserve">постановлением администрации городского округа Верхняя Пышма от 20.01.2020 № 38 «О разработке </w:t>
      </w:r>
      <w:r w:rsidRPr="008D7199">
        <w:rPr>
          <w:rFonts w:ascii="Liberation Serif" w:eastAsia="Times New Roman" w:hAnsi="Liberation Serif" w:cs="Times New Roman"/>
          <w:sz w:val="28"/>
          <w:szCs w:val="28"/>
          <w:lang w:eastAsia="ru-RU"/>
        </w:rPr>
        <w:br/>
        <w:t>и утверждении административных регламентов предоставления муниципальных услуг на территории городского округа Верхняя Пышма», руководствуясь</w:t>
      </w:r>
      <w:r w:rsidRPr="008D7199">
        <w:rPr>
          <w:rFonts w:ascii="Liberation Serif" w:eastAsia="Calibri" w:hAnsi="Liberation Serif" w:cs="Times New Roman"/>
          <w:sz w:val="28"/>
          <w:szCs w:val="28"/>
        </w:rPr>
        <w:t xml:space="preserve"> </w:t>
      </w:r>
      <w:r w:rsidRPr="008D7199">
        <w:rPr>
          <w:rFonts w:ascii="Liberation Serif" w:eastAsia="Times New Roman" w:hAnsi="Liberation Serif" w:cs="Times New Roman"/>
          <w:sz w:val="28"/>
          <w:szCs w:val="28"/>
          <w:lang w:eastAsia="ru-RU"/>
        </w:rPr>
        <w:t>Уставом  городского округа Верхняя Пышма, администрация городского округа Верхняя Пышма</w:t>
      </w:r>
    </w:p>
    <w:p w:rsidR="008D7199" w:rsidRPr="008D7199" w:rsidRDefault="008D7199" w:rsidP="008D7199">
      <w:pPr>
        <w:widowControl w:val="0"/>
        <w:spacing w:after="0" w:line="240" w:lineRule="auto"/>
        <w:jc w:val="both"/>
        <w:rPr>
          <w:rFonts w:ascii="Liberation Serif" w:eastAsia="Times New Roman" w:hAnsi="Liberation Serif" w:cs="Times New Roman"/>
          <w:sz w:val="28"/>
          <w:szCs w:val="28"/>
          <w:lang w:eastAsia="ru-RU"/>
        </w:rPr>
      </w:pPr>
      <w:r w:rsidRPr="008D7199">
        <w:rPr>
          <w:rFonts w:ascii="Liberation Serif" w:eastAsia="Times New Roman" w:hAnsi="Liberation Serif" w:cs="Times New Roman"/>
          <w:b/>
          <w:sz w:val="28"/>
          <w:szCs w:val="28"/>
          <w:lang w:eastAsia="ru-RU"/>
        </w:rPr>
        <w:t>ПОСТАНОВЛЯЕТ:</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Times New Roman"/>
          <w:sz w:val="28"/>
          <w:szCs w:val="28"/>
          <w:lang w:eastAsia="ru-RU"/>
        </w:rPr>
        <w:t xml:space="preserve">1. </w:t>
      </w:r>
      <w:r w:rsidRPr="008D7199">
        <w:rPr>
          <w:rFonts w:ascii="Liberation Serif" w:eastAsia="Times New Roman" w:hAnsi="Liberation Serif" w:cs="Liberation Serif"/>
          <w:sz w:val="28"/>
          <w:szCs w:val="28"/>
          <w:lang w:eastAsia="ru-RU"/>
        </w:rPr>
        <w:t xml:space="preserve">Внести в </w:t>
      </w:r>
      <w:r w:rsidRPr="008D7199">
        <w:rPr>
          <w:rFonts w:ascii="Liberation Serif" w:eastAsia="Times New Roman" w:hAnsi="Liberation Serif" w:cs="Times New Roman"/>
          <w:sz w:val="28"/>
          <w:szCs w:val="28"/>
          <w:lang w:eastAsia="ru-RU"/>
        </w:rPr>
        <w:t>административный регламент предоставления муниципальной услуги «</w:t>
      </w:r>
      <w:r w:rsidRPr="008D7199">
        <w:rPr>
          <w:rFonts w:ascii="Liberation Serif" w:eastAsia="Calibri" w:hAnsi="Liberation Serif" w:cs="Times New Roman"/>
          <w:bCs/>
          <w:iCs/>
          <w:sz w:val="28"/>
          <w:szCs w:val="28"/>
        </w:rPr>
        <w:t>Зачисление в общеобразовательное учреждение городского округа Верхняя Пышма»</w:t>
      </w:r>
      <w:r w:rsidRPr="008D7199">
        <w:rPr>
          <w:rFonts w:ascii="Liberation Serif" w:eastAsia="Times New Roman" w:hAnsi="Liberation Serif" w:cs="Liberation Serif"/>
          <w:sz w:val="28"/>
          <w:szCs w:val="28"/>
          <w:lang w:eastAsia="ru-RU"/>
        </w:rPr>
        <w:t xml:space="preserve">, утвержденный постановлением администрации городского </w:t>
      </w:r>
      <w:r w:rsidRPr="008D7199">
        <w:rPr>
          <w:rFonts w:ascii="Liberation Serif" w:eastAsia="Calibri" w:hAnsi="Liberation Serif" w:cs="Times New Roman"/>
          <w:bCs/>
          <w:iCs/>
          <w:sz w:val="28"/>
          <w:szCs w:val="28"/>
        </w:rPr>
        <w:t>округа Верхняя Пышма</w:t>
      </w:r>
      <w:r w:rsidRPr="008D7199">
        <w:rPr>
          <w:rFonts w:ascii="Liberation Serif" w:eastAsia="Times New Roman" w:hAnsi="Liberation Serif" w:cs="Liberation Serif"/>
          <w:sz w:val="28"/>
          <w:szCs w:val="28"/>
          <w:lang w:eastAsia="ru-RU"/>
        </w:rPr>
        <w:t xml:space="preserve"> от 08.02.2021 № 76, следующие изменения:</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Liberation Serif"/>
          <w:sz w:val="28"/>
          <w:szCs w:val="28"/>
          <w:lang w:eastAsia="ru-RU"/>
        </w:rPr>
        <w:t>1) пункт 2</w:t>
      </w:r>
      <w:r w:rsidRPr="008D7199">
        <w:rPr>
          <w:rFonts w:ascii="Times New Roman" w:eastAsia="Times New Roman" w:hAnsi="Times New Roman" w:cs="Times New Roman"/>
          <w:sz w:val="24"/>
          <w:szCs w:val="24"/>
          <w:lang w:eastAsia="ru-RU"/>
        </w:rPr>
        <w:t xml:space="preserve"> </w:t>
      </w:r>
      <w:r w:rsidRPr="008D7199">
        <w:rPr>
          <w:rFonts w:ascii="Liberation Serif" w:eastAsia="Times New Roman" w:hAnsi="Liberation Serif" w:cs="Liberation Serif"/>
          <w:sz w:val="28"/>
          <w:szCs w:val="28"/>
          <w:lang w:eastAsia="ru-RU"/>
        </w:rPr>
        <w:t>административного регламента изложить в следующей редакции:</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Liberation Serif"/>
          <w:sz w:val="28"/>
          <w:szCs w:val="28"/>
          <w:lang w:eastAsia="ru-RU"/>
        </w:rPr>
        <w:t>«2. Заявителями</w:t>
      </w:r>
      <w:r w:rsidRPr="008D7199">
        <w:rPr>
          <w:rFonts w:ascii="Liberation Serif" w:eastAsia="Times New Roman" w:hAnsi="Liberation Serif" w:cs="Times New Roman"/>
          <w:sz w:val="28"/>
          <w:szCs w:val="28"/>
          <w:lang w:eastAsia="ru-RU"/>
        </w:rPr>
        <w:t xml:space="preserve"> на предоставление муниципальной услуги</w:t>
      </w:r>
      <w:r w:rsidRPr="008D7199">
        <w:rPr>
          <w:rFonts w:ascii="Liberation Serif" w:eastAsia="Times New Roman" w:hAnsi="Liberation Serif" w:cs="Liberation Serif"/>
          <w:sz w:val="28"/>
          <w:szCs w:val="28"/>
          <w:lang w:eastAsia="ru-RU"/>
        </w:rPr>
        <w:t xml:space="preserve"> являются физические лица, являющиеся родителями (законными представителями) ребенка, а также </w:t>
      </w:r>
      <w:r w:rsidRPr="008D7199">
        <w:rPr>
          <w:rFonts w:ascii="Liberation Serif" w:eastAsia="Calibri" w:hAnsi="Liberation Serif" w:cs="Liberation Serif"/>
          <w:sz w:val="28"/>
          <w:szCs w:val="28"/>
        </w:rPr>
        <w:t>лица, достигшие возраста восемнадцати лет,</w:t>
      </w:r>
      <w:r w:rsidRPr="008D7199">
        <w:rPr>
          <w:rFonts w:ascii="Liberation Serif" w:eastAsia="Times New Roman" w:hAnsi="Liberation Serif" w:cs="Liberation Serif"/>
          <w:sz w:val="28"/>
          <w:szCs w:val="28"/>
          <w:lang w:eastAsia="ru-RU"/>
        </w:rPr>
        <w:t xml:space="preserve"> не получившие основного общего и среднего общего образования и имеющие право на получение образования соответствующего уровня (</w:t>
      </w:r>
      <w:r w:rsidRPr="008D7199">
        <w:rPr>
          <w:rFonts w:ascii="Liberation Serif" w:eastAsia="Calibri" w:hAnsi="Liberation Serif" w:cs="Liberation Serif"/>
          <w:sz w:val="28"/>
          <w:szCs w:val="28"/>
        </w:rPr>
        <w:t>далее - поступающие)</w:t>
      </w:r>
      <w:r w:rsidRPr="008D7199">
        <w:rPr>
          <w:rFonts w:ascii="Liberation Serif" w:eastAsia="Times New Roman" w:hAnsi="Liberation Serif" w:cs="Liberation Serif"/>
          <w:sz w:val="28"/>
          <w:szCs w:val="28"/>
          <w:lang w:eastAsia="ru-RU"/>
        </w:rPr>
        <w:t xml:space="preserve">, являющиеся гражданами Российской Федерации, иностранными гражданами и </w:t>
      </w:r>
      <w:r w:rsidRPr="008D7199">
        <w:rPr>
          <w:rFonts w:ascii="Liberation Serif" w:eastAsia="Times New Roman" w:hAnsi="Liberation Serif" w:cs="Liberation Serif"/>
          <w:sz w:val="28"/>
          <w:szCs w:val="28"/>
          <w:lang w:eastAsia="ru-RU"/>
        </w:rPr>
        <w:lastRenderedPageBreak/>
        <w:t xml:space="preserve">лицами без гражданства, проживающие постоянно или временно на территории городского округа </w:t>
      </w:r>
      <w:r w:rsidRPr="008D7199">
        <w:rPr>
          <w:rFonts w:ascii="Liberation Serif" w:eastAsia="Calibri" w:hAnsi="Liberation Serif" w:cs="Liberation Serif"/>
          <w:sz w:val="28"/>
          <w:szCs w:val="28"/>
        </w:rPr>
        <w:t>Верхняя Пышма</w:t>
      </w:r>
      <w:r w:rsidRPr="008D7199">
        <w:rPr>
          <w:rFonts w:ascii="Liberation Serif" w:eastAsia="Times New Roman" w:hAnsi="Liberation Serif" w:cs="Liberation Serif"/>
          <w:sz w:val="28"/>
          <w:szCs w:val="28"/>
          <w:lang w:eastAsia="ru-RU"/>
        </w:rPr>
        <w:t xml:space="preserve">. </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Liberation Serif"/>
          <w:sz w:val="28"/>
          <w:szCs w:val="28"/>
          <w:lang w:eastAsia="ru-RU"/>
        </w:rPr>
        <w:t xml:space="preserve">Правила приема на обучение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законом от 29 декабря 2012 года № 273-ФЗ «Об образовании в Российской Федерации» и проживающих на закрепленной территории. </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Liberation Serif"/>
          <w:sz w:val="28"/>
          <w:szCs w:val="28"/>
          <w:lang w:eastAsia="ru-RU"/>
        </w:rPr>
        <w:t xml:space="preserve">Закрепление муниципальных общеобразовательных учреждений за конкретными территориями городского округа </w:t>
      </w:r>
      <w:r w:rsidRPr="008D7199">
        <w:rPr>
          <w:rFonts w:ascii="Liberation Serif" w:eastAsia="Calibri" w:hAnsi="Liberation Serif" w:cs="Liberation Serif"/>
          <w:sz w:val="28"/>
          <w:szCs w:val="28"/>
        </w:rPr>
        <w:t>Верхняя Пышма</w:t>
      </w:r>
      <w:r w:rsidRPr="008D7199">
        <w:rPr>
          <w:rFonts w:ascii="Liberation Serif" w:eastAsia="Times New Roman" w:hAnsi="Liberation Serif" w:cs="Liberation Serif"/>
          <w:sz w:val="28"/>
          <w:szCs w:val="28"/>
          <w:lang w:eastAsia="ru-RU"/>
        </w:rPr>
        <w:t xml:space="preserve"> осуществляется </w:t>
      </w:r>
      <w:r w:rsidRPr="008D7199">
        <w:rPr>
          <w:rFonts w:ascii="Liberation Serif" w:eastAsia="Calibri" w:hAnsi="Liberation Serif" w:cs="Liberation Serif"/>
          <w:sz w:val="28"/>
          <w:szCs w:val="28"/>
        </w:rPr>
        <w:t>муниципальн</w:t>
      </w:r>
      <w:r w:rsidRPr="008D7199">
        <w:rPr>
          <w:rFonts w:ascii="Liberation Serif" w:eastAsia="Times New Roman" w:hAnsi="Liberation Serif" w:cs="Liberation Serif"/>
          <w:sz w:val="28"/>
          <w:szCs w:val="28"/>
          <w:lang w:eastAsia="ru-RU"/>
        </w:rPr>
        <w:t>ым</w:t>
      </w:r>
      <w:r w:rsidRPr="008D7199">
        <w:rPr>
          <w:rFonts w:ascii="Liberation Serif" w:eastAsia="Calibri" w:hAnsi="Liberation Serif" w:cs="Liberation Serif"/>
          <w:sz w:val="28"/>
          <w:szCs w:val="28"/>
        </w:rPr>
        <w:t xml:space="preserve"> казенн</w:t>
      </w:r>
      <w:r w:rsidRPr="008D7199">
        <w:rPr>
          <w:rFonts w:ascii="Liberation Serif" w:eastAsia="Times New Roman" w:hAnsi="Liberation Serif" w:cs="Liberation Serif"/>
          <w:sz w:val="28"/>
          <w:szCs w:val="28"/>
          <w:lang w:eastAsia="ru-RU"/>
        </w:rPr>
        <w:t>ым</w:t>
      </w:r>
      <w:r w:rsidRPr="008D7199">
        <w:rPr>
          <w:rFonts w:ascii="Liberation Serif" w:eastAsia="Calibri" w:hAnsi="Liberation Serif" w:cs="Liberation Serif"/>
          <w:sz w:val="28"/>
          <w:szCs w:val="28"/>
        </w:rPr>
        <w:t xml:space="preserve"> учреждени</w:t>
      </w:r>
      <w:r w:rsidRPr="008D7199">
        <w:rPr>
          <w:rFonts w:ascii="Liberation Serif" w:eastAsia="Times New Roman" w:hAnsi="Liberation Serif" w:cs="Liberation Serif"/>
          <w:sz w:val="28"/>
          <w:szCs w:val="28"/>
          <w:lang w:eastAsia="ru-RU"/>
        </w:rPr>
        <w:t>ем</w:t>
      </w:r>
      <w:r w:rsidRPr="008D7199">
        <w:rPr>
          <w:rFonts w:ascii="Liberation Serif" w:eastAsia="Calibri" w:hAnsi="Liberation Serif" w:cs="Liberation Serif"/>
          <w:sz w:val="28"/>
          <w:szCs w:val="28"/>
        </w:rPr>
        <w:t xml:space="preserve"> «Управление образования городского округа Верхняя Пышма»</w:t>
      </w:r>
      <w:r w:rsidRPr="008D7199">
        <w:rPr>
          <w:rFonts w:ascii="Liberation Serif" w:eastAsia="Times New Roman" w:hAnsi="Liberation Serif" w:cs="Liberation Serif"/>
          <w:sz w:val="28"/>
          <w:szCs w:val="28"/>
          <w:lang w:eastAsia="ru-RU"/>
        </w:rPr>
        <w:t xml:space="preserve"> путем издания постановления администрации городского округа </w:t>
      </w:r>
      <w:r w:rsidRPr="008D7199">
        <w:rPr>
          <w:rFonts w:ascii="Liberation Serif" w:eastAsia="Calibri" w:hAnsi="Liberation Serif" w:cs="Liberation Serif"/>
          <w:sz w:val="28"/>
          <w:szCs w:val="28"/>
        </w:rPr>
        <w:t>Верхняя Пышма</w:t>
      </w:r>
      <w:r w:rsidRPr="008D7199">
        <w:rPr>
          <w:rFonts w:ascii="Liberation Serif" w:eastAsia="Times New Roman" w:hAnsi="Liberation Serif" w:cs="Liberation Serif"/>
          <w:sz w:val="28"/>
          <w:szCs w:val="28"/>
          <w:lang w:eastAsia="ru-RU"/>
        </w:rPr>
        <w:t xml:space="preserve">. Постановление администрации городского округа </w:t>
      </w:r>
      <w:r w:rsidRPr="008D7199">
        <w:rPr>
          <w:rFonts w:ascii="Liberation Serif" w:eastAsia="Calibri" w:hAnsi="Liberation Serif" w:cs="Liberation Serif"/>
          <w:sz w:val="28"/>
          <w:szCs w:val="28"/>
        </w:rPr>
        <w:t>Верхняя Пышма</w:t>
      </w:r>
      <w:r w:rsidRPr="008D7199">
        <w:rPr>
          <w:rFonts w:ascii="Liberation Serif" w:eastAsia="Times New Roman" w:hAnsi="Liberation Serif" w:cs="Liberation Serif"/>
          <w:sz w:val="28"/>
          <w:szCs w:val="28"/>
          <w:lang w:eastAsia="ru-RU"/>
        </w:rPr>
        <w:t xml:space="preserve"> о закреплении муниципальных общеобразовательных учреждений за конкретными территориями утверждается не позднее 15 марта текущего года.»;</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Liberation Serif"/>
          <w:sz w:val="28"/>
          <w:szCs w:val="28"/>
          <w:lang w:eastAsia="ru-RU"/>
        </w:rPr>
        <w:t xml:space="preserve">2) пункт </w:t>
      </w:r>
      <w:r w:rsidRPr="008D7199">
        <w:rPr>
          <w:rFonts w:ascii="Liberation Serif" w:eastAsia="Times New Roman" w:hAnsi="Liberation Serif" w:cs="Times New Roman"/>
          <w:sz w:val="28"/>
          <w:szCs w:val="28"/>
          <w:lang w:eastAsia="ru-RU"/>
        </w:rPr>
        <w:t xml:space="preserve">16 </w:t>
      </w:r>
      <w:r w:rsidRPr="008D7199">
        <w:rPr>
          <w:rFonts w:ascii="Liberation Serif" w:eastAsia="Times New Roman" w:hAnsi="Liberation Serif" w:cs="Liberation Serif"/>
          <w:sz w:val="28"/>
          <w:szCs w:val="28"/>
          <w:lang w:eastAsia="ru-RU"/>
        </w:rPr>
        <w:t>административного регламента изложить в следующей редакции:</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Liberation Serif"/>
          <w:sz w:val="28"/>
          <w:szCs w:val="28"/>
          <w:lang w:eastAsia="ru-RU"/>
        </w:rPr>
        <w:t>«16. Для приема на обучение родитель(и) законный(ые) представитель(и) ребенка или поступающий представляют следующие документы:</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Liberation Serif"/>
          <w:sz w:val="28"/>
          <w:szCs w:val="28"/>
          <w:lang w:eastAsia="ru-RU"/>
        </w:rPr>
        <w:t>1) заявление о приеме на обучение, форма которого приведена в приложении № 1 к административному регламенту. Образец заявления о приеме на обучение размещается общеобразовательным учреждением на своем информационном стенде и официальном сайте в сети Интернет. Общеобразовательное учреждение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Liberation Serif"/>
          <w:sz w:val="28"/>
          <w:szCs w:val="28"/>
          <w:lang w:eastAsia="ru-RU"/>
        </w:rPr>
        <w:t>2) согласие на обработку персональных данных, форма которого приведена в приложении № 2 к административному регламенту;</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Liberation Serif"/>
          <w:sz w:val="28"/>
          <w:szCs w:val="28"/>
          <w:lang w:eastAsia="ru-RU"/>
        </w:rPr>
        <w:t>3) разрешение МКУ «УО ГО Верхняя Пышма» на прием ребенка в общеобразовательное учреждение на обучение по образовательным программам начального общего образования в более раннем или в более позднем возрасте (при не достижении ребенком возраста шести лет и шести месяцев либо достижение ребенком возраста восьми лет на 1 сентября текущего года);</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bookmarkStart w:id="1" w:name="Par1"/>
      <w:bookmarkEnd w:id="1"/>
      <w:r w:rsidRPr="008D7199">
        <w:rPr>
          <w:rFonts w:ascii="Liberation Serif" w:eastAsia="Times New Roman" w:hAnsi="Liberation Serif" w:cs="Liberation Serif"/>
          <w:sz w:val="28"/>
          <w:szCs w:val="28"/>
          <w:lang w:eastAsia="ru-RU"/>
        </w:rPr>
        <w:t>4) копию документа, удостоверяющего личность родителя (законного представителя) ребенка или поступающего;</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Liberation Serif"/>
          <w:sz w:val="28"/>
          <w:szCs w:val="28"/>
          <w:lang w:eastAsia="ru-RU"/>
        </w:rPr>
        <w:t>5) копию свидетельства о рождении ребенка или документа, подтверждающего родство заявителя;</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Liberation Serif"/>
          <w:sz w:val="28"/>
          <w:szCs w:val="28"/>
          <w:lang w:eastAsia="ru-RU"/>
        </w:rPr>
        <w:t>6) копию свидетельства о рождении полнородных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муниципальное общеобразовательное учреждение, в котором обучаются его полнородные и неполнородные брат и (или) сестра);</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Liberation Serif"/>
          <w:sz w:val="28"/>
          <w:szCs w:val="28"/>
          <w:lang w:eastAsia="ru-RU"/>
        </w:rPr>
        <w:lastRenderedPageBreak/>
        <w:t>7) копию документа, подтверждающего установление опеки или попечительства (при необходимости);</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bookmarkStart w:id="2" w:name="Par5"/>
      <w:bookmarkEnd w:id="2"/>
      <w:r w:rsidRPr="008D7199">
        <w:rPr>
          <w:rFonts w:ascii="Liberation Serif" w:eastAsia="Times New Roman" w:hAnsi="Liberation Serif" w:cs="Liberation Serif"/>
          <w:sz w:val="28"/>
          <w:szCs w:val="28"/>
          <w:lang w:eastAsia="ru-RU"/>
        </w:rPr>
        <w:t>8) 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Liberation Serif"/>
          <w:sz w:val="28"/>
          <w:szCs w:val="28"/>
          <w:lang w:eastAsia="ru-RU"/>
        </w:rPr>
        <w:t>9) 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Liberation Serif"/>
          <w:sz w:val="28"/>
          <w:szCs w:val="28"/>
          <w:lang w:eastAsia="ru-RU"/>
        </w:rPr>
        <w:t>10) копию заключения психолого-медико-педагогической комиссии (при наличии).</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Liberation Serif"/>
          <w:sz w:val="28"/>
          <w:szCs w:val="28"/>
          <w:lang w:eastAsia="ru-RU"/>
        </w:rPr>
        <w:t>При посещении общеобразовательного учреждения и (или) очном взаимодействии с уполномоченными должностными лицами общеобразовательного учреждения родитель(и) (законный(ые) представитель(и) ребенка предъявляет(ют) оригиналы документов, указанных в подпунктах 4 – 8 настоящего пункта,  а поступающий - оригинал документа, удостоверяющего личность поступающего.</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Liberation Serif"/>
          <w:sz w:val="28"/>
          <w:szCs w:val="28"/>
          <w:lang w:eastAsia="ru-RU"/>
        </w:rPr>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Liberation Serif"/>
          <w:sz w:val="28"/>
          <w:szCs w:val="28"/>
          <w:lang w:eastAsia="ru-RU"/>
        </w:rPr>
        <w:t>Родитель(и) (законный(ые) представитель(и) ребенка, являющегося иностранным гражданином или лицом без гражданства, дополнительно предъявляет(ют) документ, подтверждающий родство заявителя(ей) (или законность представления прав ребенка), и документ, подтверждающий право ребенка на пребывание в Российской Федерации.</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Liberation Serif"/>
          <w:sz w:val="28"/>
          <w:szCs w:val="28"/>
          <w:lang w:eastAsia="ru-RU"/>
        </w:rP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Liberation Serif"/>
          <w:sz w:val="28"/>
          <w:szCs w:val="28"/>
          <w:lang w:eastAsia="ru-RU"/>
        </w:rPr>
        <w:t>Не допускается требовать представления других документов в качестве основания для приема на обучение по основным общеобразовательным программам.</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Liberation Serif"/>
          <w:sz w:val="28"/>
          <w:szCs w:val="28"/>
          <w:lang w:eastAsia="ru-RU"/>
        </w:rPr>
        <w:t>Родитель(и) (законный(ые) представитель(и) ребенка или поступающий имеют право по своему усмотрению представлять другие документы.»;</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Liberation Serif"/>
          <w:sz w:val="28"/>
          <w:szCs w:val="28"/>
          <w:lang w:eastAsia="ru-RU"/>
        </w:rPr>
        <w:t xml:space="preserve">3) пункт </w:t>
      </w:r>
      <w:r w:rsidRPr="008D7199">
        <w:rPr>
          <w:rFonts w:ascii="Liberation Serif" w:eastAsia="Times New Roman" w:hAnsi="Liberation Serif" w:cs="Times New Roman"/>
          <w:sz w:val="28"/>
          <w:szCs w:val="28"/>
          <w:lang w:eastAsia="ru-RU"/>
        </w:rPr>
        <w:t xml:space="preserve">63 </w:t>
      </w:r>
      <w:r w:rsidRPr="008D7199">
        <w:rPr>
          <w:rFonts w:ascii="Liberation Serif" w:eastAsia="Times New Roman" w:hAnsi="Liberation Serif" w:cs="Liberation Serif"/>
          <w:sz w:val="28"/>
          <w:szCs w:val="28"/>
          <w:lang w:eastAsia="ru-RU"/>
        </w:rPr>
        <w:t>административного регламента изложить в следующей редакции:</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Liberation Serif"/>
          <w:sz w:val="28"/>
          <w:szCs w:val="28"/>
          <w:lang w:eastAsia="ru-RU"/>
        </w:rPr>
        <w:t>«63. Ребенок имеет право преимущественного приема на обучение по образовательным программам начального общего образования в муниципальное общеобразовательное учреждение, в котором обучаются его полнородные и неполнородные брат и (или) сестра.»;</w:t>
      </w:r>
    </w:p>
    <w:p w:rsidR="008D7199" w:rsidRPr="008D7199" w:rsidRDefault="008D7199" w:rsidP="008D7199">
      <w:pPr>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8D7199">
        <w:rPr>
          <w:rFonts w:ascii="Liberation Serif" w:eastAsia="Times New Roman" w:hAnsi="Liberation Serif" w:cs="Liberation Serif"/>
          <w:sz w:val="28"/>
          <w:szCs w:val="28"/>
          <w:lang w:eastAsia="ru-RU"/>
        </w:rPr>
        <w:lastRenderedPageBreak/>
        <w:t xml:space="preserve">4) </w:t>
      </w:r>
      <w:r w:rsidRPr="008D7199">
        <w:rPr>
          <w:rFonts w:ascii="Liberation Serif" w:eastAsia="Times New Roman" w:hAnsi="Liberation Serif" w:cs="Arial"/>
          <w:sz w:val="28"/>
          <w:szCs w:val="28"/>
          <w:lang w:eastAsia="ru-RU"/>
        </w:rPr>
        <w:t>приложение № 1 изложить в новой редакции (прилагается).</w:t>
      </w:r>
    </w:p>
    <w:p w:rsidR="008D7199" w:rsidRPr="008D7199" w:rsidRDefault="008D7199" w:rsidP="008D7199">
      <w:pPr>
        <w:widowControl w:val="0"/>
        <w:autoSpaceDE w:val="0"/>
        <w:autoSpaceDN w:val="0"/>
        <w:adjustRightInd w:val="0"/>
        <w:spacing w:after="0" w:line="240" w:lineRule="auto"/>
        <w:ind w:firstLine="709"/>
        <w:jc w:val="both"/>
        <w:rPr>
          <w:rFonts w:ascii="Liberation Serif" w:eastAsia="Times New Roman" w:hAnsi="Liberation Serif" w:cs="Times New Roman"/>
          <w:sz w:val="28"/>
          <w:szCs w:val="28"/>
          <w:lang w:eastAsia="ru-RU"/>
        </w:rPr>
      </w:pPr>
      <w:r w:rsidRPr="008D7199">
        <w:rPr>
          <w:rFonts w:ascii="Liberation Serif" w:eastAsia="Times New Roman" w:hAnsi="Liberation Serif" w:cs="Arial"/>
          <w:sz w:val="28"/>
          <w:szCs w:val="28"/>
          <w:lang w:eastAsia="ru-RU"/>
        </w:rPr>
        <w:t xml:space="preserve">2. Опубликовать настоящее постановление </w:t>
      </w:r>
      <w:r w:rsidRPr="008D7199">
        <w:rPr>
          <w:rFonts w:ascii="Liberation Serif" w:eastAsia="Times New Roman" w:hAnsi="Liberation Serif" w:cs="Times New Roman"/>
          <w:sz w:val="28"/>
          <w:szCs w:val="28"/>
          <w:lang w:eastAsia="ru-RU"/>
        </w:rPr>
        <w:t xml:space="preserve">в газете «Красное знамя», </w:t>
      </w:r>
      <w:r w:rsidRPr="008D7199">
        <w:rPr>
          <w:rFonts w:ascii="Liberation Serif" w:eastAsia="Times New Roman" w:hAnsi="Liberation Serif" w:cs="Times New Roman"/>
          <w:sz w:val="28"/>
          <w:szCs w:val="28"/>
          <w:lang w:eastAsia="ru-RU"/>
        </w:rPr>
        <w:br/>
      </w:r>
      <w:r w:rsidRPr="008D7199">
        <w:rPr>
          <w:rFonts w:ascii="Liberation Serif" w:eastAsia="Times New Roman" w:hAnsi="Liberation Serif" w:cs="Arial"/>
          <w:sz w:val="28"/>
          <w:szCs w:val="28"/>
          <w:lang w:eastAsia="ru-RU"/>
        </w:rPr>
        <w:t xml:space="preserve">на официальном интернет-портале правовой информации городского округа Верхняя Пышма (www.верхняяпышма-право.рф), </w:t>
      </w:r>
      <w:r w:rsidRPr="008D7199">
        <w:rPr>
          <w:rFonts w:ascii="Liberation Serif" w:eastAsia="Times New Roman" w:hAnsi="Liberation Serif" w:cs="Times New Roman"/>
          <w:sz w:val="28"/>
          <w:szCs w:val="28"/>
          <w:lang w:eastAsia="ru-RU"/>
        </w:rPr>
        <w:t>разместить на официальном сайте городского округа Верхняя Пышма (https://movp.ru/)</w:t>
      </w:r>
      <w:r w:rsidRPr="008D7199">
        <w:rPr>
          <w:rFonts w:ascii="Liberation Serif" w:eastAsia="Times New Roman" w:hAnsi="Liberation Serif" w:cs="Arial"/>
          <w:sz w:val="28"/>
          <w:szCs w:val="28"/>
          <w:lang w:eastAsia="ru-RU"/>
        </w:rPr>
        <w:t xml:space="preserve">. </w:t>
      </w:r>
    </w:p>
    <w:p w:rsidR="008D7199" w:rsidRPr="008D7199" w:rsidRDefault="008D7199" w:rsidP="008D7199">
      <w:pPr>
        <w:spacing w:after="0" w:line="240" w:lineRule="auto"/>
        <w:ind w:firstLine="709"/>
        <w:jc w:val="both"/>
        <w:rPr>
          <w:rFonts w:ascii="Liberation Serif" w:eastAsia="Times New Roman" w:hAnsi="Liberation Serif" w:cs="Times New Roman"/>
          <w:sz w:val="28"/>
          <w:szCs w:val="28"/>
          <w:lang w:eastAsia="ru-RU"/>
        </w:rPr>
      </w:pPr>
      <w:r w:rsidRPr="008D7199">
        <w:rPr>
          <w:rFonts w:ascii="Liberation Serif" w:eastAsia="Times New Roman" w:hAnsi="Liberation Serif" w:cs="Times New Roman"/>
          <w:sz w:val="28"/>
          <w:szCs w:val="28"/>
          <w:lang w:eastAsia="ru-RU"/>
        </w:rPr>
        <w:t xml:space="preserve">3. Контроль за исполнением настоящего постановления возложить </w:t>
      </w:r>
      <w:r w:rsidRPr="008D7199">
        <w:rPr>
          <w:rFonts w:ascii="Liberation Serif" w:eastAsia="Times New Roman" w:hAnsi="Liberation Serif" w:cs="Times New Roman"/>
          <w:sz w:val="28"/>
          <w:szCs w:val="28"/>
          <w:lang w:eastAsia="ru-RU"/>
        </w:rPr>
        <w:br/>
        <w:t>на заместителя главы администрации по социальным вопросам городского округа Верхняя Пышма Выгодского П.Я.</w:t>
      </w:r>
    </w:p>
    <w:tbl>
      <w:tblPr>
        <w:tblW w:w="5000" w:type="pct"/>
        <w:tblCellMar>
          <w:left w:w="0" w:type="dxa"/>
          <w:right w:w="0" w:type="dxa"/>
        </w:tblCellMar>
        <w:tblLook w:val="04A0" w:firstRow="1" w:lastRow="0" w:firstColumn="1" w:lastColumn="0" w:noHBand="0" w:noVBand="1"/>
      </w:tblPr>
      <w:tblGrid>
        <w:gridCol w:w="6237"/>
        <w:gridCol w:w="3344"/>
      </w:tblGrid>
      <w:tr w:rsidR="008D7199" w:rsidRPr="008D7199" w:rsidTr="00EE5323">
        <w:tc>
          <w:tcPr>
            <w:tcW w:w="6237" w:type="dxa"/>
            <w:vAlign w:val="bottom"/>
          </w:tcPr>
          <w:p w:rsidR="008D7199" w:rsidRPr="008D7199" w:rsidRDefault="008D7199" w:rsidP="008D7199">
            <w:pPr>
              <w:spacing w:after="0" w:line="240" w:lineRule="auto"/>
              <w:rPr>
                <w:rFonts w:ascii="Liberation Serif" w:eastAsia="Times New Roman" w:hAnsi="Liberation Serif" w:cs="Times New Roman"/>
                <w:sz w:val="28"/>
                <w:szCs w:val="28"/>
                <w:lang w:eastAsia="ru-RU"/>
              </w:rPr>
            </w:pPr>
          </w:p>
          <w:p w:rsidR="008D7199" w:rsidRPr="008D7199" w:rsidRDefault="008D7199" w:rsidP="008D7199">
            <w:pPr>
              <w:spacing w:after="0" w:line="240" w:lineRule="auto"/>
              <w:rPr>
                <w:rFonts w:ascii="Liberation Serif" w:eastAsia="Times New Roman" w:hAnsi="Liberation Serif" w:cs="Times New Roman"/>
                <w:sz w:val="28"/>
                <w:szCs w:val="28"/>
                <w:lang w:eastAsia="ru-RU"/>
              </w:rPr>
            </w:pPr>
          </w:p>
          <w:p w:rsidR="008D7199" w:rsidRPr="008D7199" w:rsidRDefault="008D7199" w:rsidP="008D7199">
            <w:pPr>
              <w:spacing w:after="0" w:line="240" w:lineRule="auto"/>
              <w:rPr>
                <w:rFonts w:ascii="Liberation Serif" w:eastAsia="Times New Roman" w:hAnsi="Liberation Serif" w:cs="Times New Roman"/>
                <w:sz w:val="28"/>
                <w:szCs w:val="28"/>
                <w:lang w:eastAsia="ru-RU"/>
              </w:rPr>
            </w:pPr>
            <w:r w:rsidRPr="008D7199">
              <w:rPr>
                <w:rFonts w:ascii="Liberation Serif" w:eastAsia="Times New Roman" w:hAnsi="Liberation Serif" w:cs="Times New Roman"/>
                <w:sz w:val="28"/>
                <w:szCs w:val="28"/>
                <w:lang w:eastAsia="ru-RU"/>
              </w:rPr>
              <w:t>Глава городского округа</w:t>
            </w:r>
          </w:p>
        </w:tc>
        <w:tc>
          <w:tcPr>
            <w:tcW w:w="3344" w:type="dxa"/>
            <w:vAlign w:val="bottom"/>
          </w:tcPr>
          <w:p w:rsidR="008D7199" w:rsidRPr="008D7199" w:rsidRDefault="008D7199" w:rsidP="008D7199">
            <w:pPr>
              <w:spacing w:after="0" w:line="240" w:lineRule="auto"/>
              <w:jc w:val="right"/>
              <w:rPr>
                <w:rFonts w:ascii="Liberation Serif" w:eastAsia="Times New Roman" w:hAnsi="Liberation Serif" w:cs="Times New Roman"/>
                <w:sz w:val="28"/>
                <w:szCs w:val="28"/>
                <w:lang w:eastAsia="ru-RU"/>
              </w:rPr>
            </w:pPr>
            <w:r w:rsidRPr="008D7199">
              <w:rPr>
                <w:rFonts w:ascii="Liberation Serif" w:eastAsia="Times New Roman" w:hAnsi="Liberation Serif" w:cs="Times New Roman"/>
                <w:sz w:val="28"/>
                <w:szCs w:val="28"/>
                <w:lang w:eastAsia="ru-RU"/>
              </w:rPr>
              <w:t>И.В. Соломин</w:t>
            </w:r>
          </w:p>
        </w:tc>
      </w:tr>
    </w:tbl>
    <w:p w:rsidR="008D7199" w:rsidRPr="008D7199" w:rsidRDefault="008D7199" w:rsidP="008D7199">
      <w:pPr>
        <w:snapToGrid w:val="0"/>
        <w:spacing w:after="0" w:line="240" w:lineRule="auto"/>
        <w:rPr>
          <w:rFonts w:ascii="Liberation Serif" w:eastAsia="Times New Roman" w:hAnsi="Liberation Serif" w:cs="Times New Roman"/>
          <w:sz w:val="20"/>
          <w:szCs w:val="20"/>
          <w:lang w:eastAsia="ru-RU"/>
        </w:rPr>
      </w:pPr>
    </w:p>
    <w:p w:rsidR="00E4264B" w:rsidRPr="008D7199" w:rsidRDefault="00E4264B"/>
    <w:sectPr w:rsidR="00E4264B" w:rsidRPr="008D7199" w:rsidSect="009F482A">
      <w:headerReference w:type="default" r:id="rId5"/>
      <w:footerReference w:type="default" r:id="rId6"/>
      <w:headerReference w:type="first" r:id="rId7"/>
      <w:footerReference w:type="first" r:id="rId8"/>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Liberation Serif">
    <w:panose1 w:val="02020603050405020304"/>
    <w:charset w:val="CC"/>
    <w:family w:val="roman"/>
    <w:pitch w:val="variable"/>
    <w:sig w:usb0="A0000AAF" w:usb1="500078FB" w:usb2="00000000" w:usb3="00000000" w:csb0="000001B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8D7199" w:rsidP="00810AAA">
    <w:pPr>
      <w:pStyle w:val="a5"/>
      <w:jc w:val="right"/>
      <w:rPr>
        <w:sz w:val="20"/>
        <w:szCs w:val="20"/>
      </w:rPr>
    </w:pPr>
    <w:r w:rsidRPr="00EC798A">
      <w:rPr>
        <w:sz w:val="20"/>
        <w:szCs w:val="20"/>
      </w:rPr>
      <w:t>Вр-391606</w:t>
    </w:r>
    <w:r>
      <w:rPr>
        <w:sz w:val="20"/>
        <w:szCs w:val="20"/>
      </w:rPr>
      <w:fldChar w:fldCharType="begin"/>
    </w:r>
    <w:r>
      <w:rPr>
        <w:sz w:val="20"/>
        <w:szCs w:val="20"/>
      </w:rPr>
      <w:instrText xml:space="preserve"> 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8D7199" w:rsidP="007B0005">
    <w:pPr>
      <w:pStyle w:val="a5"/>
      <w:jc w:val="right"/>
      <w:rPr>
        <w:sz w:val="20"/>
        <w:szCs w:val="20"/>
      </w:rPr>
    </w:pPr>
    <w:r w:rsidRPr="00EC798A">
      <w:rPr>
        <w:sz w:val="20"/>
        <w:szCs w:val="20"/>
      </w:rPr>
      <w:t>Вр-391606</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095239681" w:edGrp="everyone"/>
  <w:p w:rsidR="00AF0248" w:rsidRDefault="008D7199">
    <w:pPr>
      <w:pStyle w:val="a3"/>
      <w:jc w:val="center"/>
    </w:pPr>
    <w:r>
      <w:fldChar w:fldCharType="begin"/>
    </w:r>
    <w:r>
      <w:instrText xml:space="preserve"> PAGE  </w:instrText>
    </w:r>
    <w:r>
      <w:instrText xml:space="preserve"> \* MERGEFORMAT </w:instrText>
    </w:r>
    <w:r>
      <w:fldChar w:fldCharType="separate"/>
    </w:r>
    <w:r>
      <w:rPr>
        <w:noProof/>
      </w:rPr>
      <w:t>2</w:t>
    </w:r>
    <w:r>
      <w:fldChar w:fldCharType="end"/>
    </w:r>
  </w:p>
  <w:permEnd w:id="1095239681"/>
  <w:p w:rsidR="00810AAA" w:rsidRPr="00810AAA" w:rsidRDefault="008D7199"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8D7199" w:rsidP="00810AAA">
    <w:pPr>
      <w:pStyle w:val="a3"/>
      <w:jc w:val="center"/>
    </w:pPr>
    <w:permStart w:id="226569642" w:edGrp="everyone"/>
    <w:permEnd w:id="22656964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F6F"/>
    <w:rsid w:val="001D6C88"/>
    <w:rsid w:val="00490F6F"/>
    <w:rsid w:val="008D7199"/>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D71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8D7199"/>
    <w:rPr>
      <w:rFonts w:ascii="Times New Roman" w:eastAsia="Times New Roman" w:hAnsi="Times New Roman" w:cs="Times New Roman"/>
      <w:sz w:val="24"/>
      <w:szCs w:val="24"/>
      <w:lang w:eastAsia="ru-RU"/>
    </w:rPr>
  </w:style>
  <w:style w:type="paragraph" w:styleId="a5">
    <w:name w:val="footer"/>
    <w:basedOn w:val="a"/>
    <w:link w:val="a6"/>
    <w:rsid w:val="008D71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8D7199"/>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D71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8D7199"/>
    <w:rPr>
      <w:rFonts w:ascii="Times New Roman" w:eastAsia="Times New Roman" w:hAnsi="Times New Roman" w:cs="Times New Roman"/>
      <w:sz w:val="24"/>
      <w:szCs w:val="24"/>
      <w:lang w:eastAsia="ru-RU"/>
    </w:rPr>
  </w:style>
  <w:style w:type="paragraph" w:styleId="a5">
    <w:name w:val="footer"/>
    <w:basedOn w:val="a"/>
    <w:link w:val="a6"/>
    <w:rsid w:val="008D7199"/>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8D719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eader" Target="head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1178</Words>
  <Characters>6721</Characters>
  <Application>Microsoft Office Word</Application>
  <DocSecurity>0</DocSecurity>
  <Lines>56</Lines>
  <Paragraphs>15</Paragraphs>
  <ScaleCrop>false</ScaleCrop>
  <Company/>
  <LinksUpToDate>false</LinksUpToDate>
  <CharactersWithSpaces>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2</cp:revision>
  <dcterms:created xsi:type="dcterms:W3CDTF">2022-03-01T09:51:00Z</dcterms:created>
  <dcterms:modified xsi:type="dcterms:W3CDTF">2022-03-01T09:52:00Z</dcterms:modified>
</cp:coreProperties>
</file>