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75B19" w:rsidRPr="0013051B" w:rsidTr="00FA7A1E">
        <w:trPr>
          <w:trHeight w:val="524"/>
        </w:trPr>
        <w:tc>
          <w:tcPr>
            <w:tcW w:w="9460" w:type="dxa"/>
            <w:gridSpan w:val="5"/>
          </w:tcPr>
          <w:p w:rsidR="00B75B19" w:rsidRPr="0013051B" w:rsidRDefault="00B75B19" w:rsidP="00FA7A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75B19" w:rsidRPr="0013051B" w:rsidRDefault="00B75B19" w:rsidP="00FA7A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75B19" w:rsidRPr="0013051B" w:rsidRDefault="00B75B19" w:rsidP="00FA7A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75B19" w:rsidRPr="0013051B" w:rsidRDefault="00B75B19" w:rsidP="00FA7A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5B19" w:rsidRPr="0013051B" w:rsidTr="00FA7A1E">
        <w:trPr>
          <w:trHeight w:val="524"/>
        </w:trPr>
        <w:tc>
          <w:tcPr>
            <w:tcW w:w="284" w:type="dxa"/>
            <w:vAlign w:val="bottom"/>
          </w:tcPr>
          <w:p w:rsidR="00B75B19" w:rsidRPr="0013051B" w:rsidRDefault="00B75B19" w:rsidP="00FA7A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5B19" w:rsidRPr="0013051B" w:rsidRDefault="00B75B19" w:rsidP="00FA7A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75B19" w:rsidRPr="0013051B" w:rsidRDefault="00B75B19" w:rsidP="00FA7A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75B19" w:rsidRPr="0013051B" w:rsidRDefault="00B75B19" w:rsidP="00FA7A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75B19" w:rsidRPr="0013051B" w:rsidRDefault="00B75B19" w:rsidP="00FA7A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75B19" w:rsidRPr="0013051B" w:rsidTr="00FA7A1E">
        <w:trPr>
          <w:trHeight w:val="130"/>
        </w:trPr>
        <w:tc>
          <w:tcPr>
            <w:tcW w:w="9460" w:type="dxa"/>
            <w:gridSpan w:val="5"/>
          </w:tcPr>
          <w:p w:rsidR="00B75B19" w:rsidRPr="0013051B" w:rsidRDefault="00B75B19" w:rsidP="00FA7A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75B19" w:rsidRPr="0013051B" w:rsidTr="00FA7A1E">
        <w:tc>
          <w:tcPr>
            <w:tcW w:w="9460" w:type="dxa"/>
            <w:gridSpan w:val="5"/>
          </w:tcPr>
          <w:p w:rsidR="00B75B19" w:rsidRPr="0013051B" w:rsidRDefault="00B75B19" w:rsidP="00FA7A1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75B19" w:rsidRPr="0013051B" w:rsidRDefault="00B75B19" w:rsidP="00FA7A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75B19" w:rsidRPr="0013051B" w:rsidRDefault="00B75B19" w:rsidP="00FA7A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5B19" w:rsidRPr="0013051B" w:rsidTr="00FA7A1E">
        <w:tc>
          <w:tcPr>
            <w:tcW w:w="9460" w:type="dxa"/>
            <w:gridSpan w:val="5"/>
          </w:tcPr>
          <w:p w:rsidR="00B75B19" w:rsidRPr="0013051B" w:rsidRDefault="00B75B19" w:rsidP="00FA7A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уточнении перечня и границ избирательных участков, участков референдума, образованных на территории городского округа Верхняя Пышма  </w:t>
            </w:r>
          </w:p>
        </w:tc>
      </w:tr>
      <w:tr w:rsidR="00B75B19" w:rsidRPr="0013051B" w:rsidTr="00FA7A1E">
        <w:tc>
          <w:tcPr>
            <w:tcW w:w="9460" w:type="dxa"/>
            <w:gridSpan w:val="5"/>
          </w:tcPr>
          <w:p w:rsidR="00B75B19" w:rsidRPr="0013051B" w:rsidRDefault="00B75B19" w:rsidP="00FA7A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75B19" w:rsidRPr="0013051B" w:rsidRDefault="00B75B19" w:rsidP="00FA7A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75B19" w:rsidRDefault="00B75B19" w:rsidP="00B75B19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Руководствуясь пунктом 2 статьи 19 Федерального закона от </w:t>
      </w:r>
      <w:r>
        <w:rPr>
          <w:rFonts w:ascii="Liberation Serif" w:hAnsi="Liberation Serif" w:cs="Liberation Serif"/>
          <w:sz w:val="26"/>
          <w:szCs w:val="26"/>
        </w:rPr>
        <w:br/>
        <w:t>12 июня 2002 года № 67-ФЗ «Об основных гарантиях избирательных прав и права на участие в референдуме граждан Российской Федерации», подпунктом 5 пункта 1 статьи 17 Федерального закона от 06 октября 2003 года № 131-ФЗ «Об общих принципах организации местного самоуправления в Российской Федерации», пунктом 2 статьи 42 Закона Свердловской области от 29 апреля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2003 года № 10-ОЗ «Избирательный кодекс Свердловской области», статьей 25 Устава городского округа Верхняя Пышма, по согласованию с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Верхнепышминской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городской территориальной избирательной комиссией, на основании данных о численности избирателей на территории городского округа Верхняя Пышма, администрация городского округа Верхняя Пышма</w:t>
      </w:r>
    </w:p>
    <w:p w:rsidR="00B75B19" w:rsidRPr="0013051B" w:rsidRDefault="00B75B19" w:rsidP="00B75B1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75B19" w:rsidRDefault="00B75B19" w:rsidP="00B75B19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Изложить Перечень и границы избирательных участков, участков референдума, образованных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6"/>
          <w:szCs w:val="26"/>
        </w:rPr>
        <w:t>от 04.12.2017 № 878</w:t>
      </w:r>
      <w:r>
        <w:rPr>
          <w:rFonts w:ascii="Liberation Serif" w:hAnsi="Liberation Serif" w:cs="Liberation Serif"/>
          <w:sz w:val="26"/>
          <w:szCs w:val="26"/>
        </w:rPr>
        <w:t xml:space="preserve"> «Об образовании избирательных участков, участков референдума на территории городского округа Верхняя Пышма» в новой редакции (прилагается).</w:t>
      </w:r>
    </w:p>
    <w:p w:rsidR="00B75B19" w:rsidRDefault="00B75B19" w:rsidP="00B75B19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Признать утратившим силу постановление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6"/>
          <w:szCs w:val="26"/>
        </w:rPr>
        <w:t>от 25.01.2021 № 39</w:t>
      </w:r>
      <w:r>
        <w:rPr>
          <w:rFonts w:ascii="Liberation Serif" w:hAnsi="Liberation Serif" w:cs="Liberation Serif"/>
          <w:sz w:val="26"/>
          <w:szCs w:val="26"/>
        </w:rPr>
        <w:t xml:space="preserve"> «Об уточнении границ избирательных участков, участков референдума на территории городского округа Верхняя Пышма».</w:t>
      </w:r>
    </w:p>
    <w:p w:rsidR="00B75B19" w:rsidRPr="002C06AD" w:rsidRDefault="00B75B19" w:rsidP="00B75B19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.верхняяпышма-право</w:t>
      </w:r>
      <w:proofErr w:type="gramStart"/>
      <w:r>
        <w:rPr>
          <w:rFonts w:ascii="Liberation Serif" w:hAnsi="Liberation Serif" w:cs="Liberation Serif"/>
          <w:sz w:val="26"/>
          <w:szCs w:val="26"/>
        </w:rPr>
        <w:t>.р</w:t>
      </w:r>
      <w:proofErr w:type="gramEnd"/>
      <w:r>
        <w:rPr>
          <w:rFonts w:ascii="Liberation Serif" w:hAnsi="Liberation Serif" w:cs="Liberation Serif"/>
          <w:sz w:val="26"/>
          <w:szCs w:val="26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  <w:lang w:val="en-US"/>
        </w:rPr>
        <w:t>movp</w:t>
      </w:r>
      <w:r w:rsidRPr="002C06AD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Pr="002C06AD">
        <w:rPr>
          <w:rFonts w:ascii="Liberation Serif" w:hAnsi="Liberation Serif" w:cs="Liberation Serif"/>
          <w:sz w:val="26"/>
          <w:szCs w:val="26"/>
        </w:rPr>
        <w:t>)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B75B19" w:rsidRDefault="00B75B19" w:rsidP="00B75B1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</w:t>
      </w:r>
      <w:proofErr w:type="gramStart"/>
      <w:r>
        <w:rPr>
          <w:rFonts w:ascii="Liberation Serif" w:hAnsi="Liberation Serif"/>
          <w:sz w:val="26"/>
          <w:szCs w:val="26"/>
        </w:rPr>
        <w:t>Контроль за</w:t>
      </w:r>
      <w:proofErr w:type="gramEnd"/>
      <w:r>
        <w:rPr>
          <w:rFonts w:ascii="Liberation Serif" w:hAnsi="Liberation Serif"/>
          <w:sz w:val="26"/>
          <w:szCs w:val="26"/>
        </w:rPr>
        <w:t xml:space="preserve"> выполнением настоящего постановления оставляю за собой.</w:t>
      </w:r>
    </w:p>
    <w:p w:rsidR="00B75B19" w:rsidRDefault="00B75B19" w:rsidP="00B75B1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75B19" w:rsidRPr="0013051B" w:rsidRDefault="00B75B19" w:rsidP="00B75B1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75B19" w:rsidRPr="0013051B" w:rsidTr="00FA7A1E">
        <w:tc>
          <w:tcPr>
            <w:tcW w:w="6237" w:type="dxa"/>
            <w:vAlign w:val="bottom"/>
          </w:tcPr>
          <w:p w:rsidR="00B75B19" w:rsidRPr="00A92FD5" w:rsidRDefault="00B75B19" w:rsidP="00FA7A1E">
            <w:pPr>
              <w:rPr>
                <w:rFonts w:ascii="Liberation Serif" w:hAnsi="Liberation Serif"/>
                <w:sz w:val="26"/>
                <w:szCs w:val="26"/>
              </w:rPr>
            </w:pPr>
            <w:r w:rsidRPr="00A92FD5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75B19" w:rsidRPr="00A92FD5" w:rsidRDefault="00B75B19" w:rsidP="00FA7A1E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A92FD5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B75B19" w:rsidRPr="0013051B" w:rsidRDefault="00B75B19" w:rsidP="00B75B19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B75B19" w:rsidRDefault="00B75B19"/>
    <w:p w:rsidR="00B75B19" w:rsidRDefault="00B75B19"/>
    <w:p w:rsidR="00B75B19" w:rsidRDefault="00B75B19"/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lastRenderedPageBreak/>
        <w:t xml:space="preserve">К постановлению администрации </w:t>
      </w: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городского округа Верхняя Пышма </w:t>
      </w: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 № ________</w:t>
      </w: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</w:t>
      </w: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постановлением администрации</w:t>
      </w: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 № ________</w:t>
      </w:r>
    </w:p>
    <w:p w:rsidR="00B75B19" w:rsidRDefault="00B75B19" w:rsidP="00B75B19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B75B19" w:rsidRDefault="00B75B19" w:rsidP="00B75B19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p w:rsidR="00B75B19" w:rsidRDefault="00B75B19" w:rsidP="00B75B19">
      <w:pPr>
        <w:tabs>
          <w:tab w:val="left" w:leader="underscore" w:pos="9639"/>
        </w:tabs>
        <w:ind w:left="426"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ПЕРЕЧЕНЬ И ГРАНИЦЫ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 xml:space="preserve">избирательных участков, участков референдума,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>образованных на территории городского округа Верхняя Пышма</w:t>
      </w:r>
    </w:p>
    <w:p w:rsidR="00B75B19" w:rsidRDefault="00B75B19" w:rsidP="00B75B19">
      <w:pPr>
        <w:tabs>
          <w:tab w:val="left" w:leader="underscore" w:pos="9639"/>
        </w:tabs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B75B19" w:rsidRDefault="00B75B19" w:rsidP="00B75B19">
      <w:pPr>
        <w:tabs>
          <w:tab w:val="left" w:leader="underscore" w:pos="9639"/>
        </w:tabs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Style w:val="2"/>
        <w:tblW w:w="98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40"/>
        <w:gridCol w:w="3403"/>
        <w:gridCol w:w="5267"/>
      </w:tblGrid>
      <w:tr w:rsidR="00B75B19" w:rsidTr="00FA7A1E">
        <w:tc>
          <w:tcPr>
            <w:tcW w:w="1140" w:type="dxa"/>
            <w:shd w:val="clear" w:color="auto" w:fill="auto"/>
            <w:vAlign w:val="center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pacing w:val="-6"/>
              </w:rPr>
            </w:pPr>
            <w:r>
              <w:rPr>
                <w:rFonts w:ascii="Liberation Serif" w:hAnsi="Liberation Serif" w:cs="Liberation Serif"/>
                <w:b/>
                <w:spacing w:val="-6"/>
              </w:rPr>
              <w:t>№ участка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pacing w:val="-6"/>
              </w:rPr>
            </w:pPr>
            <w:r>
              <w:rPr>
                <w:rFonts w:ascii="Liberation Serif" w:hAnsi="Liberation Serif" w:cs="Liberation Serif"/>
                <w:b/>
                <w:spacing w:val="-6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pacing w:val="-6"/>
              </w:rPr>
            </w:pPr>
            <w:r>
              <w:rPr>
                <w:rFonts w:ascii="Liberation Serif" w:hAnsi="Liberation Serif" w:cs="Liberation Serif"/>
                <w:b/>
                <w:spacing w:val="-6"/>
              </w:rPr>
              <w:t>Границы участка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1177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МАУ Дворец культуры «Металлург»,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12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№ 18, 18Г, 18Д  и нечетные дома с № 17 по № 31;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9, 11, 22, 24;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18, 18/1;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нечетные дома.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 СНТ «Ключи»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1178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22,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проспект Успенский, 49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891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855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четные дома с № 52 по № 66, 64а, нечетные дома с № 21 по 37, 37а;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6, 6а, 6б;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четные дома с № 28 по № 38, нечетные дома № 95, 97, 97а, 99;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четные дома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1179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Центр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образования и профессиональной ориентации»,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Щорса, 1а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с № 2 по № 36 и нечетные дома с № 1 по № 43;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Геологов;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 по № 18 и нечетные дома с № 1 по 23;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Загородная;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Зеленая;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Испанских рабочих;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Калинина, четные дома с № 26 по № 50, дома № 21а, 21б, 21в, 21г, 21/2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Кооперативная;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Крупской;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Куйбышева;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Маяковского;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Орджоникидзе, 16, 16а;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все, кроме 2, 2а, 2б, 4;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Талыкова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четные дома с № 2а по № 24;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 по № 44а и нечетные дома с № 11 до конца улицы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1180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34, 36а, 36б;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Чистова;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Уральских рабочих, нечетные дома с № 27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по № 35;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ГАУЗ СО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ЦГБ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П.Д.Бородина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1181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Жилой дом,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38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38, 49, 51;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Мамина-Сибиряка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5, 7;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2, 4, 6, 8, 9, 10, 11, 12, 14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1182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 № 40;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37, 37а, 39, 39а, 41, 41а, 43, 43а, 45, 45а, 47, 49;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3, 5, 7, 7а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1183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40"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№№ 53, 55;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50, 50а;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48а, 48б, 50а, 50б, 50в, 52, 58;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13, 15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1184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ГАПОУ СО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Верхнепышминский механико-технологический техникум «Юность»,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7, 11, 11а, 13, 15;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Сапожникова;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с № 40, 42, 44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1185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22 и нечетные дома с № 25 до конца улицы;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нечетные дома с № 15 по № 25 и четные дома с № 26 по № 38;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Чернышевского;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Чехова;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Шевченко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1186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Жилой дом,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48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46, 48, 109, 111, 111а, 113, 113а, 113б;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16, 18, 20, 22, 24, 26, 26а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1187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2, 3, 4, 5, 9 (с корпусами);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58а, 60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1188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Здание Администрации городского округа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115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улица: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Огнеупорщиков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«Жасмин»,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СПК «Малютка»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1189</w:t>
            </w:r>
          </w:p>
        </w:tc>
        <w:tc>
          <w:tcPr>
            <w:tcW w:w="3403" w:type="dxa"/>
            <w:shd w:val="clear" w:color="auto" w:fill="auto"/>
          </w:tcPr>
          <w:p w:rsidR="00B75B19" w:rsidRPr="006D127F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</w:t>
            </w:r>
            <w:proofErr w:type="gramStart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</w:t>
            </w:r>
            <w:proofErr w:type="gramEnd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</w:t>
            </w:r>
            <w:proofErr w:type="gramStart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Дом</w:t>
            </w:r>
            <w:proofErr w:type="gramEnd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детского творчества» (Школа искусств),</w:t>
            </w:r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B75B19" w:rsidRPr="006D127F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111Б,</w:t>
            </w:r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литер</w:t>
            </w:r>
            <w:proofErr w:type="gramStart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 № 66а;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1, 2, 2а, 2б, 2в, 3, 4, 5;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101, 101а, 103, 105б, 107</w:t>
            </w:r>
          </w:p>
        </w:tc>
      </w:tr>
      <w:tr w:rsidR="00B75B19" w:rsidTr="00FA7A1E">
        <w:trPr>
          <w:trHeight w:val="12904"/>
        </w:trPr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1190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Механико-технологический техникум «Юность»,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Лесная, 1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Бажова;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Берёзовая;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Боровая;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Боярских;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Восточная;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Горького;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Еловый;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Жуковского;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Липовая;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Луговая;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Малышева;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Матросова;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Надеждинская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Некрасова;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Ольховая;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Охотников;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Парковая;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Садовая;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Северная;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Степана Разина;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Тепличная;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кроме домов № 1, 2, 4, 4а;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Цветочная;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Центральная;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Циолковского;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Шейнкмана;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Ягодная.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«Елочки»,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«Машиностроитель»,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«Радость»,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«Черемушки-5»,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«Ясная Поляна»,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39,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100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1191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22,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проспект Успенский, 49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Лермонтова;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8, 8а, 8б, 8в, 10, 10а, 10б;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проспект Успенский, дома № 91, 93;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дома № 1, 2, 2г, 4, 4а.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1192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6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четные дома с № 2 по № 24 и нечетные дома с № 1 по № 19;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Кирова;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2 по № 56 и нечетные дома с № 17 по № 41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Металлургов;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1, 1а, 1б, 1в, 2, 4, 5, 6, 8, 10, 10а, 12;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четные дома с № 2 по № 14 и нечетные дома № 1, 3;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1, 3, 5;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Тургенева;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Фрунзе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1193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</w:t>
            </w:r>
            <w:r>
              <w:rPr>
                <w:rFonts w:ascii="Liberation Serif" w:hAnsi="Liberation Serif"/>
                <w:sz w:val="28"/>
                <w:szCs w:val="28"/>
              </w:rPr>
              <w:t>Управления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40 лет Октября, 73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от № 38, нечетные дома от № 45 до конца улицы;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нечетные дома с № 7 до конца улицы, №24;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 четные дома с № 4 по 20а, нечетные дома с № 1 по №33, №35 (все корпуса), 37;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Радуга;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46 до конца улицы.</w:t>
            </w:r>
          </w:p>
          <w:p w:rsidR="00B75B19" w:rsidRDefault="00B75B19" w:rsidP="00FA7A1E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«Ветеран-4»,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«Витамин»,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«Геолог-2»,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«Огородник»,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С/Т «Ромашка»,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«Сирень»,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«Союз»,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С/Т «Шахтер»,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№1 «Горняк»,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№8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№21 «Дружба»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1194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Горняков;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Данильченко;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Клары Цеткин;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Ключевская;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Коммуны;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Комсомольская;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партизан, нечетные дома с № 11, четные дома с № 18 до конца улицы;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Осипенко;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Песчаный;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Петрова четные дома с № 30 до конца улицы, нечетные дома №, 41, 43, с № 59 до конца улицы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Пионерская;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Подгорная;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Пригородная;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Профсоюзная;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Рабочая;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Совхозная;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Строителей;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Танкистов;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Трудовая;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Ударный;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СНТ «Пион»,</w:t>
            </w:r>
          </w:p>
          <w:p w:rsidR="00B75B19" w:rsidRPr="00942E3A" w:rsidRDefault="00B75B19" w:rsidP="00FA7A1E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ССК «Рудник»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1195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Спортивный комплекс «Восток»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АО «Уралредмет»,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59/1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Петрова, нечетные дома с № 45 по № 57а;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Победы;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Пролетарская;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Сергея Лазо;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Энтузиастов.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№1 АО Уралредмет,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 АО Уралредмет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1196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Безымянный,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Декабристов;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Достоевского;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Коммунальная;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Красных партизан, четные дома с № 2 по № 16 и нечетные дома с № 1 по № 9;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Обогатителей;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Рудничная;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Свободы;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Сыромолотова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Сиреневый,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Солнечный,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Тагильская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с префиксом «1/…» и «2/…»;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Фабричная;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Челюскинцев;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Электролитная;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Южная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1197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Пансионат «Селен», жилые дома №№ 1 и 2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1198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Дом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детского творчества»,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Менделеева, 7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20 по № 30, нечетные дома с № 33 по № 45;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 - Сибиряка, дома № 2, 4;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Менделеева;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1, 3, 5, 9, 11, 13;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40, 40а, 42, 44;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Чайковского, четные дома с № 20 по № 26, нечетные дома с № 21 по № 39;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дома №№ 2, 7, 9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1199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МБУК «Объединение сельских клубов «Луч»,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п. Исеть, ул. Сосновая, 1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Гранитная,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Дачная,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Железнодорожников,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Карьерная,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Ленина,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Набережная,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Островского,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Свердлова,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Станционная,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Школьников;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Сагра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психиатрическая больница №4.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«Автоматика»,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«Горизонт»,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«Весенний»,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«Исеть-1»,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«Исеть-2»,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«Огонек»,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«Радиотехник»,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«Рассвет»,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«Рябинка»,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«Сагра-1»,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«Сагра-2»,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«Сагра-6»,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«Сагра-8»,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«Светлячок»,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«Труд»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1200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>Исетской</w:t>
            </w:r>
            <w:proofErr w:type="spellEnd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 поселковой администрации, </w:t>
            </w: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br/>
              <w:t>п. Исеть, ул. Дружбы, 1а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Дружбы,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1201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7,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Исеть,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18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Мира,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Молодежная;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Гать.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«Заречный»,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«Исеть-3»,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Лесотехник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«Прогресс»,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«Строитель»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1202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Кедровое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Школьников, 4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Поселок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Кедровое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«Автотранспорт»,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«Аметист»,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Васелекош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«Домовенок»,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«Раздолье»,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 (Кедровое),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№1 (Кедровое)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1203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ООШ № 29,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Ольховка,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Торфяников, 2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Ольховка.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1204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улицы все, кроме улицы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Васильковая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«Восточное»,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«Госучреждений №2»,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«Геолог-31»,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«Звездочка»,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«Надежда»,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«Приозерное-2»,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«УЗТМ-46»,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</w:pPr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«в районе озера </w:t>
            </w:r>
            <w:proofErr w:type="spellStart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(КП Солнечная поляна)»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1205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FE7D60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 w:rsidRPr="00FE7D60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п.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Санаторный,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Огородная, 13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Вашты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Санаторный,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Шахты.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«Березовая Роща»,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«Искра-52»,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«Коммунальщик»,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«Отдых»,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«№51»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1206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лесхоза,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Половинный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3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Красный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Половинный,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Ромашка.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«Гарант»,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«Домостроитель»,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«Калининец-57»,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«Колос»,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ОАО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Металлоштамп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«Родник-1»,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«Половинка»,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«Садко»,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«Синтез»,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Турбинка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«Урал»,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«Юность-62»,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СХСК «Янтарь»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1207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Жилой дом (2 этаж, красный уголок)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 xml:space="preserve">п. Зеленый Бор,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>, 26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Залесье, Зеленый Бор, Крутой.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«Астра»,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«Ветеран»,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«Виктория»,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«Дачное»,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«Зарница»,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«Калина Красная»,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«Калининец-6»,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«Калининец-8»,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«Мечта»,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«Озерный»,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«Ромашка-64»,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«Труженик»,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 №48  «Уралмаш»,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Уралмашевец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«Юбилейное»,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«Яблоко»,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«западнее поселка Зеленый Бор»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«в районе поселка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Крутой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 (ТНС «Луговое»),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«в районе поселка Садовый» (ДНТ «Наша Дача» </w:t>
            </w:r>
            <w:proofErr w:type="gramEnd"/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1208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pStyle w:val="a8"/>
              <w:widowControl w:val="0"/>
              <w:tabs>
                <w:tab w:val="left" w:leader="underscore" w:pos="9639"/>
              </w:tabs>
              <w:spacing w:after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Style w:val="a7"/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Style w:val="a7"/>
                <w:rFonts w:ascii="Liberation Serif" w:hAnsi="Liberation Serif" w:cs="Liberation Serif"/>
                <w:spacing w:val="-6"/>
                <w:sz w:val="28"/>
                <w:szCs w:val="28"/>
              </w:rPr>
              <w:t>Красненской</w:t>
            </w:r>
            <w:proofErr w:type="spellEnd"/>
            <w:r>
              <w:rPr>
                <w:rStyle w:val="a7"/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7"/>
                <w:rFonts w:ascii="Liberation Serif" w:hAnsi="Liberation Serif" w:cs="Liberation Serif"/>
                <w:spacing w:val="-6"/>
                <w:sz w:val="28"/>
                <w:szCs w:val="28"/>
              </w:rPr>
              <w:t>поселковой</w:t>
            </w:r>
            <w:proofErr w:type="gramEnd"/>
            <w:r>
              <w:rPr>
                <w:rStyle w:val="a7"/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администрации</w:t>
            </w:r>
          </w:p>
          <w:p w:rsidR="00B75B19" w:rsidRDefault="00B75B19" w:rsidP="00FA7A1E">
            <w:pPr>
              <w:pStyle w:val="a8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п. Красный, ул.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Кузнечная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, 58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Соколовка.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Балтым-Бам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«Кедр»,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«Радуга»,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«Сокол-2»,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22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1209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16,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Красный,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Жданова, 23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Красный.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«Металлург»,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«Солнышко» (№53),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Перейма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«Учитель»,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«Ясень»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1210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Здание Мостовской сельской администрации,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Садовая</w:t>
            </w:r>
            <w:proofErr w:type="gramEnd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, 1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Каменные Ключи,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Нагорный,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Первомайский;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деревни: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Верхотурка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B75B19" w:rsidRDefault="00B75B19" w:rsidP="00FA7A1E">
            <w:pPr>
              <w:widowContro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«Лесное»,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«Северная Слобода»,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«СИПИ»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«Сосновское»</w:t>
            </w: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1211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3,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Машиностроителей, 6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№№ 123, 125, 125г, 127а;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Сварщиков, дом 2а.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«Белоснежка»,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«Ветерок»,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«Мираж»,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«Надежда-73»,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«Простоквашино»,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«Русь»,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«Солнечный»,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«Урожай»,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«Фантазия»,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«Экспресс-74»,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55 «Экран»,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64 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B75B19" w:rsidTr="00FA7A1E">
        <w:tc>
          <w:tcPr>
            <w:tcW w:w="1140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1212</w:t>
            </w:r>
          </w:p>
        </w:tc>
        <w:tc>
          <w:tcPr>
            <w:tcW w:w="3403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5267" w:type="dxa"/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6а, 6б, 6г, 8, 10, 12;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№№ 44а, 44б, 44г, 44д, 44ж, 46, 46а, 48, 48а, 48/1</w:t>
            </w:r>
          </w:p>
        </w:tc>
      </w:tr>
      <w:tr w:rsidR="00B75B19" w:rsidTr="00FA7A1E">
        <w:tc>
          <w:tcPr>
            <w:tcW w:w="1140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1213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 xml:space="preserve">ул.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8 по № 16;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дома №№ 2, 2а, 2б, 4;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№№ 2, 7, 9;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нечетные дома с №1 по №15;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5, 7</w:t>
            </w:r>
          </w:p>
        </w:tc>
      </w:tr>
      <w:tr w:rsidR="00B75B19" w:rsidTr="00FA7A1E">
        <w:tc>
          <w:tcPr>
            <w:tcW w:w="1140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2733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Мальцева;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17, 17а, 19, 21, 23;</w:t>
            </w:r>
          </w:p>
        </w:tc>
      </w:tr>
      <w:tr w:rsidR="00B75B19" w:rsidTr="00FA7A1E">
        <w:tc>
          <w:tcPr>
            <w:tcW w:w="1140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2734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 улица Васильковая,</w:t>
            </w:r>
          </w:p>
          <w:p w:rsidR="00B75B19" w:rsidRDefault="00B75B19" w:rsidP="00FA7A1E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Территория </w:t>
            </w:r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 w:themeFill="background1"/>
              </w:rPr>
              <w:t>«</w:t>
            </w:r>
            <w:r w:rsidRPr="006D127F">
              <w:rPr>
                <w:rFonts w:ascii="Liberation Serif" w:hAnsi="Liberation Serif" w:cs="Liberation Serif"/>
                <w:sz w:val="28"/>
                <w:szCs w:val="28"/>
                <w:shd w:val="clear" w:color="auto" w:fill="FFFFFF" w:themeFill="background1"/>
              </w:rPr>
              <w:t xml:space="preserve">южнее озера </w:t>
            </w:r>
            <w:proofErr w:type="spellStart"/>
            <w:r w:rsidRPr="006D127F">
              <w:rPr>
                <w:rFonts w:ascii="Liberation Serif" w:hAnsi="Liberation Serif" w:cs="Liberation Serif"/>
                <w:sz w:val="28"/>
                <w:szCs w:val="28"/>
                <w:shd w:val="clear" w:color="auto" w:fill="FFFFFF" w:themeFill="background1"/>
              </w:rPr>
              <w:t>Балтым</w:t>
            </w:r>
            <w:proofErr w:type="spellEnd"/>
            <w:r w:rsidRPr="006D127F"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 w:themeFill="background1"/>
              </w:rPr>
              <w:t>»</w:t>
            </w:r>
          </w:p>
        </w:tc>
      </w:tr>
    </w:tbl>
    <w:p w:rsidR="00B75B19" w:rsidRDefault="00B75B19" w:rsidP="00B75B19">
      <w:pPr>
        <w:rPr>
          <w:rFonts w:ascii="Liberation Serif" w:hAnsi="Liberation Serif"/>
        </w:rPr>
      </w:pPr>
    </w:p>
    <w:p w:rsidR="00B75B19" w:rsidRDefault="00B75B19">
      <w:bookmarkStart w:id="0" w:name="_GoBack"/>
      <w:bookmarkEnd w:id="0"/>
    </w:p>
    <w:sectPr w:rsidR="00B75B1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75B1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Вр-394291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</w:instrText>
    </w:r>
    <w:r>
      <w:rPr>
        <w:sz w:val="20"/>
        <w:szCs w:val="20"/>
      </w:rPr>
      <w:instrText xml:space="preserve">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75B1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Вр-394291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55360101" w:edGrp="everyone"/>
  <w:p w:rsidR="00AF0248" w:rsidRDefault="00B75B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55360101"/>
  <w:p w:rsidR="00810AAA" w:rsidRPr="00810AAA" w:rsidRDefault="00B75B1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75B19" w:rsidP="00810AAA">
    <w:pPr>
      <w:pStyle w:val="a3"/>
      <w:jc w:val="center"/>
    </w:pPr>
    <w:permStart w:id="364324409" w:edGrp="everyone"/>
    <w:permEnd w:id="36432440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C32"/>
    <w:multiLevelType w:val="multilevel"/>
    <w:tmpl w:val="C2F0F34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47"/>
    <w:rsid w:val="001D6C88"/>
    <w:rsid w:val="00B75B19"/>
    <w:rsid w:val="00C4164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5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5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5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5B1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ыделение жирным"/>
    <w:qFormat/>
    <w:rsid w:val="00B75B19"/>
    <w:rPr>
      <w:b/>
      <w:bCs/>
    </w:rPr>
  </w:style>
  <w:style w:type="paragraph" w:styleId="a8">
    <w:name w:val="Body Text"/>
    <w:basedOn w:val="a"/>
    <w:link w:val="a9"/>
    <w:rsid w:val="00B75B19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B75B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rsid w:val="00B75B19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5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5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5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5B1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ыделение жирным"/>
    <w:qFormat/>
    <w:rsid w:val="00B75B19"/>
    <w:rPr>
      <w:b/>
      <w:bCs/>
    </w:rPr>
  </w:style>
  <w:style w:type="paragraph" w:styleId="a8">
    <w:name w:val="Body Text"/>
    <w:basedOn w:val="a"/>
    <w:link w:val="a9"/>
    <w:rsid w:val="00B75B19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B75B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rsid w:val="00B75B19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2022-03-10T10:43:00Z</dcterms:created>
  <dcterms:modified xsi:type="dcterms:W3CDTF">2022-03-10T10:44:00Z</dcterms:modified>
</cp:coreProperties>
</file>