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3"/>
      </w:tblGrid>
      <w:tr w:rsidR="0037018D" w:rsidRPr="0037018D" w:rsidTr="00191724">
        <w:trPr>
          <w:trHeight w:val="524"/>
        </w:trPr>
        <w:tc>
          <w:tcPr>
            <w:tcW w:w="9460" w:type="dxa"/>
            <w:gridSpan w:val="5"/>
          </w:tcPr>
          <w:p w:rsidR="0037018D" w:rsidRPr="0037018D" w:rsidRDefault="0037018D" w:rsidP="003701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7018D" w:rsidRPr="0037018D" w:rsidRDefault="0037018D" w:rsidP="003701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7018D" w:rsidRPr="0037018D" w:rsidRDefault="0037018D" w:rsidP="003701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7018D" w:rsidRPr="0037018D" w:rsidRDefault="0037018D" w:rsidP="003701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01DB61" wp14:editId="2A4A049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7018D" w:rsidRPr="0037018D" w:rsidTr="00191724">
        <w:trPr>
          <w:trHeight w:val="524"/>
        </w:trPr>
        <w:tc>
          <w:tcPr>
            <w:tcW w:w="284" w:type="dxa"/>
            <w:vAlign w:val="bottom"/>
          </w:tcPr>
          <w:p w:rsidR="0037018D" w:rsidRPr="0037018D" w:rsidRDefault="0037018D" w:rsidP="0037018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7018D" w:rsidRPr="0037018D" w:rsidRDefault="0037018D" w:rsidP="003701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7018D" w:rsidRPr="0037018D" w:rsidRDefault="0037018D" w:rsidP="003701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7018D" w:rsidRPr="0037018D" w:rsidRDefault="0037018D" w:rsidP="003701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701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701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701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701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7018D" w:rsidRPr="0037018D" w:rsidRDefault="0037018D" w:rsidP="003701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7018D" w:rsidRPr="0037018D" w:rsidTr="00191724">
        <w:trPr>
          <w:trHeight w:val="130"/>
        </w:trPr>
        <w:tc>
          <w:tcPr>
            <w:tcW w:w="9460" w:type="dxa"/>
            <w:gridSpan w:val="5"/>
          </w:tcPr>
          <w:p w:rsidR="0037018D" w:rsidRPr="0037018D" w:rsidRDefault="0037018D" w:rsidP="003701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7018D" w:rsidRPr="0037018D" w:rsidTr="00191724">
        <w:tc>
          <w:tcPr>
            <w:tcW w:w="9460" w:type="dxa"/>
            <w:gridSpan w:val="5"/>
          </w:tcPr>
          <w:p w:rsidR="0037018D" w:rsidRPr="0037018D" w:rsidRDefault="0037018D" w:rsidP="003701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7018D" w:rsidRPr="0037018D" w:rsidRDefault="0037018D" w:rsidP="003701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7018D" w:rsidRPr="0037018D" w:rsidRDefault="0037018D" w:rsidP="003701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7018D" w:rsidRPr="0037018D" w:rsidTr="00191724">
        <w:tc>
          <w:tcPr>
            <w:tcW w:w="9460" w:type="dxa"/>
            <w:gridSpan w:val="5"/>
          </w:tcPr>
          <w:p w:rsidR="0037018D" w:rsidRPr="0037018D" w:rsidRDefault="0037018D" w:rsidP="003701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Положения об аттестационной комиссии администрации городского округа Верхняя Пышма по проведению квалификационного экзамена при аттестации экспертов, привлекаемых к проведению мероприятий по муниципальному контролю в соответствии с Федеральным законом от 31.07.2020 № 248-ФЗ  «О государственном контроле (надзоре) и муниципальном контроле в Российской Федерации» </w:t>
            </w:r>
          </w:p>
        </w:tc>
      </w:tr>
      <w:tr w:rsidR="0037018D" w:rsidRPr="0037018D" w:rsidTr="00191724">
        <w:tc>
          <w:tcPr>
            <w:tcW w:w="9460" w:type="dxa"/>
            <w:gridSpan w:val="5"/>
          </w:tcPr>
          <w:p w:rsidR="0037018D" w:rsidRPr="0037018D" w:rsidRDefault="0037018D" w:rsidP="003701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7018D" w:rsidRPr="0037018D" w:rsidRDefault="0037018D" w:rsidP="003701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7018D" w:rsidRPr="0037018D" w:rsidRDefault="0037018D" w:rsidP="003701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roofErr w:type="gramStart"/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В соответствии со статьей 33 Федерального закона </w:t>
      </w:r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br/>
        <w:t xml:space="preserve">от 31 июля 2020 года № 248-ФЗ «О государственном контроле (надзоре) </w:t>
      </w:r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br/>
        <w:t xml:space="preserve">и муниципальном контроле в Российской Федерации», </w:t>
      </w:r>
      <w:hyperlink r:id="rId6" w:history="1">
        <w:r w:rsidRPr="0037018D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постановлением</w:t>
        </w:r>
      </w:hyperlink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Правительства Российской Федерации от 29.12.2020 № 2328 «О Порядке</w:t>
      </w:r>
      <w:r w:rsidRPr="0037018D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аттестации экспертов, привлекаемых к осуществлению экспертизы в целях государственного контроля (надзора), муниципального контроля» (вместе </w:t>
      </w:r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br/>
        <w:t>с Правилами аттестации экспертов, привлекаемых к осуществлению экспертизы в целях государственного контроля (надзора), муниципального</w:t>
      </w:r>
      <w:proofErr w:type="gramEnd"/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контроля), руководствуясь Уставом городского округа Верхняя Пышма,</w:t>
      </w:r>
      <w:r w:rsidRPr="0037018D">
        <w:rPr>
          <w:rFonts w:ascii="Liberation Serif" w:eastAsia="Times New Roman" w:hAnsi="Liberation Serif" w:cs="Liberation Serif"/>
          <w:color w:val="747E89"/>
          <w:sz w:val="28"/>
          <w:szCs w:val="28"/>
          <w:shd w:val="clear" w:color="auto" w:fill="FDFDFD"/>
          <w:lang w:eastAsia="ru-RU"/>
        </w:rPr>
        <w:t xml:space="preserve"> </w:t>
      </w:r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>администрация городского округа Верхняя Пышма</w:t>
      </w:r>
    </w:p>
    <w:p w:rsidR="0037018D" w:rsidRPr="0037018D" w:rsidRDefault="0037018D" w:rsidP="0037018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7018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7018D" w:rsidRPr="0037018D" w:rsidRDefault="0037018D" w:rsidP="0037018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прилагаемые:</w:t>
      </w:r>
    </w:p>
    <w:p w:rsidR="0037018D" w:rsidRPr="0037018D" w:rsidRDefault="0037018D" w:rsidP="0037018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положение об аттестационной комиссии администрации городского округа Верхняя Пышма по проведению квалификационного экзамена при аттестации экспертов, привлекаемых к проведению мероприятий</w:t>
      </w:r>
      <w:r w:rsidRPr="0037018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r w:rsidRPr="0037018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br/>
      </w: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муниципальному контролю в соответствии с Федеральным законом </w:t>
      </w: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31.07.2020 № 248-ФЗ «О государственном контроле (надзоре) </w:t>
      </w: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муниципальном контроле в Российской Федерации»;</w:t>
      </w:r>
    </w:p>
    <w:p w:rsidR="0037018D" w:rsidRPr="0037018D" w:rsidRDefault="0037018D" w:rsidP="0037018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правила формирования и ведения реестра сведений об аттестации экспертов, привлекаемых администрацией городского округа Верхняя Пышма к проведению мероприятий по муниципальному контролю.</w:t>
      </w:r>
    </w:p>
    <w:p w:rsidR="0037018D" w:rsidRPr="0037018D" w:rsidRDefault="0037018D" w:rsidP="0037018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37018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https://movp.ru/</w:t>
      </w: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37018D" w:rsidRPr="0037018D" w:rsidRDefault="0037018D" w:rsidP="0037018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3701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37018D" w:rsidRPr="0037018D" w:rsidRDefault="0037018D" w:rsidP="0037018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7018D" w:rsidRPr="0037018D" w:rsidRDefault="0037018D" w:rsidP="0037018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2"/>
      </w:tblGrid>
      <w:tr w:rsidR="0037018D" w:rsidRPr="0037018D" w:rsidTr="00191724">
        <w:tc>
          <w:tcPr>
            <w:tcW w:w="6237" w:type="dxa"/>
            <w:vAlign w:val="bottom"/>
          </w:tcPr>
          <w:p w:rsidR="0037018D" w:rsidRPr="0037018D" w:rsidRDefault="0037018D" w:rsidP="003701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7018D" w:rsidRPr="0037018D" w:rsidRDefault="0037018D" w:rsidP="0037018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7018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7018D" w:rsidRPr="0037018D" w:rsidRDefault="0037018D" w:rsidP="003701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18D" w:rsidRPr="003C063F" w:rsidRDefault="0037018D" w:rsidP="0037018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35628070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37018D" w:rsidRPr="003C063F" w:rsidRDefault="0037018D" w:rsidP="0037018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37018D" w:rsidRPr="003C063F" w:rsidRDefault="0037018D" w:rsidP="0037018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7018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35628070"/>
                                <w:p w:rsidR="0037018D" w:rsidRPr="003C063F" w:rsidRDefault="0037018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12293841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7018D" w:rsidRPr="003C063F" w:rsidRDefault="0037018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212293841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7018D" w:rsidRPr="003C063F" w:rsidRDefault="0037018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71849596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7018D" w:rsidRPr="003C063F" w:rsidRDefault="0037018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18495964"/>
                                </w:p>
                              </w:tc>
                            </w:tr>
                          </w:tbl>
                          <w:p w:rsidR="0037018D" w:rsidRPr="003C063F" w:rsidRDefault="0037018D" w:rsidP="0037018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7018D" w:rsidRPr="003C063F" w:rsidRDefault="0037018D" w:rsidP="0037018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7018D" w:rsidRPr="003C063F" w:rsidRDefault="0037018D" w:rsidP="0037018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7018D" w:rsidRPr="003C063F" w:rsidRDefault="0037018D" w:rsidP="0037018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35628070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37018D" w:rsidRPr="003C063F" w:rsidRDefault="0037018D" w:rsidP="0037018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37018D" w:rsidRPr="003C063F" w:rsidRDefault="0037018D" w:rsidP="0037018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7018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35628070"/>
                          <w:p w:rsidR="0037018D" w:rsidRPr="003C063F" w:rsidRDefault="0037018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12293841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7018D" w:rsidRPr="003C063F" w:rsidRDefault="0037018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212293841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7018D" w:rsidRPr="003C063F" w:rsidRDefault="0037018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71849596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7018D" w:rsidRPr="003C063F" w:rsidRDefault="0037018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18495964"/>
                          </w:p>
                        </w:tc>
                      </w:tr>
                    </w:tbl>
                    <w:p w:rsidR="0037018D" w:rsidRPr="003C063F" w:rsidRDefault="0037018D" w:rsidP="0037018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7018D" w:rsidRPr="003C063F" w:rsidRDefault="0037018D" w:rsidP="0037018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7018D" w:rsidRPr="003C063F" w:rsidRDefault="0037018D" w:rsidP="0037018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18D" w:rsidRPr="0037018D" w:rsidRDefault="0037018D" w:rsidP="003701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7018D" w:rsidRPr="0037018D" w:rsidRDefault="0037018D" w:rsidP="003701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7018D" w:rsidRPr="0037018D" w:rsidRDefault="0037018D" w:rsidP="003701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7018D" w:rsidRPr="0037018D" w:rsidRDefault="0037018D" w:rsidP="003701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7018D" w:rsidRPr="0037018D" w:rsidRDefault="0037018D" w:rsidP="0037018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37018D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ПОЛОЖЕНИЕ</w:t>
      </w:r>
      <w:r w:rsidRPr="0037018D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br/>
        <w:t xml:space="preserve"> об аттестационной комиссии администрации городского округа Верхняя Пышма по проведению квалификационного экзамена при аттестации экспертов, привлекаемых к проведению мероприятий в соответствии с Федеральным законом от 31.07.2020 № 248-ФЗ </w:t>
      </w:r>
      <w:r w:rsidRPr="0037018D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br/>
        <w:t>«О государственном контроле (надзоре) и муниципальном контроле в Российской Федерации» (далее – Положение)</w:t>
      </w:r>
    </w:p>
    <w:p w:rsidR="0037018D" w:rsidRPr="0037018D" w:rsidRDefault="0037018D" w:rsidP="0037018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37018D" w:rsidRPr="0037018D" w:rsidRDefault="0037018D" w:rsidP="0037018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37018D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Общие положения</w:t>
      </w:r>
    </w:p>
    <w:p w:rsidR="0037018D" w:rsidRPr="0037018D" w:rsidRDefault="0037018D" w:rsidP="0037018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37018D" w:rsidRPr="0037018D" w:rsidRDefault="0037018D" w:rsidP="003701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1.1. </w:t>
      </w:r>
      <w:proofErr w:type="gramStart"/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Настоящее Положение устанавливает процедуру проведения квалификационного экзамена граждан, не являющихся индивидуальными предпринимателями, для проверки их соответствия критериям аттестации, установленным разделом </w:t>
      </w:r>
      <w:r w:rsidRPr="0037018D">
        <w:rPr>
          <w:rFonts w:ascii="Liberation Serif" w:eastAsia="Times New Roman" w:hAnsi="Liberation Serif" w:cs="Calibri"/>
          <w:sz w:val="28"/>
          <w:szCs w:val="28"/>
          <w:lang w:val="en-US" w:eastAsia="ru-RU"/>
        </w:rPr>
        <w:t>IV</w:t>
      </w:r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настоящего Положения, в целях привлечения их администрацией городского округа Верхняя Пышма (далее - Администрация) к проведению мероприятий по муниципальному контролю в соответствии с Федеральным законом </w:t>
      </w:r>
      <w:r w:rsidRPr="0037018D">
        <w:rPr>
          <w:rFonts w:ascii="Liberation Serif" w:eastAsia="Times New Roman" w:hAnsi="Liberation Serif" w:cs="Calibri"/>
          <w:bCs/>
          <w:sz w:val="28"/>
          <w:szCs w:val="28"/>
          <w:lang w:eastAsia="ru-RU"/>
        </w:rPr>
        <w:t xml:space="preserve">от 31.07.2020 № 248-ФЗ </w:t>
      </w:r>
      <w:hyperlink r:id="rId7" w:history="1">
        <w:r w:rsidRPr="0037018D">
          <w:rPr>
            <w:rFonts w:ascii="Liberation Serif" w:eastAsia="Times New Roman" w:hAnsi="Liberation Serif" w:cs="Calibri"/>
            <w:bCs/>
            <w:sz w:val="28"/>
            <w:szCs w:val="28"/>
            <w:lang w:eastAsia="ru-RU"/>
          </w:rPr>
          <w:t>«О государственном контроле (надзоре) и муниципальном контроле в Российской Федерации»</w:t>
        </w:r>
      </w:hyperlink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(далее – Федеральным</w:t>
      </w:r>
      <w:proofErr w:type="gramEnd"/>
      <w:r w:rsidRPr="0037018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законом № 248-ФЗ), а также критерии аттестации.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</w:p>
    <w:p w:rsidR="0037018D" w:rsidRPr="0037018D" w:rsidRDefault="0037018D" w:rsidP="0037018D">
      <w:pPr>
        <w:suppressAutoHyphens/>
        <w:spacing w:after="0" w:line="240" w:lineRule="auto"/>
        <w:ind w:right="-284"/>
        <w:jc w:val="center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b/>
          <w:color w:val="000000"/>
          <w:sz w:val="28"/>
          <w:szCs w:val="28"/>
        </w:rPr>
        <w:t>2. Области и виды экспертиз</w:t>
      </w:r>
    </w:p>
    <w:p w:rsidR="0037018D" w:rsidRPr="0037018D" w:rsidRDefault="0037018D" w:rsidP="0037018D">
      <w:pPr>
        <w:suppressAutoHyphens/>
        <w:spacing w:after="0" w:line="240" w:lineRule="auto"/>
        <w:ind w:left="-453" w:right="-284" w:firstLine="993"/>
        <w:jc w:val="both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</w:p>
    <w:p w:rsidR="0037018D" w:rsidRPr="0037018D" w:rsidRDefault="0037018D" w:rsidP="0037018D">
      <w:pPr>
        <w:tabs>
          <w:tab w:val="left" w:pos="1843"/>
        </w:tabs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>2.1. К областям и видам экспертиз, для проведения которых требуется привлечение экспертов, относятся:</w:t>
      </w:r>
    </w:p>
    <w:p w:rsidR="0037018D" w:rsidRPr="0037018D" w:rsidRDefault="0037018D" w:rsidP="0037018D">
      <w:pPr>
        <w:tabs>
          <w:tab w:val="left" w:pos="1560"/>
          <w:tab w:val="left" w:pos="1843"/>
        </w:tabs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>2.1.1. Экспертиза землеустроительной документации;</w:t>
      </w:r>
    </w:p>
    <w:p w:rsidR="0037018D" w:rsidRPr="0037018D" w:rsidRDefault="0037018D" w:rsidP="0037018D">
      <w:pPr>
        <w:tabs>
          <w:tab w:val="left" w:pos="1701"/>
        </w:tabs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 xml:space="preserve">2.1.2. </w:t>
      </w:r>
      <w:proofErr w:type="spellStart"/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>Санитарно</w:t>
      </w:r>
      <w:proofErr w:type="spellEnd"/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 xml:space="preserve"> – эпидемиологическая экспертиза;</w:t>
      </w:r>
    </w:p>
    <w:p w:rsidR="0037018D" w:rsidRPr="0037018D" w:rsidRDefault="0037018D" w:rsidP="0037018D">
      <w:pPr>
        <w:tabs>
          <w:tab w:val="left" w:pos="1843"/>
        </w:tabs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 xml:space="preserve">2.1.3. </w:t>
      </w:r>
      <w:proofErr w:type="spellStart"/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>Строительно</w:t>
      </w:r>
      <w:proofErr w:type="spellEnd"/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 xml:space="preserve"> – техническая, </w:t>
      </w:r>
      <w:proofErr w:type="spellStart"/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>пожарно</w:t>
      </w:r>
      <w:proofErr w:type="spellEnd"/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 xml:space="preserve"> – техническая экспертизы;</w:t>
      </w:r>
    </w:p>
    <w:p w:rsidR="0037018D" w:rsidRPr="0037018D" w:rsidRDefault="0037018D" w:rsidP="0037018D">
      <w:pPr>
        <w:tabs>
          <w:tab w:val="left" w:pos="1843"/>
        </w:tabs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>2.1.4. Экспертиза в сфере благоустройства и озеленения территории;</w:t>
      </w:r>
    </w:p>
    <w:p w:rsidR="0037018D" w:rsidRPr="0037018D" w:rsidRDefault="0037018D" w:rsidP="0037018D">
      <w:pPr>
        <w:tabs>
          <w:tab w:val="left" w:pos="1843"/>
        </w:tabs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37018D">
        <w:rPr>
          <w:rFonts w:ascii="Liberation Serif" w:eastAsia="Calibri" w:hAnsi="Liberation Serif" w:cs="Times New Roman"/>
          <w:sz w:val="28"/>
          <w:szCs w:val="28"/>
          <w:lang w:eastAsia="ar-SA"/>
        </w:rPr>
        <w:t>2.1.5. Лесотехническая экспертиза и другие виды экспертиз по мере необходимости.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b/>
          <w:color w:val="000000"/>
          <w:sz w:val="28"/>
          <w:szCs w:val="28"/>
        </w:rPr>
        <w:t>3. Состав и организация работы аттестационной комиссии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3.1. В состав аттестационной комиссии (далее - комиссия) входят муниципальные служащие, работники структурных подразделений Администрации.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3.2. Председатель комиссии: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а) осуществляет общее руководство деятельностью комиссии;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б) председательствует на заседаниях комиссии;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 xml:space="preserve">в) осуществляет общий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контроль за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реализацией принятых комиссией решений.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3.3. Члены комиссии: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а) присутствуют на заседаниях комиссии;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б) участвуют в голосовании по вопросам, предусмотренным повесткой дня заседания комиссии;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в) в случае несогласия с принятым решением имеют право в письменной форме изложить особое мнение, которое прилагается к протоколу комиссии.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3.4. Секретарь комиссии: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а) проводит работу по обеспечению деятельности комиссии;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б) готовит материалы к заседанию комиссии и проекты протоколов заседания комиссии;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в) обеспечивает направление заявителям необходимых материалов.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3.5. Дата проведения аттестации и персональный состав комиссии при аттестации экспертов, привлекаемых к проведению мероприятий по муниципальному контролю, утверждаются постановлением Администрации.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3.6. Комиссия проводит квалификационный экзамен для граждан, претендующих на получение аттестации эксперта, привлекаемого к проведению мероприятий по муниципальному контролю (далее - квалификационный экзамен), в форме собеседования.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3.7. Для проведения квалификационного экзамена необходимо присутствие не менее двух третей от численного состава комиссии.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3.8. О проведении квалификационного экзамена члены комиссии уведомляются секретарем комиссии не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позднее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чем за 2 дня до его проведения.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3.9. Результаты квалификационного экзамена и соответствующее решение по его результатам оформляются протоколом комиссии, который подписывается всеми членами комиссии, присутствовавшими на квалификационном экзамене.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3.10. Член комиссии имеет право на «особое мнение», которое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оформляется в письменном виде и прилагается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к протоколу комиссии. В протоколе рядом с подписью члена комиссии делается соответствующая пометка.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3.11. Протоколы комиссии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имеют сквозную нумерацию и хранятся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в Администрации в течение 5 лет. Хранение протоколов комиссии, а также прилагаемых к ним письменных экзаменационных работ, выполненных гражданами, претендующими на получение аттестации эксперта, обеспечивается секретарем комиссии.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7018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4. Порядок проведения квалификационного экзамена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7018D" w:rsidRPr="0037018D" w:rsidRDefault="0037018D" w:rsidP="003701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4.1. Для прохождения аттестации эксперта граждане, претендующие на прохождение аттестации эксперта (далее - заявитель), подают в 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 xml:space="preserve">Администрацию заявление об аттестации по установленной форме, согласно приложению, к настоящему Порядку.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4.2. К заявлению об аттестации в качестве эксперта по муниципальному контролю заявителем должны быть приложены: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а) копии документов о получении заявителем высшего образования; </w:t>
      </w:r>
      <w:proofErr w:type="gramEnd"/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б) копии документов, подтверждающих наличие у заявителя опыта работы в соответствующих заявленной области экспертизы и (или) сфере деятельности; </w:t>
      </w:r>
      <w:proofErr w:type="gramEnd"/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в) иные документы, подтверждающие соответствие критериям аттестации экспертов.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Порядок проведения квалификационного экзамена определяет процедуру подготовки и проведения квалификационного экзамена, действия гражданина, претендующего на получение аттестации эксперта, и комиссии по аттестации экспертов, привлекаемых Администрацией к проведению мероприятий по муниципальному контролю.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4.3. Квалификационный экзамен проводится с целью проверки соответствия гражданина, претендующего на получение аттестации эксперта, привлекаемого Администрацией к проведению мероприятий по муниципальному контролю, критериям аттестации экспертов.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4.4. Квалификационный экзамен проводится комиссией.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4.5. Дата проведения квалификационного экзамена устанавливается председателем комиссии с учетом срока поступления заявлений, но не позднее 3 месяцев со дня получения заявления.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4.6. Заявитель должен в установленное время явиться на квалификационный экзамен, имея с собой документ, удостоверяющий личность. В случае непредставления заявителем документа, удостоверяющего личность, заявитель считается не явившимся на квалификационный экзамен.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4.7. В случае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,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если заявитель не явился на квалификационный экзамен, Администрацией принимается решение об отказе в аттестации заявителя.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4.8. За проведение квалификационного экзамена плата не взимается.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4.9. Квалификационный экзамен проводится в форме собеседования, при проведении, которого заявитель отвечает на вопросы, задаваемые членами комиссии, направленные на анализ профессионального опыта заявителя, в том числе на наличие специальных профессиональных умений и навыков, соответствующих виду экспертизы и необходимых для ее проведения.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4.10. В помещении, в котором проводится квалификационный экзамен, допускается присутствие только заявителя и членов комиссии.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4.11. Решение по итогам квалификационного экзамена принимается комиссией в день его проведения. Итоги определяются открытым голосованием на основании решения большинства голосов от состава комиссии, присутствующего на квалификационном экзамене. При равенстве голосов голос председателя комиссии является решающим.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 xml:space="preserve">4.12. На основании результатов квалификационного экзамена комиссия принимает решение о соответствии или несоответствии заявителя критериям аттестации.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4.13. Результаты квалификационного экзамена и решение по его результатам оформляются протоколом комиссии.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4.14. На основании протокола аттестационной комиссии Администрация путем издания распоряжения подводит итоги аттестации, принимая одно из следующих решений: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а) решение 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б) решение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4.15. Решение Администрации в форме распоряжения об аттестации (отказе в аттестации) принимается в течение 3 рабочих дней со дня подписания протокола комиссии.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4.16. Копия решения об аттестации (отказе в аттестации) в течение 3 рабочих дней со дня его принятия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«Интернет».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4.17. Эксперты подлежат переаттестации Администрацией каждые 5 лет в порядке, установленном пунктами 4.1 - 4.17 настоящего Положения.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4.18. Решение о прекращении действия аттестации эксперта принимается распоряжением Администрацией в случае: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а) Поступления в Администрацию заявления эксперта о прекращении аттестации.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б) Поступлений сведений в Администрацию сведений о смерти эксперта</w:t>
      </w:r>
      <w:r w:rsidRPr="0037018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b/>
          <w:color w:val="000000"/>
          <w:sz w:val="28"/>
          <w:szCs w:val="28"/>
        </w:rPr>
        <w:t xml:space="preserve">5. Критерии аттестации экспертов, привлекаемых к проведению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b/>
          <w:color w:val="000000"/>
          <w:sz w:val="28"/>
          <w:szCs w:val="28"/>
        </w:rPr>
        <w:t xml:space="preserve">мероприятий по муниципальному контролю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5.1. Эксперт, привлекаемый Администрацией к проведению мероприятий по контролю, должен соответствовать следующим требованиям: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а) наличие высшего образования;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б) наличие опыта работы не менее 2 лет в соответствующей заявленной претендентом области экспертизы;</w:t>
      </w:r>
      <w:proofErr w:type="gramEnd"/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>в) знание нормативных правовых актов Российской Федерации и Свердловской области, муниципальных правовых актов, регламентирующих исполнение функции контроля;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г) навыки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5.2. Эксперт не должен являться индивидуальным предпринимателем.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 xml:space="preserve">Приложение к Положению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Форма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заявления об аттестации гражданина, претендующего на получение аттестации эксперта, привлекаемого к проведению мероприятий 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br/>
        <w:t xml:space="preserve">по муниципальному контролю в соответствии 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br/>
        <w:t>с Федеральным законом № 248-ФЗ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3969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В администрацию городского округа Верхняя Пышма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3969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от ________________________________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3969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___________________________________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3969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___________________________________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3969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Адрес места жительства:______________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br/>
        <w:t>___________________________________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br/>
        <w:t>___________________________________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3969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тел./адрес электронной почты:_________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br/>
        <w:t>___________________________________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3969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Паспорт:___________________________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3969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___________________________________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3969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ИНН 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ЗАЯВЛЕНИЕ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об аттестации эксперта, привлекаемого к проведению мероприятий по муниципальному контролю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Прошу аттестовать меня в качестве эксперта, привлекаемого к проведению мероприятий по муниципальному контролю: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в области муниципального контроля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Даю согласие на обработку моих персональных данных, содержащихся в заявлении и прилагаемых к нему документах, в порядке, установленном законодательством Российской Федерации о персональных данных (Федеральный закон от 27 июля 2006 г. № 152-ФЗ «О персональных данных»)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«__» __________ 20__ г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   .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_____________                           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                        (подпись заявителя)                                (ФИО)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line="240" w:lineRule="auto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В качестве индивидуального предпринимателя не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зарегистрирован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Основное место работы, должность</w:t>
      </w:r>
      <w:r w:rsidRPr="003701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__________________________________________________________________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018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Приложение: копии документов на ___________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л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.,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в том числе: </w:t>
      </w:r>
    </w:p>
    <w:p w:rsidR="0037018D" w:rsidRPr="0037018D" w:rsidRDefault="0037018D" w:rsidP="0037018D">
      <w:pPr>
        <w:autoSpaceDE w:val="0"/>
        <w:autoSpaceDN w:val="0"/>
        <w:adjustRightInd w:val="0"/>
        <w:spacing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копии документов, подтверждающих наличие высшего образования на ___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л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.  </w:t>
      </w:r>
    </w:p>
    <w:p w:rsidR="0037018D" w:rsidRPr="0037018D" w:rsidRDefault="0037018D" w:rsidP="0037018D">
      <w:pPr>
        <w:autoSpaceDE w:val="0"/>
        <w:autoSpaceDN w:val="0"/>
        <w:adjustRightInd w:val="0"/>
        <w:spacing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копии документов, подтверждающих наличие стажа и опыта работы 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br/>
        <w:t xml:space="preserve">в области аттестации эксперта на ___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л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.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«__» __________ 20__ г.____________________           ___________________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                                 (подпись заявителя)                           (ФИО)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  <w:bookmarkStart w:id="0" w:name="_GoBack"/>
      <w:bookmarkEnd w:id="0"/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color w:val="000000"/>
          <w:sz w:val="28"/>
          <w:szCs w:val="24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4"/>
        </w:rPr>
        <w:lastRenderedPageBreak/>
        <w:t>УТВЕРЖДЕНЫ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от _______________№___________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Правила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формирования и ведения реестра аттестованных экспертов</w:t>
      </w:r>
    </w:p>
    <w:p w:rsidR="0037018D" w:rsidRPr="0037018D" w:rsidRDefault="0037018D" w:rsidP="003701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Настоящие Правила формирования и ведения реестра аттестованных экспертов (далее – Правила) устанавливают порядок формирования и ведения реестра экспертов, привлекаемых Администрацией к проведению мероприятий по муниципальному контролю в соответствии с Федеральным законом № 248-ФЗ, а также определяют состав дополнительных сведений, включаемых в реестр аттестованных экспертов (далее – реестр), и порядок предоставления сведений из реестра. </w:t>
      </w:r>
    </w:p>
    <w:p w:rsidR="0037018D" w:rsidRPr="0037018D" w:rsidRDefault="0037018D" w:rsidP="0037018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2.  Обеспечение формирования и ведения реестра осуществляется комитетом экономики и муниципального заказа Администрации.                                        </w:t>
      </w:r>
    </w:p>
    <w:p w:rsidR="0037018D" w:rsidRPr="0037018D" w:rsidRDefault="0037018D" w:rsidP="003701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3. Реестр содержит сведения об экспертах, привлекаемых Администрацией к проведению мероприятий по муниципальному контролю в соответствии с Федеральным законом № 248-ФЗ, в электронной форме. </w:t>
      </w:r>
    </w:p>
    <w:p w:rsidR="0037018D" w:rsidRPr="0037018D" w:rsidRDefault="0037018D" w:rsidP="0037018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4. Каждой записи в реестре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присваивается регистрационный номер и для каждой записи указывается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дата внесения ее в реестр.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5. Реестр содержит следующие сведения об аттестованных экспертах, открытые для ознакомления: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5.1. Сведения об эксперте: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фамилия, имя и отчество (если имеется);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вид муниципального контроля.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5.2. Сведения об аттестации: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дата и номер распоряжения Администрации об аттестации (о переаттестации) эксперта;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область экспертизы.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5.3. Реестр содержит следующие дополнительные сведения для служебного пользования: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основное место работы эксперта;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должность эксперта по основному месту работы;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адрес места жительства эксперта;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данные документа, удостоверяющего личность эксперта;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номер телефона и адрес электронной почты (если имеется) эксперта;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сведения об образовании эксперта;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идентификационный номер налогоплательщика.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6. Сведения об аттестации эксперта вносятся в реестр в течение 3 рабочих дней со дня принятия Администрацией решения об аттестации.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7. Сведения, содержащиеся в реестре, являются открытыми для ознакомления с ними органов государственной власти, органов местного 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 xml:space="preserve">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8. Доступ к сведениям, содержащимся в реестре, обеспечивается путем: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размещения реестра на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официальном</w:t>
      </w:r>
      <w:proofErr w:type="gram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интернет-портале городского округа Верхняя Пышма 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  <w:lang w:val="en-US"/>
        </w:rPr>
        <w:t>movp</w:t>
      </w: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.</w:t>
      </w:r>
      <w:proofErr w:type="spell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  <w:lang w:val="en-US"/>
        </w:rPr>
        <w:t>ru</w:t>
      </w:r>
      <w:proofErr w:type="spellEnd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предоставления указанных сведений по запросам заинтересованных лиц на бумажном носителе;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предоставления указанных сведений по запросам заинтересованных лиц в электронном виде с использованием информационно-телекоммуникационных сетей общего доступа, включая информационно-телекоммуникационную сеть «Интернет».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9. Запрос о предоставлении сведений, содержащихся в реестре, может быть направлен в Администрацию в письменной форме на бумажном носителе или в электронном виде с использованием информационно-телекоммуникационных сетей общего доступа, включая информационно-телекоммуникационную сеть «Интернет». В случае направления запроса в виде электронного документа заявление должно быть подписано простой электронной подписью. 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10. </w:t>
      </w:r>
      <w:proofErr w:type="gramStart"/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Предоставление сведений, содержащихся в реестре, по межведомственным запросам государственных органов, органов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также по запросам юридических и физических лиц осуществляется Администрацией в срок не более 5 рабочих дней со дня поступления соответствующего запроса. </w:t>
      </w:r>
      <w:proofErr w:type="gramEnd"/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37018D">
        <w:rPr>
          <w:rFonts w:ascii="Liberation Serif" w:eastAsia="Calibri" w:hAnsi="Liberation Serif" w:cs="Times New Roman"/>
          <w:color w:val="000000"/>
          <w:sz w:val="28"/>
          <w:szCs w:val="28"/>
        </w:rPr>
        <w:t>11. Сведения, содержащиеся в реестре, предоставляются бесплатно.</w:t>
      </w:r>
    </w:p>
    <w:p w:rsidR="0037018D" w:rsidRPr="0037018D" w:rsidRDefault="0037018D" w:rsidP="003701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018D" w:rsidRPr="0037018D" w:rsidRDefault="0037018D" w:rsidP="0037018D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7018D" w:rsidRPr="0037018D" w:rsidRDefault="0037018D" w:rsidP="003701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3701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7018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Вр-375428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7018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Вр-375428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50124240" w:edGrp="everyone"/>
  <w:p w:rsidR="00AF0248" w:rsidRDefault="003701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ermEnd w:id="350124240"/>
  <w:p w:rsidR="00810AAA" w:rsidRPr="00810AAA" w:rsidRDefault="0037018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7018D" w:rsidP="00810AAA">
    <w:pPr>
      <w:pStyle w:val="a3"/>
      <w:jc w:val="center"/>
    </w:pPr>
    <w:permStart w:id="1324692398" w:edGrp="everyone"/>
    <w:permEnd w:id="132469239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53EB"/>
    <w:multiLevelType w:val="hybridMultilevel"/>
    <w:tmpl w:val="41827AF4"/>
    <w:lvl w:ilvl="0" w:tplc="3DA2F114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7C5A5D"/>
    <w:multiLevelType w:val="hybridMultilevel"/>
    <w:tmpl w:val="EB248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0A10"/>
    <w:multiLevelType w:val="hybridMultilevel"/>
    <w:tmpl w:val="26AE452A"/>
    <w:lvl w:ilvl="0" w:tplc="5572737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>
    <w:nsid w:val="798540DD"/>
    <w:multiLevelType w:val="hybridMultilevel"/>
    <w:tmpl w:val="F70C3002"/>
    <w:lvl w:ilvl="0" w:tplc="97D4420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E0"/>
    <w:rsid w:val="001D6C88"/>
    <w:rsid w:val="0037018D"/>
    <w:rsid w:val="004565E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01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70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701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701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01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70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701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701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9CCF22D6F7581AB27B8D198196BDBEB92446291641FE32327049281BDD2DA92A4565533605ADF2490ED2F26AbB4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8C4D3E9035C58452D8AEC2CC22F9F2075D7AEAAA531B3AEC74C04C215BCF77217F7E52187EA9336D28FA169097526492D049745105D941fBa9G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2022-03-24T10:14:00Z</dcterms:created>
  <dcterms:modified xsi:type="dcterms:W3CDTF">2022-03-24T10:17:00Z</dcterms:modified>
</cp:coreProperties>
</file>