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B241D" w14:textId="68DB30ED" w:rsidR="008A05D8" w:rsidRPr="006E3EA7" w:rsidRDefault="00985226" w:rsidP="009852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E3EA7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14:paraId="3BF0DBBA" w14:textId="4715EB80" w:rsidR="00985226" w:rsidRPr="006E3EA7" w:rsidRDefault="00B27D97" w:rsidP="009852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A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5226" w:rsidRPr="006E3EA7">
        <w:rPr>
          <w:rFonts w:ascii="Times New Roman" w:hAnsi="Times New Roman" w:cs="Times New Roman"/>
          <w:b/>
          <w:bCs/>
          <w:sz w:val="24"/>
          <w:szCs w:val="24"/>
        </w:rPr>
        <w:t xml:space="preserve"> среднемесячной </w:t>
      </w:r>
      <w:r w:rsidRPr="006E3EA7">
        <w:rPr>
          <w:rFonts w:ascii="Times New Roman" w:hAnsi="Times New Roman" w:cs="Times New Roman"/>
          <w:b/>
          <w:bCs/>
          <w:sz w:val="24"/>
          <w:szCs w:val="24"/>
        </w:rPr>
        <w:t>заработной плате руководителей, их заместителей                                                                                                                                                                                                                      и главных бухгалтеров в сфере строительства на 31.12.2021 г.</w:t>
      </w:r>
    </w:p>
    <w:p w14:paraId="2EF86F95" w14:textId="0BDD780E" w:rsidR="00B27D97" w:rsidRDefault="00B27D97" w:rsidP="0098522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E3EA7" w14:paraId="12D9DFAB" w14:textId="77777777" w:rsidTr="00D957B4">
        <w:tc>
          <w:tcPr>
            <w:tcW w:w="9629" w:type="dxa"/>
            <w:gridSpan w:val="2"/>
          </w:tcPr>
          <w:p w14:paraId="40C85A1E" w14:textId="77777777" w:rsidR="006E3EA7" w:rsidRDefault="006E3EA7" w:rsidP="0098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14:paraId="2E3BC5C0" w14:textId="77777777" w:rsidR="006E3EA7" w:rsidRPr="006E3EA7" w:rsidRDefault="006E3EA7" w:rsidP="009852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МКУ «УКС ГО Верхняя Пышма»</w:t>
            </w:r>
          </w:p>
          <w:p w14:paraId="68CCC621" w14:textId="403EA555" w:rsidR="006E3EA7" w:rsidRDefault="006E3EA7" w:rsidP="0098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3E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полностью в соответствии с уставом учреждения,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7D2B" w14:paraId="68E1B323" w14:textId="77777777" w:rsidTr="00D957B4">
        <w:tc>
          <w:tcPr>
            <w:tcW w:w="4954" w:type="dxa"/>
          </w:tcPr>
          <w:p w14:paraId="4B666A61" w14:textId="197D45D5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4675" w:type="dxa"/>
          </w:tcPr>
          <w:p w14:paraId="330BDB1D" w14:textId="7A50A98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Алексей Викторович</w:t>
            </w:r>
          </w:p>
        </w:tc>
      </w:tr>
      <w:tr w:rsidR="00497D2B" w14:paraId="31257BF3" w14:textId="77777777" w:rsidTr="00D957B4">
        <w:tc>
          <w:tcPr>
            <w:tcW w:w="4954" w:type="dxa"/>
          </w:tcPr>
          <w:p w14:paraId="2FA2DEF0" w14:textId="7777777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14:paraId="35A22A1F" w14:textId="3DC0FC7B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2936AA06" w14:textId="553C0620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</w:tr>
      <w:tr w:rsidR="00497D2B" w14:paraId="74764D45" w14:textId="77777777" w:rsidTr="00D957B4">
        <w:tc>
          <w:tcPr>
            <w:tcW w:w="4954" w:type="dxa"/>
          </w:tcPr>
          <w:p w14:paraId="0610F5F8" w14:textId="72BA2F6C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53B8D2A8" w14:textId="3CDF8660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74 910,70</w:t>
            </w:r>
          </w:p>
        </w:tc>
      </w:tr>
      <w:tr w:rsidR="00497D2B" w14:paraId="092EBE0B" w14:textId="77777777" w:rsidTr="00D957B4">
        <w:tc>
          <w:tcPr>
            <w:tcW w:w="4954" w:type="dxa"/>
          </w:tcPr>
          <w:p w14:paraId="797F52E3" w14:textId="4A6E3B4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4675" w:type="dxa"/>
          </w:tcPr>
          <w:p w14:paraId="249BD45D" w14:textId="1FBB6D41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Дробышев Александр Сергеевич</w:t>
            </w:r>
          </w:p>
        </w:tc>
      </w:tr>
      <w:tr w:rsidR="00497D2B" w14:paraId="619B158C" w14:textId="77777777" w:rsidTr="00D957B4">
        <w:tc>
          <w:tcPr>
            <w:tcW w:w="4954" w:type="dxa"/>
          </w:tcPr>
          <w:p w14:paraId="1349BDA8" w14:textId="078F29A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613D5FB2" w14:textId="0EFD85C4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0A8D163F" w14:textId="26592F5D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</w:tr>
      <w:tr w:rsidR="00497D2B" w14:paraId="6BBAFCBE" w14:textId="77777777" w:rsidTr="00D957B4">
        <w:tc>
          <w:tcPr>
            <w:tcW w:w="4954" w:type="dxa"/>
          </w:tcPr>
          <w:p w14:paraId="15969193" w14:textId="2FB16E7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4C5B7597" w14:textId="662680BE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85 148,44</w:t>
            </w:r>
          </w:p>
        </w:tc>
      </w:tr>
      <w:tr w:rsidR="00497D2B" w14:paraId="0936C4C5" w14:textId="77777777" w:rsidTr="00D957B4">
        <w:tc>
          <w:tcPr>
            <w:tcW w:w="4954" w:type="dxa"/>
          </w:tcPr>
          <w:p w14:paraId="5628F2D4" w14:textId="01BCD03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главного бухгалтера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4675" w:type="dxa"/>
          </w:tcPr>
          <w:p w14:paraId="6211CFB3" w14:textId="77777777" w:rsidR="00D957B4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  <w:r w:rsidR="00D957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BF88C99" w14:textId="2FDD9109" w:rsidR="00497D2B" w:rsidRDefault="00D957B4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Ольга Игоревна</w:t>
            </w:r>
          </w:p>
        </w:tc>
      </w:tr>
      <w:tr w:rsidR="00497D2B" w14:paraId="5E1EDD5B" w14:textId="77777777" w:rsidTr="00D957B4">
        <w:tc>
          <w:tcPr>
            <w:tcW w:w="4954" w:type="dxa"/>
          </w:tcPr>
          <w:p w14:paraId="1C118738" w14:textId="6BA2A85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14:paraId="319636F1" w14:textId="677D3C4B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6AC68D12" w14:textId="2E147F4C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497D2B" w14:paraId="7F5998FD" w14:textId="77777777" w:rsidTr="00D957B4">
        <w:tc>
          <w:tcPr>
            <w:tcW w:w="4954" w:type="dxa"/>
          </w:tcPr>
          <w:p w14:paraId="7F7EEB86" w14:textId="176E98AA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431E601A" w14:textId="329A7F60" w:rsidR="00497D2B" w:rsidRDefault="00D957B4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20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20A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2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7D2B" w14:paraId="25F6B3EE" w14:textId="77777777" w:rsidTr="00D957B4">
        <w:tc>
          <w:tcPr>
            <w:tcW w:w="4954" w:type="dxa"/>
          </w:tcPr>
          <w:p w14:paraId="7784CEBB" w14:textId="43CDE27B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работников (без учета заработной платы руководителей, заместителей руководителя, главных бухгалтеров), формируемая за счет всех источников финансового обеспечения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4675" w:type="dxa"/>
          </w:tcPr>
          <w:p w14:paraId="3CFBE115" w14:textId="28050DB7" w:rsidR="00497D2B" w:rsidRDefault="009C7FDD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44 189,02</w:t>
            </w:r>
          </w:p>
        </w:tc>
      </w:tr>
    </w:tbl>
    <w:p w14:paraId="4A536B28" w14:textId="611EC299" w:rsidR="00B27D97" w:rsidRDefault="00B27D97" w:rsidP="009852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C5FEA" w14:textId="3CFF4A86" w:rsidR="00497D2B" w:rsidRDefault="00497D2B" w:rsidP="00497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А.В. Харламов</w:t>
      </w:r>
    </w:p>
    <w:p w14:paraId="28DAC655" w14:textId="6BF76193" w:rsidR="00497D2B" w:rsidRDefault="00497D2B" w:rsidP="00497D2B">
      <w:pPr>
        <w:rPr>
          <w:rFonts w:ascii="Times New Roman" w:hAnsi="Times New Roman" w:cs="Times New Roman"/>
          <w:sz w:val="24"/>
          <w:szCs w:val="24"/>
        </w:rPr>
      </w:pPr>
    </w:p>
    <w:p w14:paraId="0C67352C" w14:textId="12BD6EBB" w:rsidR="00497D2B" w:rsidRPr="00B27D97" w:rsidRDefault="00497D2B" w:rsidP="00497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Семина О.И.</w:t>
      </w:r>
    </w:p>
    <w:sectPr w:rsidR="00497D2B" w:rsidRPr="00B27D97" w:rsidSect="00B27D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AB"/>
    <w:rsid w:val="000C20A2"/>
    <w:rsid w:val="00156EAB"/>
    <w:rsid w:val="003D46BF"/>
    <w:rsid w:val="00497D2B"/>
    <w:rsid w:val="006E3EA7"/>
    <w:rsid w:val="008A05D8"/>
    <w:rsid w:val="00985226"/>
    <w:rsid w:val="00992627"/>
    <w:rsid w:val="009C7FDD"/>
    <w:rsid w:val="00B27D97"/>
    <w:rsid w:val="00D957B4"/>
    <w:rsid w:val="00EC5B1C"/>
    <w:rsid w:val="00F3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5BF4"/>
  <w15:chartTrackingRefBased/>
  <w15:docId w15:val="{BCE82081-D33C-4BCE-B3DC-5DCC91A3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Танаева</dc:creator>
  <cp:keywords/>
  <dc:description/>
  <cp:lastModifiedBy>Кузнецова Евгения Александровна</cp:lastModifiedBy>
  <cp:revision>2</cp:revision>
  <cp:lastPrinted>2022-03-09T09:09:00Z</cp:lastPrinted>
  <dcterms:created xsi:type="dcterms:W3CDTF">2022-03-09T11:29:00Z</dcterms:created>
  <dcterms:modified xsi:type="dcterms:W3CDTF">2022-03-09T11:29:00Z</dcterms:modified>
</cp:coreProperties>
</file>