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571A1" w:rsidRPr="00A571A1" w:rsidTr="00AE2EC5">
        <w:trPr>
          <w:trHeight w:val="524"/>
        </w:trPr>
        <w:tc>
          <w:tcPr>
            <w:tcW w:w="9460" w:type="dxa"/>
            <w:gridSpan w:val="5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571A1" w:rsidRPr="00A571A1" w:rsidRDefault="00A571A1" w:rsidP="00A571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571A1" w:rsidRPr="00A571A1" w:rsidRDefault="00A571A1" w:rsidP="00A571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71A1" w:rsidRPr="00A571A1" w:rsidTr="00AE2EC5">
        <w:trPr>
          <w:trHeight w:val="524"/>
        </w:trPr>
        <w:tc>
          <w:tcPr>
            <w:tcW w:w="284" w:type="dxa"/>
            <w:vAlign w:val="bottom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08.04.2022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571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41" w:type="dxa"/>
            <w:vAlign w:val="bottom"/>
          </w:tcPr>
          <w:p w:rsidR="00A571A1" w:rsidRPr="00A571A1" w:rsidRDefault="00A571A1" w:rsidP="00A571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571A1" w:rsidRPr="00A571A1" w:rsidTr="00AE2EC5">
        <w:trPr>
          <w:trHeight w:val="130"/>
        </w:trPr>
        <w:tc>
          <w:tcPr>
            <w:tcW w:w="9460" w:type="dxa"/>
            <w:gridSpan w:val="5"/>
          </w:tcPr>
          <w:p w:rsidR="00A571A1" w:rsidRPr="00A571A1" w:rsidRDefault="00A571A1" w:rsidP="00A571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571A1" w:rsidRPr="00A571A1" w:rsidTr="00AE2EC5">
        <w:tc>
          <w:tcPr>
            <w:tcW w:w="9460" w:type="dxa"/>
            <w:gridSpan w:val="5"/>
          </w:tcPr>
          <w:p w:rsidR="00A571A1" w:rsidRPr="00A571A1" w:rsidRDefault="00A571A1" w:rsidP="00A571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571A1" w:rsidRPr="00A571A1" w:rsidRDefault="00A571A1" w:rsidP="00A571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571A1" w:rsidRPr="00A571A1" w:rsidRDefault="00A571A1" w:rsidP="00A571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571A1" w:rsidRPr="00A571A1" w:rsidTr="00AE2EC5">
        <w:tc>
          <w:tcPr>
            <w:tcW w:w="9460" w:type="dxa"/>
            <w:gridSpan w:val="5"/>
          </w:tcPr>
          <w:p w:rsidR="00A571A1" w:rsidRPr="00A571A1" w:rsidRDefault="00A571A1" w:rsidP="00A571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публичных слушаний по проекту «Документация по планировке территории «Дорожно-транспортная инфраструктура</w:t>
            </w:r>
            <w:r w:rsidRPr="00A571A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 г. Верхняя Пышма. Автодорога по ул. Красных Партизан»</w:t>
            </w:r>
          </w:p>
        </w:tc>
      </w:tr>
      <w:tr w:rsidR="00A571A1" w:rsidRPr="00A571A1" w:rsidTr="00AE2EC5">
        <w:tc>
          <w:tcPr>
            <w:tcW w:w="9460" w:type="dxa"/>
            <w:gridSpan w:val="5"/>
          </w:tcPr>
          <w:p w:rsidR="00A571A1" w:rsidRPr="00A571A1" w:rsidRDefault="00A571A1" w:rsidP="00A571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571A1" w:rsidRPr="00A571A1" w:rsidRDefault="00A571A1" w:rsidP="00A571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571A1" w:rsidRPr="00A571A1" w:rsidRDefault="00A571A1" w:rsidP="00A571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6 октября 2003 года № 131-ФЗ «Об общих принципах организации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отдельные законодательные акты Российской Федерации», частью 1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статьи 15, пунктом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28 мая 2020 года № 22/12 (далее – Положение), в целях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учета мнения и интересов жителей городского округа Верхняя Пышма</w:t>
      </w:r>
    </w:p>
    <w:p w:rsidR="00A571A1" w:rsidRPr="00A571A1" w:rsidRDefault="00A571A1" w:rsidP="00A571A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A571A1" w:rsidRPr="00A571A1" w:rsidRDefault="00A571A1" w:rsidP="00A571A1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29 апреля 2022 года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17 часов 30 минут проведение собрания участников публичных слушаний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«Документация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планировке территории «Дорожно-транспортная инфраструктура г. Верхняя Пышма. Автодорога по ул. Красных Партизан» (далее – Проект).</w:t>
      </w:r>
    </w:p>
    <w:p w:rsidR="00A571A1" w:rsidRPr="00A571A1" w:rsidRDefault="00A571A1" w:rsidP="00A571A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проведения собрания участников</w:t>
      </w:r>
      <w:r w:rsidRPr="00A571A1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4 этаж.</w:t>
      </w:r>
    </w:p>
    <w:p w:rsidR="00A571A1" w:rsidRPr="00A571A1" w:rsidRDefault="00A571A1" w:rsidP="00A571A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перечень информационных материалов к Проекту, подлежащему рассмотрению на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публичных слушаниях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29 апреля 2022 года:</w:t>
      </w:r>
    </w:p>
    <w:p w:rsidR="00A571A1" w:rsidRPr="00A571A1" w:rsidRDefault="00A571A1" w:rsidP="00A571A1">
      <w:pPr>
        <w:widowControl w:val="0"/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571A1">
        <w:rPr>
          <w:rFonts w:ascii="Liberation Serif" w:eastAsia="Calibri" w:hAnsi="Liberation Serif" w:cs="Times New Roman"/>
          <w:sz w:val="28"/>
          <w:szCs w:val="28"/>
        </w:rPr>
        <w:t>Документация по планировке территории «Дорожно-транспортная инфраструктура г. Верхняя Пышма. Автодорога по ул. Красных Партизан»:</w:t>
      </w:r>
    </w:p>
    <w:p w:rsidR="00A571A1" w:rsidRPr="00A571A1" w:rsidRDefault="00A571A1" w:rsidP="00A571A1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571A1">
        <w:rPr>
          <w:rFonts w:ascii="Liberation Serif" w:eastAsia="Calibri" w:hAnsi="Liberation Serif" w:cs="Times New Roman"/>
          <w:sz w:val="28"/>
          <w:szCs w:val="28"/>
        </w:rPr>
        <w:lastRenderedPageBreak/>
        <w:t>Дорожно-транспортная инфраструктура г. Верхняя Пышма. Автодорога по ул. Красных Партизан. Том 1. Проект планировки территории для размещения линейного объекта. Книга 1. Основная (утверждаемая) часть проекта планировки территории. Шифр 7018/1П-ДПТ1.1.;</w:t>
      </w:r>
    </w:p>
    <w:p w:rsidR="00A571A1" w:rsidRPr="00A571A1" w:rsidRDefault="00A571A1" w:rsidP="00A571A1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r w:rsidRPr="00A571A1">
        <w:rPr>
          <w:rFonts w:ascii="Liberation Serif" w:eastAsia="Calibri" w:hAnsi="Liberation Serif" w:cs="Times New Roman"/>
          <w:sz w:val="28"/>
          <w:szCs w:val="28"/>
        </w:rPr>
        <w:t xml:space="preserve">Дорожно-транспортная инфраструктура г. Верхняя Пышма. Автодорога по ул. Красных Партизан. Том 2. Проект межевания территории для размещения линейного объекта. Книга 1. Основная (утверждаемая) часть проекта межевания территории. </w:t>
      </w:r>
      <w:proofErr w:type="spellStart"/>
      <w:r w:rsidRPr="00A571A1">
        <w:rPr>
          <w:rFonts w:ascii="Liberation Serif" w:eastAsia="Calibri" w:hAnsi="Liberation Serif" w:cs="Times New Roman"/>
          <w:sz w:val="28"/>
          <w:szCs w:val="28"/>
          <w:lang w:val="en-US"/>
        </w:rPr>
        <w:t>Шифр</w:t>
      </w:r>
      <w:proofErr w:type="spellEnd"/>
      <w:r w:rsidRPr="00A571A1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7018/1П-ДПТ2.1.</w:t>
      </w:r>
    </w:p>
    <w:p w:rsidR="00A571A1" w:rsidRPr="00A571A1" w:rsidRDefault="00A571A1" w:rsidP="00A571A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архитектуры и градостроительства администрации городского округа Верхняя Пышма (</w:t>
      </w:r>
      <w:proofErr w:type="spell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С.Н.) </w:t>
      </w:r>
      <w:proofErr w:type="gram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экспозицию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материалов Проекта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подпунктом 3 пункта 35 Положения,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21 апреля 2022 года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115, 1 этаж. </w:t>
      </w:r>
    </w:p>
    <w:p w:rsidR="00A571A1" w:rsidRPr="00A571A1" w:rsidRDefault="00A571A1" w:rsidP="00A571A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Определить срок экспозиции материалов по Проекту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 до 29 апреля 2022 года.</w:t>
      </w:r>
    </w:p>
    <w:p w:rsidR="00A571A1" w:rsidRPr="00A571A1" w:rsidRDefault="00A571A1" w:rsidP="00A571A1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Проекту открыта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17 часов 00 минут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A571A1" w:rsidRPr="00A571A1" w:rsidRDefault="00A571A1" w:rsidP="00A571A1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Пресс-секретарю Главы городского округа Верхняя Пышма (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Снедкова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Е.В.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</w:t>
      </w: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разместить Проект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21 апреля 2022 года, в соответствии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пунктом 71 Положения,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(www.movp.ru) в разделе «Градостроительство и землепользование» - «Публичные слушания»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A571A1" w:rsidRPr="00A571A1" w:rsidRDefault="00A571A1" w:rsidP="00A571A1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публичных слушаний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имеют право вносить предложения и замечания, касающиеся Проекта,</w:t>
      </w:r>
      <w:r w:rsidRPr="00A571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A571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21 апреля 2022 года по 29 апреля 2022 года:</w:t>
      </w:r>
    </w:p>
    <w:p w:rsidR="00A571A1" w:rsidRPr="00A571A1" w:rsidRDefault="00A571A1" w:rsidP="00A571A1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сайт городского округа Верхняя Пышма (www.movp.ru) или по адресу электронной почты: kontakt@movp.ru,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пометкой «ПУБЛИЧНЫЕ СЛУШАНИЯ»;</w:t>
      </w:r>
    </w:p>
    <w:p w:rsidR="00A571A1" w:rsidRPr="00A571A1" w:rsidRDefault="00A571A1" w:rsidP="00A571A1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с пометкой «ПУБЛИЧНЫЕ СЛУШАНИЯ»;</w:t>
      </w:r>
    </w:p>
    <w:p w:rsidR="00A571A1" w:rsidRPr="00A571A1" w:rsidRDefault="00A571A1" w:rsidP="00A571A1">
      <w:pPr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пр-кт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Успенский,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зд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. 115, 1 этаж;</w:t>
      </w:r>
    </w:p>
    <w:p w:rsidR="00A571A1" w:rsidRPr="00A571A1" w:rsidRDefault="00A571A1" w:rsidP="00A571A1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A571A1">
        <w:rPr>
          <w:rFonts w:ascii="Liberation Serif" w:eastAsia="Calibri" w:hAnsi="Liberation Serif" w:cs="Times New Roman"/>
          <w:sz w:val="28"/>
          <w:szCs w:val="28"/>
        </w:rPr>
        <w:t>в устной форме в ходе проведения собрания участников публичных слушаний 29 апреля 2022 года.</w:t>
      </w:r>
    </w:p>
    <w:p w:rsidR="00A571A1" w:rsidRPr="00A571A1" w:rsidRDefault="00A571A1" w:rsidP="00A571A1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Calibri" w:hAnsi="Liberation Serif" w:cs="Liberation Serif"/>
          <w:sz w:val="28"/>
          <w:szCs w:val="28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A571A1" w:rsidRPr="00A571A1" w:rsidRDefault="00A571A1" w:rsidP="00A571A1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Calibri" w:hAnsi="Liberation Serif" w:cs="Liberation Serif"/>
          <w:sz w:val="28"/>
          <w:szCs w:val="28"/>
        </w:rPr>
        <w:t>Участники публичных слушаний в целях идентификации представляют следующие сведения о себе:</w:t>
      </w:r>
    </w:p>
    <w:p w:rsidR="00A571A1" w:rsidRPr="00A571A1" w:rsidRDefault="00A571A1" w:rsidP="00A571A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для физических лиц: фамилию, имя, отчество (при наличии), дату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A571A1" w:rsidRPr="00A571A1" w:rsidRDefault="00A571A1" w:rsidP="00A571A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571A1" w:rsidRPr="00A571A1" w:rsidRDefault="00A571A1" w:rsidP="00A571A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A571A1" w:rsidRPr="00A571A1" w:rsidRDefault="00A571A1" w:rsidP="00A571A1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публичных слушаний, в следующем составе: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571A1" w:rsidRPr="00A571A1" w:rsidRDefault="00A571A1" w:rsidP="00A571A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 </w:t>
      </w:r>
    </w:p>
    <w:p w:rsidR="00A571A1" w:rsidRPr="00A571A1" w:rsidRDefault="00A571A1" w:rsidP="00A571A1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Проекту 13 апреля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ф), разместить на официальном сайте городского округа Верхняя Пышма (movp.ru)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«Градостроительство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«Публичные слушания»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571A1" w:rsidRPr="00A571A1" w:rsidRDefault="00A571A1" w:rsidP="00A571A1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Опубликовать настоящее постановление в газете «Красное Знамя», 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ф), разместить на официальном сайте городского округа Верхняя Пышма (movp.ru),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в разделе «Градостроительство и землепользование» − «Публичные слушания»</w:t>
      </w:r>
      <w:r w:rsidRPr="00A571A1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571A1" w:rsidRPr="00A571A1" w:rsidRDefault="00A571A1" w:rsidP="00A571A1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A571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 </w:t>
      </w:r>
    </w:p>
    <w:p w:rsidR="00A571A1" w:rsidRPr="00A571A1" w:rsidRDefault="00A571A1" w:rsidP="00A571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571A1" w:rsidRPr="00A571A1" w:rsidRDefault="00A571A1" w:rsidP="00A571A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571A1" w:rsidRPr="00A571A1" w:rsidTr="00AE2EC5">
        <w:tc>
          <w:tcPr>
            <w:tcW w:w="6237" w:type="dxa"/>
            <w:vAlign w:val="bottom"/>
          </w:tcPr>
          <w:p w:rsidR="00A571A1" w:rsidRPr="00A571A1" w:rsidRDefault="00A571A1" w:rsidP="00A571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571A1" w:rsidRPr="00A571A1" w:rsidRDefault="00A571A1" w:rsidP="00A571A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571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571A1" w:rsidRPr="00A571A1" w:rsidRDefault="00A571A1" w:rsidP="00A571A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571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Вр-402558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571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Вр-402558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48885715" w:edGrp="everyone"/>
  <w:p w:rsidR="00AF0248" w:rsidRDefault="00A57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348885715"/>
  <w:p w:rsidR="00810AAA" w:rsidRPr="00810AAA" w:rsidRDefault="00A571A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571A1" w:rsidP="00810AAA">
    <w:pPr>
      <w:pStyle w:val="a3"/>
      <w:jc w:val="center"/>
    </w:pPr>
    <w:permStart w:id="1490950851" w:edGrp="everyone"/>
    <w:permEnd w:id="14909508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4A0262"/>
    <w:multiLevelType w:val="hybridMultilevel"/>
    <w:tmpl w:val="BAA61D0E"/>
    <w:lvl w:ilvl="0" w:tplc="EA00AE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3E"/>
    <w:rsid w:val="001D6C88"/>
    <w:rsid w:val="005A413E"/>
    <w:rsid w:val="00A571A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7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71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7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71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7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571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7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571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2022-04-08T05:39:00Z</dcterms:created>
  <dcterms:modified xsi:type="dcterms:W3CDTF">2022-04-08T05:39:00Z</dcterms:modified>
</cp:coreProperties>
</file>