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C0" w:rsidRPr="00523A55" w:rsidRDefault="00473EC0" w:rsidP="00473EC0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73EC0" w:rsidRPr="00523A55" w:rsidRDefault="00473EC0" w:rsidP="00473EC0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73EC0" w:rsidRPr="00523A55" w:rsidRDefault="00473EC0" w:rsidP="00473E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23A55">
        <w:rPr>
          <w:rFonts w:ascii="Liberation Serif" w:hAnsi="Liberation Serif" w:cs="Liberation Serif"/>
          <w:b/>
          <w:bCs/>
          <w:sz w:val="28"/>
          <w:szCs w:val="28"/>
        </w:rPr>
        <w:t>СВЕДЕНИЯ</w:t>
      </w:r>
    </w:p>
    <w:p w:rsidR="00473EC0" w:rsidRDefault="00473EC0" w:rsidP="00473E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3A55">
        <w:rPr>
          <w:rFonts w:ascii="Liberation Serif" w:hAnsi="Liberation Serif" w:cs="Liberation Serif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3A55">
        <w:rPr>
          <w:rFonts w:ascii="Liberation Serif" w:hAnsi="Liberation Serif" w:cs="Liberation Serif"/>
          <w:b/>
          <w:sz w:val="28"/>
          <w:szCs w:val="28"/>
        </w:rPr>
        <w:t xml:space="preserve">представленные </w:t>
      </w:r>
      <w:r w:rsidR="00863163">
        <w:rPr>
          <w:rFonts w:ascii="Liberation Serif" w:hAnsi="Liberation Serif" w:cs="Liberation Serif"/>
          <w:b/>
          <w:sz w:val="28"/>
          <w:szCs w:val="28"/>
        </w:rPr>
        <w:t xml:space="preserve"> Главой</w:t>
      </w:r>
      <w:proofErr w:type="gramEnd"/>
      <w:r w:rsidR="00863163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Верхняя Пышма </w:t>
      </w:r>
      <w:r>
        <w:rPr>
          <w:rFonts w:ascii="Liberation Serif" w:hAnsi="Liberation Serif" w:cs="Liberation Serif"/>
          <w:b/>
          <w:sz w:val="28"/>
          <w:szCs w:val="28"/>
        </w:rPr>
        <w:t>за период с 1 января 202</w:t>
      </w:r>
      <w:r w:rsidR="004F3CEB">
        <w:rPr>
          <w:rFonts w:ascii="Liberation Serif" w:hAnsi="Liberation Serif" w:cs="Liberation Serif"/>
          <w:b/>
          <w:sz w:val="28"/>
          <w:szCs w:val="28"/>
        </w:rPr>
        <w:t>1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года по 31 декабря 202</w:t>
      </w:r>
      <w:r w:rsidR="004F3CEB">
        <w:rPr>
          <w:rFonts w:ascii="Liberation Serif" w:hAnsi="Liberation Serif" w:cs="Liberation Serif"/>
          <w:b/>
          <w:sz w:val="28"/>
          <w:szCs w:val="28"/>
        </w:rPr>
        <w:t>1</w:t>
      </w: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523A55">
        <w:rPr>
          <w:rFonts w:ascii="Liberation Serif" w:hAnsi="Liberation Serif" w:cs="Liberation Serif"/>
          <w:b/>
          <w:sz w:val="28"/>
          <w:szCs w:val="28"/>
        </w:rPr>
        <w:t>года, подлежащие размещению на официальном сайте городского округа Верхняя Пышма</w:t>
      </w:r>
    </w:p>
    <w:p w:rsidR="004F3CEB" w:rsidRPr="00523A55" w:rsidRDefault="004F3CEB" w:rsidP="00473E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73EC0" w:rsidRPr="00523A55" w:rsidRDefault="00473EC0" w:rsidP="00473EC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</w:rPr>
      </w:pPr>
    </w:p>
    <w:p w:rsidR="00473EC0" w:rsidRPr="00523A55" w:rsidRDefault="00473EC0" w:rsidP="00473EC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</w:rPr>
      </w:pPr>
    </w:p>
    <w:tbl>
      <w:tblPr>
        <w:tblW w:w="153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938"/>
        <w:gridCol w:w="1082"/>
        <w:gridCol w:w="749"/>
        <w:gridCol w:w="748"/>
        <w:gridCol w:w="719"/>
        <w:gridCol w:w="1278"/>
        <w:gridCol w:w="938"/>
        <w:gridCol w:w="855"/>
        <w:gridCol w:w="1163"/>
        <w:gridCol w:w="1163"/>
        <w:gridCol w:w="2245"/>
      </w:tblGrid>
      <w:tr w:rsidR="00473EC0" w:rsidRPr="00523A55" w:rsidTr="004F3CEB">
        <w:trPr>
          <w:trHeight w:val="85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Должность лица, замещающего должность муниципальной службы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Перечень объектов недвижимого имущества, принадлежащих на</w:t>
            </w:r>
            <w:r w:rsidRPr="00CA47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праве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Транспорт-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годовой доход (руб.) 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Сведения об и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сточниках получения средств, за</w:t>
            </w:r>
            <w:r w:rsidRPr="00CA47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473EC0" w:rsidRPr="00523A55" w:rsidTr="004F3CEB">
        <w:trPr>
          <w:trHeight w:val="1119"/>
        </w:trPr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недвижи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собст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-вен-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пло-щадь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(кв. 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распо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-ложе-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недвижи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пло-щадь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распо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-ложе-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73EC0" w:rsidRPr="00523A55" w:rsidTr="004F3CEB">
        <w:trPr>
          <w:trHeight w:val="208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</w:tr>
      <w:tr w:rsidR="004F3CEB" w:rsidRPr="00523A55" w:rsidTr="004F3CEB">
        <w:trPr>
          <w:trHeight w:val="1462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 xml:space="preserve">Соломин  </w:t>
            </w:r>
          </w:p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Иван Викторович</w:t>
            </w:r>
          </w:p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Глава городского округа Верхняя Пышма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>долевая  2</w:t>
            </w:r>
            <w:proofErr w:type="gramEnd"/>
            <w:r w:rsidRPr="0040516E">
              <w:rPr>
                <w:rFonts w:ascii="Liberation Serif" w:hAnsi="Liberation Serif"/>
              </w:rPr>
              <w:t>/3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51,7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40516E">
              <w:rPr>
                <w:rFonts w:ascii="Liberation Serif" w:hAnsi="Liberation Serif" w:cs="Times New Roman"/>
              </w:rPr>
              <w:t>Автомобиль  легковой</w:t>
            </w:r>
            <w:proofErr w:type="gramEnd"/>
          </w:p>
          <w:p w:rsidR="004F3CEB" w:rsidRPr="0040516E" w:rsidRDefault="004F3CEB" w:rsidP="004051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0516E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0516E">
              <w:rPr>
                <w:rFonts w:ascii="Liberation Serif" w:hAnsi="Liberation Serif" w:cs="Times New Roman"/>
              </w:rPr>
              <w:t>ленд-крузер</w:t>
            </w:r>
            <w:proofErr w:type="spellEnd"/>
            <w:r w:rsidRPr="0040516E">
              <w:rPr>
                <w:rFonts w:ascii="Liberation Serif" w:hAnsi="Liberation Serif" w:cs="Times New Roman"/>
              </w:rPr>
              <w:t xml:space="preserve"> 200</w:t>
            </w:r>
          </w:p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5127598,80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523A55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</w:t>
            </w:r>
          </w:p>
        </w:tc>
      </w:tr>
      <w:tr w:rsidR="004F3CEB" w:rsidRPr="004F3CEB" w:rsidTr="004F3CEB">
        <w:trPr>
          <w:trHeight w:val="1014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Гараж 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>долевая  1</w:t>
            </w:r>
            <w:proofErr w:type="gramEnd"/>
            <w:r w:rsidRPr="0040516E">
              <w:rPr>
                <w:rFonts w:ascii="Liberation Serif" w:hAnsi="Liberation Serif"/>
              </w:rPr>
              <w:t>/2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18,9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Гараж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18,</w:t>
            </w:r>
            <w:bookmarkStart w:id="0" w:name="_GoBack"/>
            <w:bookmarkEnd w:id="0"/>
            <w:r w:rsidRPr="0040516E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Default="004F3CEB" w:rsidP="0040516E">
            <w:pPr>
              <w:autoSpaceDE w:val="0"/>
              <w:autoSpaceDN w:val="0"/>
              <w:adjustRightInd w:val="0"/>
              <w:ind w:left="-62" w:right="-35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Иные транспортные средства: Прицеп д/перевоз. грузов и сам. техники </w:t>
            </w:r>
            <w:r w:rsidRPr="0040516E">
              <w:rPr>
                <w:rFonts w:ascii="Liberation Serif" w:hAnsi="Liberation Serif" w:cs="Liberation Serif"/>
                <w:bCs/>
              </w:rPr>
              <w:lastRenderedPageBreak/>
              <w:t>МЗСА 817717</w:t>
            </w:r>
          </w:p>
          <w:p w:rsidR="004F3CEB" w:rsidRPr="004F3CEB" w:rsidRDefault="004F3CEB" w:rsidP="004F3CEB">
            <w:pPr>
              <w:autoSpaceDE w:val="0"/>
              <w:autoSpaceDN w:val="0"/>
              <w:adjustRightInd w:val="0"/>
              <w:ind w:right="-35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F3CEB" w:rsidRPr="0040516E" w:rsidTr="004F3CEB">
        <w:trPr>
          <w:trHeight w:val="447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Жилой дом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autoSpaceDE w:val="0"/>
              <w:autoSpaceDN w:val="0"/>
              <w:adjustRightInd w:val="0"/>
              <w:ind w:left="-62" w:right="-35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F3CEB" w:rsidRPr="0040516E" w:rsidTr="004F3CEB">
        <w:trPr>
          <w:trHeight w:val="2432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Земельный участок</w:t>
            </w:r>
          </w:p>
          <w:p w:rsidR="004F3CEB" w:rsidRPr="004F3CEB" w:rsidRDefault="004F3CEB" w:rsidP="004F3CEB">
            <w:pPr>
              <w:rPr>
                <w:rFonts w:ascii="Liberation Serif" w:hAnsi="Liberation Serif" w:cs="Liberation Serif"/>
              </w:rPr>
            </w:pPr>
          </w:p>
          <w:p w:rsidR="004F3CEB" w:rsidRPr="004F3CEB" w:rsidRDefault="004F3CEB" w:rsidP="004F3CEB">
            <w:pPr>
              <w:rPr>
                <w:rFonts w:ascii="Liberation Serif" w:hAnsi="Liberation Serif" w:cs="Liberation Serif"/>
              </w:rPr>
            </w:pPr>
          </w:p>
          <w:p w:rsidR="004F3CEB" w:rsidRPr="004F3CEB" w:rsidRDefault="004F3CEB" w:rsidP="004F3CE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1359,0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autoSpaceDE w:val="0"/>
              <w:autoSpaceDN w:val="0"/>
              <w:adjustRightInd w:val="0"/>
              <w:ind w:left="-62" w:right="-35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F3CEB" w:rsidRPr="00523A55" w:rsidTr="004F3CEB">
        <w:trPr>
          <w:trHeight w:val="775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 xml:space="preserve">Супруга </w:t>
            </w:r>
          </w:p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>долевая  1</w:t>
            </w:r>
            <w:proofErr w:type="gramEnd"/>
            <w:r w:rsidRPr="0040516E">
              <w:rPr>
                <w:rFonts w:ascii="Liberation Serif" w:hAnsi="Liberation Serif"/>
              </w:rPr>
              <w:t>/5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3179861,91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523A55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</w:t>
            </w:r>
          </w:p>
        </w:tc>
      </w:tr>
      <w:tr w:rsidR="004F3CEB" w:rsidRPr="00523A55" w:rsidTr="004F3CEB">
        <w:trPr>
          <w:trHeight w:val="447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0516E">
              <w:rPr>
                <w:rFonts w:ascii="Liberation Serif" w:hAnsi="Liberation Serif" w:cs="Times New Roman"/>
              </w:rPr>
              <w:t xml:space="preserve">Иное </w:t>
            </w:r>
          </w:p>
          <w:p w:rsidR="004F3CEB" w:rsidRPr="0040516E" w:rsidRDefault="004F3CEB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недвижимое имущество </w:t>
            </w:r>
            <w:proofErr w:type="spellStart"/>
            <w:r w:rsidRPr="0040516E">
              <w:rPr>
                <w:rFonts w:ascii="Liberation Serif" w:hAnsi="Liberation Serif"/>
              </w:rPr>
              <w:t>машино</w:t>
            </w:r>
            <w:proofErr w:type="spellEnd"/>
            <w:r w:rsidRPr="0040516E">
              <w:rPr>
                <w:rFonts w:ascii="Liberation Serif" w:hAnsi="Liberation Serif"/>
              </w:rPr>
              <w:t>-место № 13 1/85 доля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2476,4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Жилой дом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523A55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F3CEB" w:rsidRPr="00523A55" w:rsidTr="004F3CEB">
        <w:trPr>
          <w:trHeight w:val="1044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1359,0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523A55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F3CEB" w:rsidRPr="0040516E" w:rsidTr="004F3CEB">
        <w:trPr>
          <w:trHeight w:val="966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>долевая  2</w:t>
            </w:r>
            <w:proofErr w:type="gramEnd"/>
            <w:r w:rsidRPr="0040516E">
              <w:rPr>
                <w:rFonts w:ascii="Liberation Serif" w:hAnsi="Liberation Serif"/>
              </w:rPr>
              <w:t>/5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4F3CEB" w:rsidRPr="0040516E" w:rsidTr="004F3CEB">
        <w:trPr>
          <w:trHeight w:val="432"/>
        </w:trPr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4F3CEB" w:rsidRPr="0040516E" w:rsidTr="004F3CEB">
        <w:trPr>
          <w:trHeight w:val="567"/>
        </w:trPr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40516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Земельный участок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1359,0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CEB" w:rsidRPr="0040516E" w:rsidRDefault="004F3CEB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957011" w:rsidRPr="0040516E" w:rsidRDefault="004F3CEB"/>
    <w:sectPr w:rsidR="00957011" w:rsidRPr="0040516E" w:rsidSect="004051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C0"/>
    <w:rsid w:val="002966E1"/>
    <w:rsid w:val="0040516E"/>
    <w:rsid w:val="00473EC0"/>
    <w:rsid w:val="004F3CEB"/>
    <w:rsid w:val="00863163"/>
    <w:rsid w:val="00D864B9"/>
    <w:rsid w:val="00E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4745E-4C4F-4B7B-BDD4-9B810893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966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2</cp:revision>
  <dcterms:created xsi:type="dcterms:W3CDTF">2022-04-19T02:58:00Z</dcterms:created>
  <dcterms:modified xsi:type="dcterms:W3CDTF">2022-04-19T02:58:00Z</dcterms:modified>
</cp:coreProperties>
</file>