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C549C" w:rsidRPr="0013051B" w:rsidTr="0089163E">
        <w:trPr>
          <w:trHeight w:val="524"/>
        </w:trPr>
        <w:tc>
          <w:tcPr>
            <w:tcW w:w="9460" w:type="dxa"/>
            <w:gridSpan w:val="5"/>
          </w:tcPr>
          <w:p w:rsidR="00FC549C" w:rsidRPr="0013051B" w:rsidRDefault="00FC549C" w:rsidP="0089163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C549C" w:rsidRPr="0013051B" w:rsidRDefault="00FC549C" w:rsidP="0089163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C549C" w:rsidRPr="0013051B" w:rsidRDefault="00FC549C" w:rsidP="0089163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C549C" w:rsidRPr="0013051B" w:rsidRDefault="00FC549C" w:rsidP="0089163E">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C549C" w:rsidRPr="0013051B" w:rsidTr="0089163E">
        <w:trPr>
          <w:trHeight w:val="524"/>
        </w:trPr>
        <w:tc>
          <w:tcPr>
            <w:tcW w:w="284" w:type="dxa"/>
            <w:vAlign w:val="bottom"/>
          </w:tcPr>
          <w:p w:rsidR="00FC549C" w:rsidRPr="0013051B" w:rsidRDefault="00FC549C" w:rsidP="0089163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C549C" w:rsidRPr="0013051B" w:rsidRDefault="00FC549C" w:rsidP="0089163E">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C549C" w:rsidRPr="0013051B" w:rsidRDefault="00FC549C" w:rsidP="0089163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C549C" w:rsidRPr="0013051B" w:rsidRDefault="00FC549C" w:rsidP="0089163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C549C" w:rsidRPr="0013051B" w:rsidRDefault="00FC549C" w:rsidP="0089163E">
            <w:pPr>
              <w:tabs>
                <w:tab w:val="left" w:leader="underscore" w:pos="9639"/>
              </w:tabs>
              <w:jc w:val="center"/>
              <w:rPr>
                <w:rFonts w:ascii="Liberation Serif" w:hAnsi="Liberation Serif"/>
                <w:b/>
                <w:szCs w:val="28"/>
              </w:rPr>
            </w:pPr>
          </w:p>
        </w:tc>
      </w:tr>
      <w:tr w:rsidR="00FC549C" w:rsidRPr="0013051B" w:rsidTr="0089163E">
        <w:trPr>
          <w:trHeight w:val="130"/>
        </w:trPr>
        <w:tc>
          <w:tcPr>
            <w:tcW w:w="9460" w:type="dxa"/>
            <w:gridSpan w:val="5"/>
          </w:tcPr>
          <w:p w:rsidR="00FC549C" w:rsidRPr="0013051B" w:rsidRDefault="00FC549C" w:rsidP="0089163E">
            <w:pPr>
              <w:rPr>
                <w:rFonts w:ascii="Liberation Serif" w:hAnsi="Liberation Serif"/>
                <w:sz w:val="20"/>
                <w:szCs w:val="28"/>
              </w:rPr>
            </w:pPr>
          </w:p>
        </w:tc>
      </w:tr>
      <w:tr w:rsidR="00FC549C" w:rsidRPr="0013051B" w:rsidTr="0089163E">
        <w:tc>
          <w:tcPr>
            <w:tcW w:w="9460" w:type="dxa"/>
            <w:gridSpan w:val="5"/>
          </w:tcPr>
          <w:p w:rsidR="00FC549C" w:rsidRPr="0013051B" w:rsidRDefault="00FC549C" w:rsidP="0089163E">
            <w:pPr>
              <w:rPr>
                <w:rFonts w:ascii="Liberation Serif" w:hAnsi="Liberation Serif"/>
                <w:sz w:val="20"/>
                <w:szCs w:val="28"/>
                <w:lang w:val="en-US"/>
              </w:rPr>
            </w:pPr>
            <w:r w:rsidRPr="0013051B">
              <w:rPr>
                <w:rFonts w:ascii="Liberation Serif" w:hAnsi="Liberation Serif"/>
                <w:sz w:val="20"/>
                <w:szCs w:val="28"/>
              </w:rPr>
              <w:t>г. Верхняя Пышма</w:t>
            </w:r>
          </w:p>
          <w:p w:rsidR="00FC549C" w:rsidRPr="0013051B" w:rsidRDefault="00FC549C" w:rsidP="0089163E">
            <w:pPr>
              <w:rPr>
                <w:rFonts w:ascii="Liberation Serif" w:hAnsi="Liberation Serif"/>
                <w:sz w:val="28"/>
                <w:szCs w:val="28"/>
                <w:lang w:val="en-US"/>
              </w:rPr>
            </w:pPr>
          </w:p>
          <w:p w:rsidR="00FC549C" w:rsidRPr="0013051B" w:rsidRDefault="00FC549C" w:rsidP="0089163E">
            <w:pPr>
              <w:rPr>
                <w:rFonts w:ascii="Liberation Serif" w:hAnsi="Liberation Serif"/>
                <w:sz w:val="28"/>
                <w:szCs w:val="28"/>
                <w:lang w:val="en-US"/>
              </w:rPr>
            </w:pPr>
          </w:p>
        </w:tc>
      </w:tr>
      <w:tr w:rsidR="00FC549C" w:rsidRPr="0013051B" w:rsidTr="0089163E">
        <w:tc>
          <w:tcPr>
            <w:tcW w:w="9460" w:type="dxa"/>
            <w:gridSpan w:val="5"/>
          </w:tcPr>
          <w:p w:rsidR="00FC549C" w:rsidRPr="0013051B" w:rsidRDefault="00FC549C" w:rsidP="0089163E">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административного регламента предоставления государственной услуги «Назначение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городского округа Верхняя Пышма Свердловской области</w:t>
            </w:r>
            <w:bookmarkEnd w:id="0"/>
          </w:p>
        </w:tc>
      </w:tr>
      <w:tr w:rsidR="00FC549C" w:rsidRPr="0013051B" w:rsidTr="0089163E">
        <w:tc>
          <w:tcPr>
            <w:tcW w:w="9460" w:type="dxa"/>
            <w:gridSpan w:val="5"/>
          </w:tcPr>
          <w:p w:rsidR="00FC549C" w:rsidRPr="0013051B" w:rsidRDefault="00FC549C" w:rsidP="0089163E">
            <w:pPr>
              <w:jc w:val="center"/>
              <w:rPr>
                <w:rFonts w:ascii="Liberation Serif" w:hAnsi="Liberation Serif"/>
                <w:sz w:val="28"/>
                <w:szCs w:val="28"/>
              </w:rPr>
            </w:pPr>
          </w:p>
          <w:p w:rsidR="00FC549C" w:rsidRPr="0013051B" w:rsidRDefault="00FC549C" w:rsidP="0089163E">
            <w:pPr>
              <w:jc w:val="center"/>
              <w:rPr>
                <w:rFonts w:ascii="Liberation Serif" w:hAnsi="Liberation Serif"/>
                <w:sz w:val="28"/>
                <w:szCs w:val="28"/>
              </w:rPr>
            </w:pPr>
          </w:p>
        </w:tc>
      </w:tr>
    </w:tbl>
    <w:p w:rsidR="00FC549C" w:rsidRPr="0013051B" w:rsidRDefault="00FC549C" w:rsidP="00FC549C">
      <w:pPr>
        <w:widowControl w:val="0"/>
        <w:ind w:firstLine="709"/>
        <w:jc w:val="both"/>
        <w:rPr>
          <w:rFonts w:ascii="Liberation Serif" w:hAnsi="Liberation Serif"/>
          <w:sz w:val="28"/>
          <w:szCs w:val="28"/>
        </w:rPr>
      </w:pPr>
      <w:proofErr w:type="gramStart"/>
      <w:r w:rsidRPr="00DC11C4">
        <w:rPr>
          <w:rFonts w:ascii="Liberation Serif" w:hAnsi="Liberation Serif"/>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со статьей 7 Федерального закона от </w:t>
      </w:r>
      <w:r>
        <w:rPr>
          <w:rFonts w:ascii="Liberation Serif" w:hAnsi="Liberation Serif"/>
          <w:sz w:val="28"/>
          <w:szCs w:val="28"/>
        </w:rPr>
        <w:t>6 октября 2003 года</w:t>
      </w:r>
      <w:r w:rsidRPr="00DC11C4">
        <w:rPr>
          <w:rFonts w:ascii="Liberation Serif" w:hAnsi="Liberation Serif"/>
          <w:sz w:val="28"/>
          <w:szCs w:val="28"/>
        </w:rPr>
        <w:t xml:space="preserve"> № 131-ФЗ «Об общих принципах организации местного самоуправления в Российской Федерации», Законом Свердловской области от 1 ноября 2019 г</w:t>
      </w:r>
      <w:r>
        <w:rPr>
          <w:rFonts w:ascii="Liberation Serif" w:hAnsi="Liberation Serif"/>
          <w:sz w:val="28"/>
          <w:szCs w:val="28"/>
        </w:rPr>
        <w:t>ода</w:t>
      </w:r>
      <w:r w:rsidRPr="00DC11C4">
        <w:rPr>
          <w:rFonts w:ascii="Liberation Serif" w:hAnsi="Liberation Serif"/>
          <w:sz w:val="28"/>
          <w:szCs w:val="28"/>
        </w:rPr>
        <w:t xml:space="preserve"> № 96-ОЗ «О внесении изменений в отдельные законы Свердловской области о наделении органов местного самоуправления</w:t>
      </w:r>
      <w:proofErr w:type="gramEnd"/>
      <w:r w:rsidRPr="00DC11C4">
        <w:rPr>
          <w:rFonts w:ascii="Liberation Serif" w:hAnsi="Liberation Serif"/>
          <w:sz w:val="28"/>
          <w:szCs w:val="28"/>
        </w:rPr>
        <w:t xml:space="preserve"> </w:t>
      </w:r>
      <w:proofErr w:type="gramStart"/>
      <w:r w:rsidRPr="00DC11C4">
        <w:rPr>
          <w:rFonts w:ascii="Liberation Serif" w:hAnsi="Liberation Serif"/>
          <w:sz w:val="28"/>
          <w:szCs w:val="28"/>
        </w:rPr>
        <w:t xml:space="preserve">муниципальных образований, расположенных на территории Свердловской области, государственными полномочиями Российской Федерации и государственными полномочиями Свердловской области», на основании постановления администрации от </w:t>
      </w:r>
      <w:r>
        <w:rPr>
          <w:rFonts w:ascii="Liberation Serif" w:hAnsi="Liberation Serif"/>
          <w:sz w:val="28"/>
          <w:szCs w:val="28"/>
        </w:rPr>
        <w:t>20 января 2020 года</w:t>
      </w:r>
      <w:r w:rsidRPr="00DC11C4">
        <w:rPr>
          <w:rFonts w:ascii="Liberation Serif" w:hAnsi="Liberation Serif"/>
          <w:sz w:val="28"/>
          <w:szCs w:val="28"/>
        </w:rPr>
        <w:t xml:space="preserve">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 Уставом городского округа Верхняя Пышма, администрация городского округа Верхняя Пышма </w:t>
      </w:r>
      <w:proofErr w:type="gramEnd"/>
    </w:p>
    <w:p w:rsidR="00FC549C" w:rsidRPr="0013051B" w:rsidRDefault="00FC549C" w:rsidP="00FC549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C549C" w:rsidRDefault="00FC549C" w:rsidP="00FC549C">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Утвердить административный регламент предоставления </w:t>
      </w:r>
      <w:r w:rsidRPr="008D68B0">
        <w:rPr>
          <w:rFonts w:ascii="Liberation Serif" w:hAnsi="Liberation Serif"/>
          <w:sz w:val="28"/>
          <w:szCs w:val="28"/>
        </w:rPr>
        <w:t>государственной услуги «</w:t>
      </w:r>
      <w:r>
        <w:rPr>
          <w:rFonts w:ascii="Liberation Serif" w:hAnsi="Liberation Serif"/>
          <w:sz w:val="28"/>
          <w:szCs w:val="28"/>
        </w:rPr>
        <w:t>Н</w:t>
      </w:r>
      <w:r w:rsidRPr="008D68B0">
        <w:rPr>
          <w:rFonts w:ascii="Liberation Serif" w:hAnsi="Liberation Serif"/>
          <w:sz w:val="28"/>
          <w:szCs w:val="28"/>
        </w:rPr>
        <w:t>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городского округа Верхняя Пышма Свердловской области</w:t>
      </w:r>
      <w:r>
        <w:rPr>
          <w:rFonts w:ascii="Liberation Serif" w:hAnsi="Liberation Serif"/>
          <w:sz w:val="28"/>
          <w:szCs w:val="28"/>
        </w:rPr>
        <w:t xml:space="preserve"> (прилагается).</w:t>
      </w:r>
    </w:p>
    <w:p w:rsidR="00FC549C" w:rsidRDefault="00FC549C" w:rsidP="00FC549C">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Признать утратившим силу постановление администрации городского округа Верхняя Пышма от 14 мая 2020 года №389 «Об утверждении административного регламента предоставления государственной услуги «Предоставление отдельным категориям граждан компенсаций расходов на оплату жилого помещения и коммунальных услуг» на территории городского округа Верхняя Пышма Свердловской области</w:t>
      </w:r>
    </w:p>
    <w:p w:rsidR="00FC549C" w:rsidRDefault="00FC549C" w:rsidP="00FC549C">
      <w:pPr>
        <w:widowControl w:val="0"/>
        <w:numPr>
          <w:ilvl w:val="0"/>
          <w:numId w:val="1"/>
        </w:numPr>
        <w:ind w:left="0" w:firstLine="709"/>
        <w:jc w:val="both"/>
        <w:rPr>
          <w:rFonts w:ascii="Liberation Serif" w:hAnsi="Liberation Serif"/>
          <w:sz w:val="28"/>
          <w:szCs w:val="28"/>
        </w:rPr>
      </w:pPr>
      <w:proofErr w:type="gramStart"/>
      <w:r>
        <w:rPr>
          <w:rFonts w:ascii="Liberation Serif" w:hAnsi="Liberation Serif"/>
          <w:sz w:val="28"/>
          <w:szCs w:val="28"/>
        </w:rPr>
        <w:lastRenderedPageBreak/>
        <w:t xml:space="preserve">Опубликовать настоящие постановление в газете «Красное знамя», на официальном интернет-портале правовой информации городского округа Верхняя Пышма </w:t>
      </w:r>
      <w:r w:rsidRPr="008D68B0">
        <w:rPr>
          <w:rFonts w:ascii="Liberation Serif" w:hAnsi="Liberation Serif"/>
          <w:sz w:val="28"/>
          <w:szCs w:val="28"/>
        </w:rPr>
        <w:t>(</w:t>
      </w:r>
      <w:hyperlink r:id="rId6" w:history="1">
        <w:r w:rsidRPr="0018539E">
          <w:rPr>
            <w:rStyle w:val="a3"/>
            <w:rFonts w:ascii="Liberation Serif" w:hAnsi="Liberation Serif"/>
            <w:sz w:val="28"/>
            <w:szCs w:val="28"/>
            <w:lang w:val="en-US"/>
          </w:rPr>
          <w:t>www</w:t>
        </w:r>
        <w:r w:rsidRPr="0018539E">
          <w:rPr>
            <w:rStyle w:val="a3"/>
            <w:rFonts w:ascii="Liberation Serif" w:hAnsi="Liberation Serif"/>
            <w:sz w:val="28"/>
            <w:szCs w:val="28"/>
          </w:rPr>
          <w:t>.верхняяпышма-право.рф</w:t>
        </w:r>
      </w:hyperlink>
      <w:r>
        <w:rPr>
          <w:rFonts w:ascii="Liberation Serif" w:hAnsi="Liberation Serif"/>
          <w:sz w:val="28"/>
          <w:szCs w:val="28"/>
        </w:rPr>
        <w:t>), разместить на официальном сайте городского округа Верхняя Пышма.</w:t>
      </w:r>
      <w:proofErr w:type="gramEnd"/>
    </w:p>
    <w:p w:rsidR="00FC549C" w:rsidRDefault="00FC549C" w:rsidP="00FC549C">
      <w:pPr>
        <w:widowControl w:val="0"/>
        <w:numPr>
          <w:ilvl w:val="0"/>
          <w:numId w:val="1"/>
        </w:numPr>
        <w:ind w:left="0" w:firstLine="709"/>
        <w:jc w:val="both"/>
        <w:rPr>
          <w:rFonts w:ascii="Liberation Serif" w:hAnsi="Liberation Serif"/>
          <w:sz w:val="28"/>
          <w:szCs w:val="28"/>
        </w:rPr>
      </w:pP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возложить на заместителя главы администрации по вопросам жилищно-коммунального хозяйства, транспорта и связи </w:t>
      </w:r>
      <w:r w:rsidRPr="002E5E8B">
        <w:rPr>
          <w:rFonts w:ascii="Liberation Serif" w:hAnsi="Liberation Serif"/>
          <w:sz w:val="28"/>
          <w:szCs w:val="28"/>
        </w:rPr>
        <w:t xml:space="preserve">городского округа Верхняя Пышма </w:t>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 </w:t>
      </w:r>
    </w:p>
    <w:p w:rsidR="00FC549C" w:rsidRPr="008D68B0" w:rsidRDefault="00FC549C" w:rsidP="00FC549C">
      <w:pPr>
        <w:widowControl w:val="0"/>
        <w:ind w:left="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C549C" w:rsidRPr="0013051B" w:rsidTr="0089163E">
        <w:tc>
          <w:tcPr>
            <w:tcW w:w="6237" w:type="dxa"/>
            <w:vAlign w:val="bottom"/>
          </w:tcPr>
          <w:p w:rsidR="00FC549C" w:rsidRPr="0013051B" w:rsidRDefault="00FC549C" w:rsidP="0089163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C549C" w:rsidRPr="0013051B" w:rsidRDefault="00FC549C" w:rsidP="0089163E">
            <w:pPr>
              <w:jc w:val="right"/>
              <w:rPr>
                <w:rFonts w:ascii="Liberation Serif" w:hAnsi="Liberation Serif"/>
                <w:sz w:val="28"/>
                <w:szCs w:val="28"/>
              </w:rPr>
            </w:pPr>
            <w:r w:rsidRPr="0013051B">
              <w:rPr>
                <w:rFonts w:ascii="Liberation Serif" w:hAnsi="Liberation Serif"/>
                <w:sz w:val="28"/>
                <w:szCs w:val="28"/>
              </w:rPr>
              <w:t>И.В. Соломин</w:t>
            </w:r>
          </w:p>
        </w:tc>
      </w:tr>
    </w:tbl>
    <w:p w:rsidR="00FC549C" w:rsidRPr="0013051B" w:rsidRDefault="00FC549C" w:rsidP="00FC549C">
      <w:pPr>
        <w:pStyle w:val="ConsNormal"/>
        <w:widowControl/>
        <w:ind w:firstLine="0"/>
        <w:rPr>
          <w:rFonts w:ascii="Liberation Serif" w:hAnsi="Liberation Serif"/>
        </w:rPr>
      </w:pPr>
    </w:p>
    <w:p w:rsidR="00E4264B" w:rsidRDefault="00E4264B"/>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Default="00171AD6"/>
    <w:p w:rsidR="00171AD6" w:rsidRPr="003C063F" w:rsidRDefault="00171AD6" w:rsidP="00171AD6">
      <w:pPr>
        <w:jc w:val="right"/>
        <w:rPr>
          <w:rFonts w:ascii="Liberation Serif" w:hAnsi="Liberation Serif"/>
          <w:sz w:val="28"/>
          <w:szCs w:val="28"/>
        </w:rPr>
      </w:pPr>
      <w:r>
        <w:rPr>
          <w:rFonts w:ascii="Liberation Serif" w:hAnsi="Liberation Serif"/>
          <w:sz w:val="28"/>
          <w:szCs w:val="28"/>
        </w:rPr>
        <w:lastRenderedPageBreak/>
        <w:t xml:space="preserve">                                     </w:t>
      </w:r>
    </w:p>
    <w:tbl>
      <w:tblPr>
        <w:tblW w:w="0" w:type="auto"/>
        <w:tblInd w:w="5305" w:type="dxa"/>
        <w:tblLook w:val="04A0" w:firstRow="1" w:lastRow="0" w:firstColumn="1" w:lastColumn="0" w:noHBand="0" w:noVBand="1"/>
      </w:tblPr>
      <w:tblGrid>
        <w:gridCol w:w="534"/>
        <w:gridCol w:w="2126"/>
        <w:gridCol w:w="484"/>
        <w:gridCol w:w="1159"/>
      </w:tblGrid>
      <w:tr w:rsidR="00171AD6" w:rsidRPr="003C063F" w:rsidTr="00171AD6">
        <w:tc>
          <w:tcPr>
            <w:tcW w:w="534" w:type="dxa"/>
            <w:shd w:val="clear" w:color="auto" w:fill="auto"/>
          </w:tcPr>
          <w:p w:rsidR="00171AD6" w:rsidRPr="003C063F" w:rsidRDefault="00171AD6" w:rsidP="00171AD6">
            <w:pPr>
              <w:jc w:val="right"/>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171AD6" w:rsidRPr="003C063F" w:rsidRDefault="00171AD6" w:rsidP="00171AD6">
            <w:pPr>
              <w:jc w:val="right"/>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171AD6" w:rsidRPr="003C063F" w:rsidRDefault="00171AD6" w:rsidP="00171AD6">
            <w:pPr>
              <w:jc w:val="right"/>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171AD6" w:rsidRPr="003C063F" w:rsidRDefault="00171AD6" w:rsidP="00171AD6">
            <w:pPr>
              <w:jc w:val="right"/>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171AD6" w:rsidRPr="003C063F" w:rsidRDefault="00171AD6" w:rsidP="00171AD6">
      <w:pPr>
        <w:jc w:val="right"/>
        <w:rPr>
          <w:rFonts w:ascii="Liberation Serif" w:hAnsi="Liberation Serif"/>
          <w:sz w:val="28"/>
          <w:szCs w:val="28"/>
        </w:rPr>
      </w:pPr>
    </w:p>
    <w:p w:rsidR="00171AD6" w:rsidRPr="003C063F" w:rsidRDefault="00171AD6" w:rsidP="00171AD6">
      <w:pPr>
        <w:jc w:val="center"/>
        <w:rPr>
          <w:rFonts w:ascii="Liberation Serif" w:hAnsi="Liberation Serif"/>
          <w:sz w:val="28"/>
          <w:szCs w:val="28"/>
        </w:rPr>
      </w:pPr>
      <w:r>
        <w:rPr>
          <w:rFonts w:ascii="Liberation Serif" w:hAnsi="Liberation Serif"/>
          <w:noProof/>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71AD6" w:rsidRPr="003C063F" w:rsidRDefault="00171AD6" w:rsidP="00171AD6">
                            <w:pPr>
                              <w:rPr>
                                <w:rFonts w:ascii="Liberation Serif" w:hAnsi="Liberation Serif"/>
                                <w:sz w:val="28"/>
                                <w:szCs w:val="28"/>
                              </w:rPr>
                            </w:pPr>
                            <w:permStart w:id="888487006" w:edGrp="everyone"/>
                            <w:r w:rsidRPr="003C063F">
                              <w:rPr>
                                <w:rFonts w:ascii="Liberation Serif" w:hAnsi="Liberation Serif"/>
                                <w:sz w:val="28"/>
                                <w:szCs w:val="28"/>
                              </w:rPr>
                              <w:t>Приложение №</w:t>
                            </w:r>
                            <w:r>
                              <w:rPr>
                                <w:rFonts w:ascii="Liberation Serif" w:hAnsi="Liberation Serif"/>
                                <w:sz w:val="28"/>
                                <w:szCs w:val="28"/>
                              </w:rPr>
                              <w:t>1</w:t>
                            </w:r>
                          </w:p>
                          <w:p w:rsidR="00171AD6" w:rsidRPr="003C063F" w:rsidRDefault="00171AD6" w:rsidP="00171AD6">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171AD6" w:rsidRPr="003C063F" w:rsidRDefault="00171AD6" w:rsidP="00171AD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71AD6" w:rsidRPr="003C063F" w:rsidTr="004A7329">
                              <w:tc>
                                <w:tcPr>
                                  <w:tcW w:w="534" w:type="dxa"/>
                                  <w:shd w:val="clear" w:color="auto" w:fill="auto"/>
                                </w:tcPr>
                                <w:permEnd w:id="888487006"/>
                                <w:p w:rsidR="00171AD6" w:rsidRPr="003C063F" w:rsidRDefault="00171AD6" w:rsidP="004A7329">
                                  <w:pPr>
                                    <w:rPr>
                                      <w:rFonts w:ascii="Liberation Serif" w:hAnsi="Liberation Serif"/>
                                      <w:sz w:val="28"/>
                                      <w:szCs w:val="28"/>
                                    </w:rPr>
                                  </w:pPr>
                                  <w:r w:rsidRPr="003C063F">
                                    <w:rPr>
                                      <w:rFonts w:ascii="Liberation Serif" w:hAnsi="Liberation Serif"/>
                                      <w:sz w:val="28"/>
                                      <w:szCs w:val="28"/>
                                    </w:rPr>
                                    <w:t>от</w:t>
                                  </w:r>
                                </w:p>
                              </w:tc>
                              <w:permStart w:id="854222195" w:edGrp="everyone"/>
                              <w:tc>
                                <w:tcPr>
                                  <w:tcW w:w="2126" w:type="dxa"/>
                                  <w:tcBorders>
                                    <w:bottom w:val="single" w:sz="4" w:space="0" w:color="auto"/>
                                  </w:tcBorders>
                                  <w:shd w:val="clear" w:color="auto" w:fill="auto"/>
                                </w:tcPr>
                                <w:p w:rsidR="00171AD6" w:rsidRPr="003C063F" w:rsidRDefault="00171AD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54222195"/>
                                </w:p>
                              </w:tc>
                              <w:tc>
                                <w:tcPr>
                                  <w:tcW w:w="484" w:type="dxa"/>
                                  <w:shd w:val="clear" w:color="auto" w:fill="auto"/>
                                </w:tcPr>
                                <w:p w:rsidR="00171AD6" w:rsidRPr="003C063F" w:rsidRDefault="00171AD6" w:rsidP="004A7329">
                                  <w:pPr>
                                    <w:rPr>
                                      <w:rFonts w:ascii="Liberation Serif" w:hAnsi="Liberation Serif"/>
                                      <w:sz w:val="28"/>
                                      <w:szCs w:val="28"/>
                                    </w:rPr>
                                  </w:pPr>
                                  <w:r w:rsidRPr="003C063F">
                                    <w:rPr>
                                      <w:rFonts w:ascii="Liberation Serif" w:hAnsi="Liberation Serif"/>
                                      <w:sz w:val="28"/>
                                      <w:szCs w:val="28"/>
                                    </w:rPr>
                                    <w:t>№</w:t>
                                  </w:r>
                                </w:p>
                              </w:tc>
                              <w:permStart w:id="1938491354" w:edGrp="everyone"/>
                              <w:tc>
                                <w:tcPr>
                                  <w:tcW w:w="1159" w:type="dxa"/>
                                  <w:tcBorders>
                                    <w:bottom w:val="single" w:sz="4" w:space="0" w:color="auto"/>
                                  </w:tcBorders>
                                  <w:shd w:val="clear" w:color="auto" w:fill="auto"/>
                                </w:tcPr>
                                <w:p w:rsidR="00171AD6" w:rsidRPr="003C063F" w:rsidRDefault="00171AD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8491354"/>
                                </w:p>
                              </w:tc>
                            </w:tr>
                          </w:tbl>
                          <w:p w:rsidR="00171AD6" w:rsidRPr="003C063F" w:rsidRDefault="00171AD6" w:rsidP="00171AD6">
                            <w:pPr>
                              <w:rPr>
                                <w:rFonts w:ascii="Liberation Serif" w:hAnsi="Liberation Serif"/>
                                <w:sz w:val="28"/>
                                <w:szCs w:val="28"/>
                              </w:rPr>
                            </w:pPr>
                          </w:p>
                          <w:p w:rsidR="00171AD6" w:rsidRPr="003C063F" w:rsidRDefault="00171AD6" w:rsidP="00171AD6">
                            <w:pPr>
                              <w:rPr>
                                <w:rFonts w:ascii="Liberation Serif" w:hAnsi="Liberation Serif"/>
                                <w:sz w:val="28"/>
                                <w:szCs w:val="28"/>
                              </w:rPr>
                            </w:pPr>
                          </w:p>
                          <w:p w:rsidR="00171AD6" w:rsidRPr="003C063F" w:rsidRDefault="00171AD6" w:rsidP="00171AD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171AD6" w:rsidRPr="003C063F" w:rsidRDefault="00171AD6" w:rsidP="00171AD6">
                      <w:pPr>
                        <w:rPr>
                          <w:rFonts w:ascii="Liberation Serif" w:hAnsi="Liberation Serif"/>
                          <w:sz w:val="28"/>
                          <w:szCs w:val="28"/>
                        </w:rPr>
                      </w:pPr>
                      <w:permStart w:id="888487006" w:edGrp="everyone"/>
                      <w:r w:rsidRPr="003C063F">
                        <w:rPr>
                          <w:rFonts w:ascii="Liberation Serif" w:hAnsi="Liberation Serif"/>
                          <w:sz w:val="28"/>
                          <w:szCs w:val="28"/>
                        </w:rPr>
                        <w:t>Приложение №</w:t>
                      </w:r>
                      <w:r>
                        <w:rPr>
                          <w:rFonts w:ascii="Liberation Serif" w:hAnsi="Liberation Serif"/>
                          <w:sz w:val="28"/>
                          <w:szCs w:val="28"/>
                        </w:rPr>
                        <w:t>1</w:t>
                      </w:r>
                    </w:p>
                    <w:p w:rsidR="00171AD6" w:rsidRPr="003C063F" w:rsidRDefault="00171AD6" w:rsidP="00171AD6">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171AD6" w:rsidRPr="003C063F" w:rsidRDefault="00171AD6" w:rsidP="00171AD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71AD6" w:rsidRPr="003C063F" w:rsidTr="004A7329">
                        <w:tc>
                          <w:tcPr>
                            <w:tcW w:w="534" w:type="dxa"/>
                            <w:shd w:val="clear" w:color="auto" w:fill="auto"/>
                          </w:tcPr>
                          <w:permEnd w:id="888487006"/>
                          <w:p w:rsidR="00171AD6" w:rsidRPr="003C063F" w:rsidRDefault="00171AD6" w:rsidP="004A7329">
                            <w:pPr>
                              <w:rPr>
                                <w:rFonts w:ascii="Liberation Serif" w:hAnsi="Liberation Serif"/>
                                <w:sz w:val="28"/>
                                <w:szCs w:val="28"/>
                              </w:rPr>
                            </w:pPr>
                            <w:r w:rsidRPr="003C063F">
                              <w:rPr>
                                <w:rFonts w:ascii="Liberation Serif" w:hAnsi="Liberation Serif"/>
                                <w:sz w:val="28"/>
                                <w:szCs w:val="28"/>
                              </w:rPr>
                              <w:t>от</w:t>
                            </w:r>
                          </w:p>
                        </w:tc>
                        <w:permStart w:id="854222195" w:edGrp="everyone"/>
                        <w:tc>
                          <w:tcPr>
                            <w:tcW w:w="2126" w:type="dxa"/>
                            <w:tcBorders>
                              <w:bottom w:val="single" w:sz="4" w:space="0" w:color="auto"/>
                            </w:tcBorders>
                            <w:shd w:val="clear" w:color="auto" w:fill="auto"/>
                          </w:tcPr>
                          <w:p w:rsidR="00171AD6" w:rsidRPr="003C063F" w:rsidRDefault="00171AD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54222195"/>
                          </w:p>
                        </w:tc>
                        <w:tc>
                          <w:tcPr>
                            <w:tcW w:w="484" w:type="dxa"/>
                            <w:shd w:val="clear" w:color="auto" w:fill="auto"/>
                          </w:tcPr>
                          <w:p w:rsidR="00171AD6" w:rsidRPr="003C063F" w:rsidRDefault="00171AD6" w:rsidP="004A7329">
                            <w:pPr>
                              <w:rPr>
                                <w:rFonts w:ascii="Liberation Serif" w:hAnsi="Liberation Serif"/>
                                <w:sz w:val="28"/>
                                <w:szCs w:val="28"/>
                              </w:rPr>
                            </w:pPr>
                            <w:r w:rsidRPr="003C063F">
                              <w:rPr>
                                <w:rFonts w:ascii="Liberation Serif" w:hAnsi="Liberation Serif"/>
                                <w:sz w:val="28"/>
                                <w:szCs w:val="28"/>
                              </w:rPr>
                              <w:t>№</w:t>
                            </w:r>
                          </w:p>
                        </w:tc>
                        <w:permStart w:id="1938491354" w:edGrp="everyone"/>
                        <w:tc>
                          <w:tcPr>
                            <w:tcW w:w="1159" w:type="dxa"/>
                            <w:tcBorders>
                              <w:bottom w:val="single" w:sz="4" w:space="0" w:color="auto"/>
                            </w:tcBorders>
                            <w:shd w:val="clear" w:color="auto" w:fill="auto"/>
                          </w:tcPr>
                          <w:p w:rsidR="00171AD6" w:rsidRPr="003C063F" w:rsidRDefault="00171AD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38491354"/>
                          </w:p>
                        </w:tc>
                      </w:tr>
                    </w:tbl>
                    <w:p w:rsidR="00171AD6" w:rsidRPr="003C063F" w:rsidRDefault="00171AD6" w:rsidP="00171AD6">
                      <w:pPr>
                        <w:rPr>
                          <w:rFonts w:ascii="Liberation Serif" w:hAnsi="Liberation Serif"/>
                          <w:sz w:val="28"/>
                          <w:szCs w:val="28"/>
                        </w:rPr>
                      </w:pPr>
                    </w:p>
                    <w:p w:rsidR="00171AD6" w:rsidRPr="003C063F" w:rsidRDefault="00171AD6" w:rsidP="00171AD6">
                      <w:pPr>
                        <w:rPr>
                          <w:rFonts w:ascii="Liberation Serif" w:hAnsi="Liberation Serif"/>
                          <w:sz w:val="28"/>
                          <w:szCs w:val="28"/>
                        </w:rPr>
                      </w:pPr>
                    </w:p>
                    <w:p w:rsidR="00171AD6" w:rsidRPr="003C063F" w:rsidRDefault="00171AD6" w:rsidP="00171AD6">
                      <w:pPr>
                        <w:rPr>
                          <w:rFonts w:ascii="Liberation Serif" w:hAnsi="Liberation Serif"/>
                        </w:rPr>
                      </w:pPr>
                    </w:p>
                  </w:txbxContent>
                </v:textbox>
              </v:shape>
            </w:pict>
          </mc:Fallback>
        </mc:AlternateContent>
      </w:r>
    </w:p>
    <w:p w:rsidR="00171AD6" w:rsidRDefault="00171AD6" w:rsidP="00171AD6">
      <w:pPr>
        <w:jc w:val="center"/>
        <w:rPr>
          <w:rFonts w:ascii="Liberation Serif" w:hAnsi="Liberation Serif"/>
          <w:sz w:val="28"/>
          <w:szCs w:val="28"/>
        </w:rPr>
      </w:pPr>
    </w:p>
    <w:p w:rsidR="00171AD6" w:rsidRPr="003C063F" w:rsidRDefault="00171AD6" w:rsidP="00171AD6">
      <w:pPr>
        <w:jc w:val="center"/>
        <w:rPr>
          <w:rFonts w:ascii="Liberation Serif" w:hAnsi="Liberation Serif"/>
          <w:sz w:val="28"/>
          <w:szCs w:val="28"/>
        </w:rPr>
      </w:pPr>
    </w:p>
    <w:p w:rsidR="00171AD6" w:rsidRPr="003C063F" w:rsidRDefault="00171AD6" w:rsidP="00171AD6">
      <w:pPr>
        <w:jc w:val="center"/>
        <w:rPr>
          <w:rFonts w:ascii="Liberation Serif" w:hAnsi="Liberation Serif"/>
          <w:sz w:val="28"/>
          <w:szCs w:val="28"/>
        </w:rPr>
      </w:pPr>
    </w:p>
    <w:p w:rsidR="00171AD6" w:rsidRPr="003C063F" w:rsidRDefault="00171AD6" w:rsidP="00171AD6">
      <w:pPr>
        <w:jc w:val="center"/>
        <w:rPr>
          <w:rFonts w:ascii="Liberation Serif" w:hAnsi="Liberation Serif"/>
          <w:sz w:val="28"/>
          <w:szCs w:val="28"/>
        </w:rPr>
      </w:pPr>
    </w:p>
    <w:p w:rsidR="00171AD6" w:rsidRPr="001A4CF6" w:rsidRDefault="00171AD6" w:rsidP="00171AD6">
      <w:pPr>
        <w:autoSpaceDE w:val="0"/>
        <w:autoSpaceDN w:val="0"/>
        <w:adjustRightInd w:val="0"/>
        <w:jc w:val="center"/>
        <w:rPr>
          <w:rFonts w:ascii="Liberation Serif" w:hAnsi="Liberation Serif" w:cs="Liberation Serif"/>
          <w:b/>
          <w:bCs/>
          <w:sz w:val="28"/>
          <w:szCs w:val="28"/>
        </w:rPr>
      </w:pPr>
      <w:r w:rsidRPr="001A4CF6">
        <w:rPr>
          <w:rFonts w:ascii="Liberation Serif" w:hAnsi="Liberation Serif" w:cs="Liberation Serif"/>
          <w:b/>
          <w:bCs/>
          <w:sz w:val="28"/>
          <w:szCs w:val="28"/>
        </w:rPr>
        <w:t xml:space="preserve">Административный регламент </w:t>
      </w:r>
    </w:p>
    <w:p w:rsidR="00171AD6" w:rsidRPr="001A4CF6" w:rsidRDefault="00171AD6" w:rsidP="00171AD6">
      <w:pPr>
        <w:autoSpaceDE w:val="0"/>
        <w:autoSpaceDN w:val="0"/>
        <w:adjustRightInd w:val="0"/>
        <w:jc w:val="center"/>
        <w:rPr>
          <w:rFonts w:ascii="Liberation Serif" w:hAnsi="Liberation Serif" w:cs="Liberation Serif"/>
          <w:b/>
          <w:bCs/>
          <w:sz w:val="28"/>
          <w:szCs w:val="28"/>
        </w:rPr>
      </w:pPr>
      <w:r w:rsidRPr="001A4CF6">
        <w:rPr>
          <w:rFonts w:ascii="Liberation Serif" w:hAnsi="Liberation Serif" w:cs="Liberation Serif"/>
          <w:b/>
          <w:bCs/>
          <w:sz w:val="28"/>
          <w:szCs w:val="28"/>
        </w:rPr>
        <w:t>предоставления государственной услуги</w:t>
      </w:r>
    </w:p>
    <w:p w:rsidR="00171AD6" w:rsidRPr="001A4CF6" w:rsidRDefault="00171AD6" w:rsidP="00171AD6">
      <w:pPr>
        <w:autoSpaceDE w:val="0"/>
        <w:autoSpaceDN w:val="0"/>
        <w:adjustRightInd w:val="0"/>
        <w:jc w:val="center"/>
        <w:rPr>
          <w:rFonts w:ascii="Liberation Serif" w:hAnsi="Liberation Serif" w:cs="Liberation Serif"/>
          <w:b/>
          <w:bCs/>
          <w:sz w:val="28"/>
          <w:szCs w:val="28"/>
        </w:rPr>
      </w:pPr>
      <w:r w:rsidRPr="001A4CF6">
        <w:rPr>
          <w:rFonts w:ascii="Liberation Serif" w:hAnsi="Liberation Serif" w:cs="Liberation Serif"/>
          <w:b/>
          <w:bCs/>
          <w:iCs/>
          <w:sz w:val="28"/>
          <w:szCs w:val="28"/>
        </w:rPr>
        <w:t xml:space="preserve">«Назначение компенсации расходов на оплату жилого помещения, в том числе оплату взноса на капитальный ремонт общего имущества в многоквартирном доме, коммунальных и других видов услуг отдельным категориям граждан» </w:t>
      </w:r>
      <w:r w:rsidRPr="001A4CF6">
        <w:rPr>
          <w:rFonts w:ascii="Liberation Serif" w:hAnsi="Liberation Serif" w:cs="Liberation Serif"/>
          <w:b/>
          <w:iCs/>
          <w:sz w:val="28"/>
          <w:szCs w:val="28"/>
        </w:rPr>
        <w:t xml:space="preserve">на </w:t>
      </w:r>
      <w:r w:rsidRPr="001A4CF6">
        <w:rPr>
          <w:rFonts w:ascii="Liberation Serif" w:hAnsi="Liberation Serif" w:cs="Liberation Serif"/>
          <w:b/>
          <w:bCs/>
          <w:sz w:val="28"/>
          <w:szCs w:val="28"/>
        </w:rPr>
        <w:t>территории городского округа Верхняя Пышма Свердловской области</w:t>
      </w:r>
    </w:p>
    <w:p w:rsidR="00171AD6" w:rsidRDefault="00171AD6" w:rsidP="00171AD6">
      <w:pPr>
        <w:autoSpaceDE w:val="0"/>
        <w:autoSpaceDN w:val="0"/>
        <w:adjustRightInd w:val="0"/>
        <w:jc w:val="center"/>
        <w:rPr>
          <w:rFonts w:ascii="Liberation Serif" w:hAnsi="Liberation Serif" w:cs="Liberation Serif"/>
          <w:b/>
          <w:b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Общие положения</w:t>
      </w:r>
    </w:p>
    <w:p w:rsidR="00171AD6" w:rsidRDefault="00171AD6" w:rsidP="00171AD6">
      <w:pPr>
        <w:autoSpaceDE w:val="0"/>
        <w:autoSpaceDN w:val="0"/>
        <w:adjustRightInd w:val="0"/>
        <w:ind w:left="3384"/>
        <w:jc w:val="both"/>
        <w:rPr>
          <w:rFonts w:ascii="Liberation Serif" w:hAnsi="Liberation Serif" w:cs="Liberation Serif"/>
          <w:b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Предмет регулирования Административного регламента</w:t>
      </w:r>
    </w:p>
    <w:p w:rsidR="00171AD6" w:rsidRDefault="00171AD6" w:rsidP="00171AD6">
      <w:pPr>
        <w:autoSpaceDE w:val="0"/>
        <w:autoSpaceDN w:val="0"/>
        <w:adjustRightInd w:val="0"/>
        <w:jc w:val="both"/>
        <w:rPr>
          <w:rFonts w:ascii="Liberation Serif" w:hAnsi="Liberation Serif" w:cs="Liberation Serif"/>
          <w:bCs/>
          <w:sz w:val="28"/>
          <w:szCs w:val="28"/>
        </w:rPr>
      </w:pPr>
    </w:p>
    <w:p w:rsidR="00171AD6" w:rsidRDefault="00171AD6" w:rsidP="00171AD6">
      <w:pPr>
        <w:autoSpaceDE w:val="0"/>
        <w:autoSpaceDN w:val="0"/>
        <w:adjustRightInd w:val="0"/>
        <w:ind w:firstLine="708"/>
        <w:jc w:val="both"/>
        <w:rPr>
          <w:rFonts w:ascii="Liberation Serif" w:hAnsi="Liberation Serif" w:cs="Liberation Serif"/>
          <w:bCs/>
          <w:iCs/>
          <w:sz w:val="28"/>
          <w:szCs w:val="28"/>
        </w:rPr>
      </w:pPr>
      <w:r>
        <w:rPr>
          <w:rFonts w:ascii="Liberation Serif" w:hAnsi="Liberation Serif" w:cs="Liberation Serif"/>
          <w:sz w:val="28"/>
          <w:szCs w:val="28"/>
        </w:rPr>
        <w:t xml:space="preserve">1.1. </w:t>
      </w:r>
      <w:proofErr w:type="gramStart"/>
      <w:r>
        <w:rPr>
          <w:rFonts w:ascii="Liberation Serif" w:hAnsi="Liberation Serif" w:cs="Liberation Serif"/>
          <w:sz w:val="28"/>
          <w:szCs w:val="28"/>
        </w:rPr>
        <w:t>Административный регламент по предоставлению государственной услуги (далее – регламент) устанавливает порядок и стандарт предоставления государственной услуги «</w:t>
      </w:r>
      <w:r>
        <w:rPr>
          <w:rFonts w:ascii="Liberation Serif" w:hAnsi="Liberation Serif" w:cs="Liberation Serif"/>
          <w:bCs/>
          <w:iCs/>
          <w:sz w:val="28"/>
          <w:szCs w:val="28"/>
        </w:rPr>
        <w:t>Назначение компенсации расходов на оплату жилого помещения, в том числе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городского округа Верхняя Пышма Свердловской области</w:t>
      </w:r>
      <w:proofErr w:type="gramEnd"/>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Настоящий регламент устанавливает сроки и последовательность административных процедур (действий), осуществляемых Уполномоченным органом в процессе предоставления государственной услуги, порядок взаимодействия между структурными подразделениями уполномоченного органа, его должностными лицами, а также между уполномоченным органом и заявителями.</w:t>
      </w:r>
    </w:p>
    <w:p w:rsidR="00171AD6" w:rsidRDefault="00171AD6" w:rsidP="00171AD6">
      <w:pPr>
        <w:autoSpaceDE w:val="0"/>
        <w:autoSpaceDN w:val="0"/>
        <w:adjustRightInd w:val="0"/>
        <w:ind w:right="191"/>
        <w:jc w:val="center"/>
        <w:rPr>
          <w:rFonts w:ascii="Liberation Serif" w:hAnsi="Liberation Serif" w:cs="Liberation Serif"/>
          <w:b/>
          <w:bCs/>
          <w:sz w:val="28"/>
          <w:szCs w:val="28"/>
        </w:rPr>
      </w:pPr>
      <w:r>
        <w:rPr>
          <w:rFonts w:ascii="Liberation Serif" w:hAnsi="Liberation Serif" w:cs="Liberation Serif"/>
          <w:b/>
          <w:bCs/>
          <w:sz w:val="28"/>
          <w:szCs w:val="28"/>
        </w:rPr>
        <w:t>Круг Заявителей</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1.2. Заявителями на получение государственной услуги являются граждане Российской Федерации, иностранные граждане и лица без гражданства, проживающие на территории Свердловской области (далее – Заявитель), из числа: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 инвалидов Великой Отечественной войны и инвалидов боевых действий;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2) военнослужащих и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w:t>
      </w:r>
      <w:r>
        <w:rPr>
          <w:rFonts w:ascii="Liberation Serif" w:hAnsi="Liberation Serif" w:cs="Liberation Serif"/>
          <w:sz w:val="28"/>
          <w:szCs w:val="28"/>
        </w:rPr>
        <w:lastRenderedPageBreak/>
        <w:t xml:space="preserve">полученных при исполнении обязанностей военной службы (служебных обязанностей); </w:t>
      </w:r>
    </w:p>
    <w:p w:rsidR="00171AD6" w:rsidRDefault="00171AD6" w:rsidP="00171AD6">
      <w:pPr>
        <w:pStyle w:val="ConsPlusNormal"/>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3) участников Великой Отечественной войны, кроме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w:t>
      </w:r>
      <w:proofErr w:type="gramEnd"/>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4)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5) ветеранов боевых действий из числа: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военнослужащих, в том числе уволенных в запас (отставку), военнообязанных, призванных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w:t>
      </w:r>
      <w:proofErr w:type="gramEnd"/>
      <w:r>
        <w:rPr>
          <w:rFonts w:ascii="Liberation Serif" w:hAnsi="Liberation Serif" w:cs="Liberation Serif"/>
          <w:sz w:val="28"/>
          <w:szCs w:val="28"/>
        </w:rPr>
        <w:t xml:space="preserve">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лиц,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w:t>
      </w:r>
      <w:proofErr w:type="gramEnd"/>
      <w:r>
        <w:rPr>
          <w:rFonts w:ascii="Liberation Serif" w:hAnsi="Liberation Serif" w:cs="Liberation Serif"/>
          <w:sz w:val="28"/>
          <w:szCs w:val="28"/>
        </w:rPr>
        <w:t xml:space="preserve"> тралению в период с 10 мая 1945 года по 31 декабря 1957 года;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 лиц, принимавших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военнослужащих автомобильных батальонов, направлявшихся в Афганистан в период ведения там боевых действий для доставки грузов;</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военнослужащих летного состава, совершавших с территории СССР вылеты на боевые задания в Афганистан в период ведения там боевых действий;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6)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7) лиц, награжденных знаком «Жителю блокадного Ленинграда», «Житель осажденного Севастополя»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8) членов семей погибших (умерших) инвалидов войны, участников Великой Отечественной войны и ветеранов боевых действий;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9)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10) инвалидов, в том числе ВИЧ-инфицированных - несовершеннолетних в возрасте до 18 лет;</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11) семей, имеющих детей-инвалидов;</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12) многодетных семей Свердловской области;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13)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14) инвалидов вследствие чернобыльской катастрофы;</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15) граждан (в том числе временно направленных или командированных), принимавших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w:t>
      </w:r>
      <w:proofErr w:type="gramStart"/>
      <w:r>
        <w:rPr>
          <w:rFonts w:ascii="Liberation Serif" w:hAnsi="Liberation Serif" w:cs="Liberation Serif"/>
          <w:sz w:val="28"/>
          <w:szCs w:val="28"/>
        </w:rPr>
        <w:t>военнослужащих и военнообязанных, призванных на специальные сборы и привлеченных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 начальствующего и рядового состава органов внутренних дел, проходивших в 1986 - 1987 годах службу в зоне отчуждения;</w:t>
      </w:r>
      <w:proofErr w:type="gramEnd"/>
      <w:r>
        <w:rPr>
          <w:rFonts w:ascii="Liberation Serif" w:hAnsi="Liberation Serif" w:cs="Liberation Serif"/>
          <w:sz w:val="28"/>
          <w:szCs w:val="28"/>
        </w:rPr>
        <w:t xml:space="preserve"> граждан, в том числе военнослужащих и военнообязанных, призванных на военные сборы и принимавших участие в 1988 - 1990 годах в работах по объекту «Укрытие»; </w:t>
      </w:r>
      <w:proofErr w:type="gramStart"/>
      <w:r>
        <w:rPr>
          <w:rFonts w:ascii="Liberation Serif" w:hAnsi="Liberation Serif" w:cs="Liberation Serif"/>
          <w:sz w:val="28"/>
          <w:szCs w:val="28"/>
        </w:rPr>
        <w:t>младшего и среднего медицинского персонала,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получивших сверхнормативные дозы облучения при оказании медицинской помощи и обслуживании в период с 26 апреля по 30 июня 1986 года лиц, пострадавших</w:t>
      </w:r>
      <w:proofErr w:type="gramEnd"/>
      <w:r>
        <w:rPr>
          <w:rFonts w:ascii="Liberation Serif" w:hAnsi="Liberation Serif" w:cs="Liberation Serif"/>
          <w:sz w:val="28"/>
          <w:szCs w:val="28"/>
        </w:rPr>
        <w:t xml:space="preserve"> в </w:t>
      </w:r>
      <w:r>
        <w:rPr>
          <w:rFonts w:ascii="Liberation Serif" w:hAnsi="Liberation Serif" w:cs="Liberation Serif"/>
          <w:sz w:val="28"/>
          <w:szCs w:val="28"/>
        </w:rPr>
        <w:lastRenderedPageBreak/>
        <w:t>результате чернобыльской катастрофы и являвшихся источником ионизирующих излучений;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16) граждан, эвакуированных (в том числе выехавших добровольно) в 1986 году из зоны отчуждения, включая детей, в том числе детей, которые в момент эвакуации находились в состоянии внутриутробного развития;</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17) военнослужащих, лиц начальствующего и рядового состава органов внутренних дел, Государственной противопожарной службы, проходящих (проходивших) военную службу (службу) в зоне отчуждения, зоне отселения, зоне проживания, с правом на отселение и зоне проживания с льготным социально-экономическим статусом;</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18) семей, в том числе вдов (вдовцов) умерших участников ликвидации последствий катастрофы на Чернобыльской АЭС из числа указанных в пункте 14 настоящего регламента;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19) семей, потерявших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семей умерших инвалидов, на которых распространялись меры социальной поддержки по оплате жилого помещения и коммунальных услуг;</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20) детей и подростков, страдающих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последующих поколений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21) граждан, ставших инвалидами в результате воздействия радиации вследствие аварии в 1957 году на производственном объединении «Маяк» и сбросов радиоактивных отходов в реку </w:t>
      </w:r>
      <w:proofErr w:type="spellStart"/>
      <w:r>
        <w:rPr>
          <w:rFonts w:ascii="Liberation Serif" w:hAnsi="Liberation Serif" w:cs="Liberation Serif"/>
          <w:sz w:val="28"/>
          <w:szCs w:val="28"/>
        </w:rPr>
        <w:t>Теча</w:t>
      </w:r>
      <w:proofErr w:type="spellEnd"/>
      <w:r>
        <w:rPr>
          <w:rFonts w:ascii="Liberation Serif" w:hAnsi="Liberation Serif" w:cs="Liberation Serif"/>
          <w:sz w:val="28"/>
          <w:szCs w:val="28"/>
        </w:rPr>
        <w:t>;</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22) граждан, получивших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w:t>
      </w:r>
      <w:proofErr w:type="spellStart"/>
      <w:r>
        <w:rPr>
          <w:rFonts w:ascii="Liberation Serif" w:hAnsi="Liberation Serif" w:cs="Liberation Serif"/>
          <w:sz w:val="28"/>
          <w:szCs w:val="28"/>
        </w:rPr>
        <w:t>Теча</w:t>
      </w:r>
      <w:proofErr w:type="spellEnd"/>
      <w:r>
        <w:rPr>
          <w:rFonts w:ascii="Liberation Serif" w:hAnsi="Liberation Serif" w:cs="Liberation Serif"/>
          <w:sz w:val="28"/>
          <w:szCs w:val="28"/>
        </w:rPr>
        <w:t>;</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t>23)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w:t>
      </w:r>
      <w:proofErr w:type="gramEnd"/>
      <w:r>
        <w:rPr>
          <w:rFonts w:ascii="Liberation Serif" w:hAnsi="Liberation Serif" w:cs="Liberation Serif"/>
          <w:sz w:val="28"/>
          <w:szCs w:val="28"/>
        </w:rPr>
        <w:t xml:space="preserve">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w:t>
      </w:r>
      <w:proofErr w:type="spellStart"/>
      <w:r>
        <w:rPr>
          <w:rFonts w:ascii="Liberation Serif" w:hAnsi="Liberation Serif" w:cs="Liberation Serif"/>
          <w:sz w:val="28"/>
          <w:szCs w:val="28"/>
        </w:rPr>
        <w:t>Теча</w:t>
      </w:r>
      <w:proofErr w:type="spellEnd"/>
      <w:r>
        <w:rPr>
          <w:rFonts w:ascii="Liberation Serif" w:hAnsi="Liberation Serif" w:cs="Liberation Serif"/>
          <w:sz w:val="28"/>
          <w:szCs w:val="28"/>
        </w:rPr>
        <w:t xml:space="preserve"> в 1949 - 1956 годах;</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lastRenderedPageBreak/>
        <w:t xml:space="preserve">24) граждан, эвакуированных (переселенных)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Pr>
          <w:rFonts w:ascii="Liberation Serif" w:hAnsi="Liberation Serif" w:cs="Liberation Serif"/>
          <w:sz w:val="28"/>
          <w:szCs w:val="28"/>
        </w:rPr>
        <w:t>Теча</w:t>
      </w:r>
      <w:proofErr w:type="spellEnd"/>
      <w:r>
        <w:rPr>
          <w:rFonts w:ascii="Liberation Serif" w:hAnsi="Liberation Serif" w:cs="Liberation Serif"/>
          <w:sz w:val="28"/>
          <w:szCs w:val="28"/>
        </w:rPr>
        <w:t>, включая детей, в том числе детей, которые в момент эвакуации (переселения) находились в состоянии внутриутробного развития, военнослужащих, вольнонаемный состав войсковых</w:t>
      </w:r>
      <w:proofErr w:type="gramEnd"/>
      <w:r>
        <w:rPr>
          <w:rFonts w:ascii="Liberation Serif" w:hAnsi="Liberation Serif" w:cs="Liberation Serif"/>
          <w:sz w:val="28"/>
          <w:szCs w:val="28"/>
        </w:rPr>
        <w:t xml:space="preserve"> частей и </w:t>
      </w:r>
      <w:proofErr w:type="spellStart"/>
      <w:r>
        <w:rPr>
          <w:rFonts w:ascii="Liberation Serif" w:hAnsi="Liberation Serif" w:cs="Liberation Serif"/>
          <w:sz w:val="28"/>
          <w:szCs w:val="28"/>
        </w:rPr>
        <w:t>спецконтингент</w:t>
      </w:r>
      <w:proofErr w:type="spellEnd"/>
      <w:r>
        <w:rPr>
          <w:rFonts w:ascii="Liberation Serif" w:hAnsi="Liberation Serif" w:cs="Liberation Serif"/>
          <w:sz w:val="28"/>
          <w:szCs w:val="28"/>
        </w:rPr>
        <w:t>, эвакуированных в 1957 году из зоны радиоактивного загрязнения;</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25) семей, потерявших кормильца из числа граждан, указанных в пунктах 20 и 21 настоящего регламента, в случае, если смерть явилась следствием воздействия радиации в результате аварии в 1957 году на производственном объединении «Маяк» и сбросов радиоактивных отходов в реку </w:t>
      </w:r>
      <w:proofErr w:type="spellStart"/>
      <w:r>
        <w:rPr>
          <w:rFonts w:ascii="Liberation Serif" w:hAnsi="Liberation Serif" w:cs="Liberation Serif"/>
          <w:sz w:val="28"/>
          <w:szCs w:val="28"/>
        </w:rPr>
        <w:t>Теча</w:t>
      </w:r>
      <w:proofErr w:type="spellEnd"/>
      <w:r>
        <w:rPr>
          <w:rFonts w:ascii="Liberation Serif" w:hAnsi="Liberation Serif" w:cs="Liberation Serif"/>
          <w:sz w:val="28"/>
          <w:szCs w:val="28"/>
        </w:rPr>
        <w:t>;</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26) граждан, подвергшихся радиационному воздействию вследствие ядерных испытаний на Семипалатинском полигоне, получивших суммарную (накопленную) эффективную дозу облучения более 25 </w:t>
      </w:r>
      <w:proofErr w:type="spellStart"/>
      <w:r>
        <w:rPr>
          <w:rFonts w:ascii="Liberation Serif" w:hAnsi="Liberation Serif" w:cs="Liberation Serif"/>
          <w:sz w:val="28"/>
          <w:szCs w:val="28"/>
        </w:rPr>
        <w:t>сЗв</w:t>
      </w:r>
      <w:proofErr w:type="spellEnd"/>
      <w:r>
        <w:rPr>
          <w:rFonts w:ascii="Liberation Serif" w:hAnsi="Liberation Serif" w:cs="Liberation Serif"/>
          <w:sz w:val="28"/>
          <w:szCs w:val="28"/>
        </w:rPr>
        <w:t xml:space="preserve"> (бэр);</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27) граждан из подразделений особого риска;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28) семей, потерявших кормильца из числа граждан из подразделений особого риска;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29) лиц, награжденных знаком «Житель блокадного Ленинграда», «Житель осажденного Севастополя» не имеющих инвалидности;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30)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награжденных орденами или медалями СССР за самоотверженный труд в период Великой Отечественной войны;</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31) ветеранов труда и лиц, приравненных к ним по состоянию на 31 декабря 2004 года, достигших возраста, дающего право на страховую пенсию по старости, и (или) возраста 60 и 55 лет (соответственно мужчины и женщины) и (или) приобретших в соответствии с Федеральным законом </w:t>
      </w:r>
      <w:r>
        <w:rPr>
          <w:rFonts w:ascii="Liberation Serif" w:hAnsi="Liberation Serif" w:cs="Liberation Serif"/>
          <w:sz w:val="28"/>
          <w:szCs w:val="28"/>
        </w:rPr>
        <w:br/>
        <w:t>от 28 декабря 2013 года № 400-ФЗ «О страховых пенсиях» право на страховую пенсию по старости, срок назначения</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которой</w:t>
      </w:r>
      <w:proofErr w:type="gramEnd"/>
      <w:r>
        <w:rPr>
          <w:rFonts w:ascii="Liberation Serif" w:hAnsi="Liberation Serif" w:cs="Liberation Serif"/>
          <w:sz w:val="28"/>
          <w:szCs w:val="28"/>
        </w:rPr>
        <w:t xml:space="preserve"> или возраст для назначения которой не наступили;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t>32) совершеннолетних узников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других государств, подвергшихся немецкой оккупации, а также лицам из числа гражданского населения, насильственно вывезенным с территории бывшего СССР на принудительные работы в Германию, в союзные с</w:t>
      </w:r>
      <w:proofErr w:type="gramEnd"/>
      <w:r>
        <w:rPr>
          <w:rFonts w:ascii="Liberation Serif" w:hAnsi="Liberation Serif" w:cs="Liberation Serif"/>
          <w:sz w:val="28"/>
          <w:szCs w:val="28"/>
        </w:rPr>
        <w:t xml:space="preserve"> ней страны и оккупированные ими государства, в возрасте старше 18 лет, </w:t>
      </w:r>
      <w:proofErr w:type="gramStart"/>
      <w:r>
        <w:rPr>
          <w:rFonts w:ascii="Liberation Serif" w:hAnsi="Liberation Serif" w:cs="Liberation Serif"/>
          <w:sz w:val="28"/>
          <w:szCs w:val="28"/>
        </w:rPr>
        <w:t>содержавшимся</w:t>
      </w:r>
      <w:proofErr w:type="gramEnd"/>
      <w:r>
        <w:rPr>
          <w:rFonts w:ascii="Liberation Serif" w:hAnsi="Liberation Serif" w:cs="Liberation Serif"/>
          <w:sz w:val="28"/>
          <w:szCs w:val="28"/>
        </w:rPr>
        <w:t xml:space="preserve"> в условиях лагерного режима;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33) реабилитированных лиц и лиц, признанных пострадавшими от политических репрессий;</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34) граждан, проживающих на территории Свердловской области, получивших увечье или заболевание, не повлекшие инвалидности, при </w:t>
      </w:r>
      <w:r>
        <w:rPr>
          <w:rFonts w:ascii="Liberation Serif" w:hAnsi="Liberation Serif" w:cs="Liberation Serif"/>
          <w:sz w:val="28"/>
          <w:szCs w:val="28"/>
        </w:rPr>
        <w:lastRenderedPageBreak/>
        <w:t>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35) лиц, которым присвоено почетное звание Свердловской области «Почетный гражданин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r>
        <w:rPr>
          <w:rFonts w:ascii="Liberation Serif" w:hAnsi="Liberation Serif" w:cs="Liberation Serif"/>
          <w:sz w:val="28"/>
          <w:szCs w:val="28"/>
        </w:rPr>
        <w:t>36) лиц, награжденных знаком отличия Свердловской области «За заслуги перед Свердловской областью» I степени в случае, если им не присвоено почетное звание Свердловской области «Почетный гражданин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37) медицинских и фармацевтических работников медицинских организаций и фармацевтических организаций, подведомственных исполнительным органам государственной власти Свердловской области, медицинских организаций и фармацевтических организаций муниципальной системы здравоохранения, расположенных в поселках городского типа и сельских населенных пунктах, а также медицинских и фармацевтических работников, осуществляющих работу в обособленных структурных подразделениях медицинских организаций и фармацевтических организаций муниципальной системы здравоохранения, расположенных в поселках городского типа и</w:t>
      </w:r>
      <w:proofErr w:type="gramEnd"/>
      <w:r>
        <w:rPr>
          <w:rFonts w:ascii="Liberation Serif" w:hAnsi="Liberation Serif" w:cs="Liberation Serif"/>
          <w:sz w:val="28"/>
          <w:szCs w:val="28"/>
        </w:rPr>
        <w:t xml:space="preserve"> сельских населенных </w:t>
      </w:r>
      <w:proofErr w:type="gramStart"/>
      <w:r>
        <w:rPr>
          <w:rFonts w:ascii="Liberation Serif" w:hAnsi="Liberation Serif" w:cs="Liberation Serif"/>
          <w:sz w:val="28"/>
          <w:szCs w:val="28"/>
        </w:rPr>
        <w:t>пунктах</w:t>
      </w:r>
      <w:proofErr w:type="gramEnd"/>
      <w:r>
        <w:rPr>
          <w:rFonts w:ascii="Liberation Serif" w:hAnsi="Liberation Serif" w:cs="Liberation Serif"/>
          <w:sz w:val="28"/>
          <w:szCs w:val="28"/>
        </w:rPr>
        <w:t>;</w:t>
      </w:r>
    </w:p>
    <w:p w:rsidR="00171AD6" w:rsidRDefault="00171AD6" w:rsidP="00171AD6">
      <w:pPr>
        <w:ind w:firstLine="540"/>
        <w:jc w:val="both"/>
        <w:rPr>
          <w:rFonts w:ascii="Liberation Serif" w:hAnsi="Liberation Serif" w:cs="Liberation Serif"/>
          <w:sz w:val="28"/>
          <w:szCs w:val="28"/>
        </w:rPr>
      </w:pPr>
      <w:proofErr w:type="gramStart"/>
      <w:r>
        <w:rPr>
          <w:rFonts w:ascii="Liberation Serif" w:hAnsi="Liberation Serif" w:cs="Liberation Serif"/>
          <w:sz w:val="28"/>
          <w:szCs w:val="28"/>
        </w:rPr>
        <w:t>38) медицинских и фармацевтических работников медицинских организаций и фармацевтических организаций, подведомственных исполнительным органам государственной власти Свердловской области, медицинских организаций и фармацевтических организаций муниципальной системы здравоохранения, расположенных в поселках городского типа, рабочих поселках и сельских населенных пунктах, на медицинских и фармацевтических работников, осуществлявших работу в обособленных структурных подразделениях медицинских организаций и фармацевтических организаций, подведомственных исполнительным органам государственной власти Свердловской области, медицинских</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организаций и фармацевтических организаций муниципальной системы здравоохранения, расположенных в поселках городского типа, рабочих поселках и сельских населенных пунктах, получающих страховую пенсию по старости и (или) достигших возраста 60 и 55 лет (соответственно мужчины и женщины) и (или) приобретших в соответствии с Федеральным </w:t>
      </w:r>
      <w:r w:rsidRPr="001A4CF6">
        <w:rPr>
          <w:rFonts w:cs="Liberation Serif"/>
          <w:sz w:val="28"/>
          <w:szCs w:val="28"/>
        </w:rPr>
        <w:t>законом</w:t>
      </w:r>
      <w:r>
        <w:rPr>
          <w:rFonts w:ascii="Liberation Serif" w:hAnsi="Liberation Serif" w:cs="Liberation Serif"/>
          <w:sz w:val="28"/>
          <w:szCs w:val="28"/>
        </w:rPr>
        <w:t xml:space="preserve"> "О страховых пенсиях" право на страховую пенсию по старости, срок назначения которой или возраст для назначения которой</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не наступили, проживающих на территории Свердловской области и имеющих стаж работы по специальности не менее десяти лет в расположенных в поселках городского типа, рабочих поселках и сельских населенных пунктах медицинских организациях и фармацевтических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и фармацевтических организаций, подведомственных исполнительным органам государственной власти Свердловской области, областных государственных образовательных организациях</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обособленных структурных подразделениях областных </w:t>
      </w:r>
      <w:r>
        <w:rPr>
          <w:rFonts w:ascii="Liberation Serif" w:hAnsi="Liberation Serif" w:cs="Liberation Serif"/>
          <w:sz w:val="28"/>
          <w:szCs w:val="28"/>
        </w:rPr>
        <w:lastRenderedPageBreak/>
        <w:t>государственных образовательных организаций, медицинских организациях и фармацевтических организациях муниципальной системы здравоохранения, обособленных структурных подразделениях медицинских организаций и фармацевтических организаций муниципальной системы здравоохранения, муниципальных образовательных организациях и (или) в обособленных структурных подразделениях муниципальных образовательных организаций;</w:t>
      </w:r>
      <w:proofErr w:type="gramEnd"/>
    </w:p>
    <w:p w:rsidR="00171AD6" w:rsidRDefault="00171AD6" w:rsidP="00171AD6">
      <w:pPr>
        <w:autoSpaceDE w:val="0"/>
        <w:autoSpaceDN w:val="0"/>
        <w:adjustRightInd w:val="0"/>
        <w:ind w:right="-2" w:firstLine="540"/>
        <w:jc w:val="both"/>
        <w:rPr>
          <w:rFonts w:ascii="Liberation Serif" w:hAnsi="Liberation Serif" w:cs="Liberation Serif"/>
          <w:sz w:val="28"/>
          <w:szCs w:val="28"/>
        </w:rPr>
      </w:pPr>
      <w:r>
        <w:rPr>
          <w:rFonts w:ascii="Liberation Serif" w:hAnsi="Liberation Serif" w:cs="Liberation Serif"/>
          <w:sz w:val="28"/>
          <w:szCs w:val="28"/>
        </w:rPr>
        <w:t>39) 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171AD6" w:rsidRDefault="00171AD6" w:rsidP="00171AD6">
      <w:pPr>
        <w:ind w:firstLine="540"/>
        <w:jc w:val="both"/>
        <w:rPr>
          <w:rFonts w:ascii="Liberation Serif" w:hAnsi="Liberation Serif" w:cs="Liberation Serif"/>
          <w:sz w:val="26"/>
          <w:szCs w:val="26"/>
        </w:rPr>
      </w:pPr>
      <w:proofErr w:type="gramStart"/>
      <w:r>
        <w:rPr>
          <w:rFonts w:ascii="Liberation Serif" w:hAnsi="Liberation Serif" w:cs="Liberation Serif"/>
          <w:sz w:val="28"/>
          <w:szCs w:val="28"/>
        </w:rPr>
        <w:t xml:space="preserve">40)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получающих страховую пенсию по старости и (или) достигших возраста 60 и 55 лет (соответственно мужчины и женщины) и (или) приобретших в соответствии с Федеральным </w:t>
      </w:r>
      <w:r w:rsidRPr="001A4CF6">
        <w:rPr>
          <w:rFonts w:cs="Liberation Serif"/>
          <w:sz w:val="28"/>
          <w:szCs w:val="28"/>
        </w:rPr>
        <w:t>законом</w:t>
      </w:r>
      <w:r>
        <w:rPr>
          <w:rFonts w:ascii="Liberation Serif" w:hAnsi="Liberation Serif" w:cs="Liberation Serif"/>
          <w:sz w:val="28"/>
          <w:szCs w:val="28"/>
        </w:rPr>
        <w:t xml:space="preserve"> "О страховых пенсиях" право на страховую пенсию по старости, срок назначения которой или возраст для назначения</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которой не наступили,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w:t>
      </w:r>
      <w:proofErr w:type="gramEnd"/>
      <w:r>
        <w:rPr>
          <w:rFonts w:ascii="Liberation Serif" w:hAnsi="Liberation Serif" w:cs="Liberation Serif"/>
          <w:sz w:val="28"/>
          <w:szCs w:val="28"/>
        </w:rPr>
        <w:t xml:space="preserve">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r>
        <w:rPr>
          <w:rFonts w:ascii="Liberation Serif" w:hAnsi="Liberation Serif" w:cs="Liberation Serif"/>
          <w:sz w:val="28"/>
          <w:szCs w:val="28"/>
        </w:rPr>
        <w:t>41)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42)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w:t>
      </w:r>
      <w:r>
        <w:rPr>
          <w:rFonts w:ascii="Liberation Serif" w:hAnsi="Liberation Serif" w:cs="Liberation Serif"/>
          <w:sz w:val="28"/>
          <w:szCs w:val="28"/>
        </w:rPr>
        <w:lastRenderedPageBreak/>
        <w:t>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roofErr w:type="gramEnd"/>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43)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вышедших на пенсию и (или) достигших возраста 60 и 55 лет (соответственно мужчины</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 </w:t>
      </w:r>
      <w:proofErr w:type="gramEnd"/>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44)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замещавших должности, перечень которых утверждается Правительством Свердловской области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w:t>
      </w:r>
      <w:r>
        <w:rPr>
          <w:rFonts w:ascii="Liberation Serif" w:hAnsi="Liberation Serif" w:cs="Liberation Serif"/>
          <w:sz w:val="28"/>
          <w:szCs w:val="28"/>
        </w:rPr>
        <w:lastRenderedPageBreak/>
        <w:t>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w:t>
      </w:r>
      <w:proofErr w:type="gramEnd"/>
      <w:r>
        <w:rPr>
          <w:rFonts w:ascii="Liberation Serif" w:hAnsi="Liberation Serif" w:cs="Liberation Serif"/>
          <w:sz w:val="28"/>
          <w:szCs w:val="28"/>
        </w:rPr>
        <w:t xml:space="preserve">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45)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Российской Федерации и (или) муниципальных образовательных организациях, расположенных в поселках городского типа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и сельских населенных пунктах, не менее десяти лет и проживающих на территории</w:t>
      </w:r>
      <w:proofErr w:type="gramEnd"/>
      <w:r>
        <w:rPr>
          <w:rFonts w:ascii="Liberation Serif" w:hAnsi="Liberation Serif" w:cs="Liberation Serif"/>
          <w:sz w:val="28"/>
          <w:szCs w:val="28"/>
        </w:rPr>
        <w:t xml:space="preserve"> Свердловской области, распространяется мера социальной поддержки,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r>
        <w:rPr>
          <w:rFonts w:ascii="Liberation Serif" w:hAnsi="Liberation Serif" w:cs="Liberation Serif"/>
          <w:sz w:val="28"/>
          <w:szCs w:val="28"/>
        </w:rPr>
        <w:t>46) 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замещающих должности, перечень которых утвержден Правительством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47) 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и сельских населенных пунктах, и (или) в обособленных структурных </w:t>
      </w:r>
      <w:r>
        <w:rPr>
          <w:rFonts w:ascii="Liberation Serif" w:hAnsi="Liberation Serif" w:cs="Liberation Serif"/>
          <w:sz w:val="28"/>
          <w:szCs w:val="28"/>
        </w:rPr>
        <w:lastRenderedPageBreak/>
        <w:t>подразделениях областных государственных и муниципальных учреждений культуры и искусства, расположенных в поселках городского</w:t>
      </w:r>
      <w:proofErr w:type="gramEnd"/>
      <w:r>
        <w:rPr>
          <w:rFonts w:ascii="Liberation Serif" w:hAnsi="Liberation Serif" w:cs="Liberation Serif"/>
          <w:sz w:val="28"/>
          <w:szCs w:val="28"/>
        </w:rPr>
        <w:t xml:space="preserve"> типа и сельских населенных </w:t>
      </w:r>
      <w:proofErr w:type="gramStart"/>
      <w:r>
        <w:rPr>
          <w:rFonts w:ascii="Liberation Serif" w:hAnsi="Liberation Serif" w:cs="Liberation Serif"/>
          <w:sz w:val="28"/>
          <w:szCs w:val="28"/>
        </w:rPr>
        <w:t>пунктах</w:t>
      </w:r>
      <w:proofErr w:type="gramEnd"/>
      <w:r>
        <w:rPr>
          <w:rFonts w:ascii="Liberation Serif" w:hAnsi="Liberation Serif" w:cs="Liberation Serif"/>
          <w:sz w:val="28"/>
          <w:szCs w:val="28"/>
        </w:rPr>
        <w:t>, не менее десяти лет;</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48) работников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указанных учреждениях и (или) обособленных структурных подразделениях не менее десяти лет и проживающих на территории Свердловской области,</w:t>
      </w:r>
      <w:proofErr w:type="gramEnd"/>
    </w:p>
    <w:p w:rsidR="00171AD6" w:rsidRDefault="00171AD6" w:rsidP="00171AD6">
      <w:pPr>
        <w:autoSpaceDE w:val="0"/>
        <w:autoSpaceDN w:val="0"/>
        <w:adjustRightInd w:val="0"/>
        <w:ind w:right="-2" w:firstLine="540"/>
        <w:jc w:val="both"/>
        <w:rPr>
          <w:rFonts w:ascii="Liberation Serif" w:hAnsi="Liberation Serif" w:cs="Liberation Serif"/>
          <w:sz w:val="28"/>
          <w:szCs w:val="28"/>
        </w:rPr>
      </w:pPr>
      <w:r>
        <w:rPr>
          <w:rFonts w:ascii="Liberation Serif" w:hAnsi="Liberation Serif" w:cs="Liberation Serif"/>
          <w:sz w:val="28"/>
          <w:szCs w:val="28"/>
        </w:rPr>
        <w:t>49) 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замещающих должности, перечень которых утверждается Правительством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50) работников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 Свердловской</w:t>
      </w:r>
      <w:proofErr w:type="gramEnd"/>
      <w:r>
        <w:rPr>
          <w:rFonts w:ascii="Liberation Serif" w:hAnsi="Liberation Serif" w:cs="Liberation Serif"/>
          <w:sz w:val="28"/>
          <w:szCs w:val="28"/>
        </w:rPr>
        <w:t xml:space="preserve">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171AD6" w:rsidRDefault="00171AD6" w:rsidP="00171AD6">
      <w:pPr>
        <w:autoSpaceDE w:val="0"/>
        <w:autoSpaceDN w:val="0"/>
        <w:adjustRightInd w:val="0"/>
        <w:ind w:right="-2" w:firstLine="540"/>
        <w:jc w:val="both"/>
        <w:rPr>
          <w:rFonts w:ascii="Liberation Serif" w:hAnsi="Liberation Serif" w:cs="Liberation Serif"/>
          <w:sz w:val="28"/>
          <w:szCs w:val="28"/>
        </w:rPr>
      </w:pPr>
      <w:proofErr w:type="gramStart"/>
      <w:r>
        <w:rPr>
          <w:rFonts w:ascii="Liberation Serif" w:hAnsi="Liberation Serif" w:cs="Liberation Serif"/>
          <w:sz w:val="28"/>
          <w:szCs w:val="28"/>
        </w:rPr>
        <w:t>51) работников организаций социального обслуживания Свердловской области,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 вышедших на пенсию и (или) достигших возраста 60 и 55 лет (соответственно мужчины 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w:t>
      </w:r>
      <w:r>
        <w:rPr>
          <w:rFonts w:ascii="Liberation Serif" w:hAnsi="Liberation Serif" w:cs="Liberation Serif"/>
          <w:sz w:val="28"/>
          <w:szCs w:val="28"/>
        </w:rPr>
        <w:lastRenderedPageBreak/>
        <w:t>для назначения которой не наступили,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и сельских населенных пунктах, и (или) в обособленных структурных подразделениях организаций социального обслуживания</w:t>
      </w:r>
      <w:proofErr w:type="gramEnd"/>
      <w:r>
        <w:rPr>
          <w:rFonts w:ascii="Liberation Serif" w:hAnsi="Liberation Serif" w:cs="Liberation Serif"/>
          <w:sz w:val="28"/>
          <w:szCs w:val="28"/>
        </w:rPr>
        <w:t xml:space="preserve"> Свердловской области и муниципальных организаций социального обслуживания, расположенных в поселках городского типа и сельских населенных пунктах, не менее десяти лет и проживающих на территории Свердловской области;</w:t>
      </w:r>
    </w:p>
    <w:p w:rsidR="00171AD6" w:rsidRDefault="00171AD6" w:rsidP="00171AD6">
      <w:pPr>
        <w:autoSpaceDE w:val="0"/>
        <w:autoSpaceDN w:val="0"/>
        <w:adjustRightInd w:val="0"/>
        <w:ind w:right="-2"/>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sz w:val="28"/>
          <w:szCs w:val="28"/>
        </w:rPr>
        <w:tab/>
      </w:r>
      <w:proofErr w:type="gramStart"/>
      <w:r>
        <w:rPr>
          <w:rFonts w:ascii="Liberation Serif" w:hAnsi="Liberation Serif" w:cs="Liberation Serif"/>
          <w:sz w:val="28"/>
          <w:szCs w:val="28"/>
        </w:rPr>
        <w:t>52) работников организаций, входящих в систему Государственной ветеринарной службы Российской Федерации,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w:t>
      </w:r>
      <w:proofErr w:type="gramEnd"/>
      <w:r>
        <w:rPr>
          <w:rFonts w:ascii="Liberation Serif" w:hAnsi="Liberation Serif" w:cs="Liberation Serif"/>
          <w:sz w:val="28"/>
          <w:szCs w:val="28"/>
        </w:rPr>
        <w:t>, замещающих должности, перечень которых утверждается Правительством Свердловской области;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proofErr w:type="gramStart"/>
      <w:r>
        <w:rPr>
          <w:rFonts w:ascii="Liberation Serif" w:hAnsi="Liberation Serif" w:cs="Liberation Serif"/>
          <w:sz w:val="28"/>
          <w:szCs w:val="28"/>
        </w:rPr>
        <w:t>53) работников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работников, осуществлявших работу в обособленных структурных подразделениях организаций,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замещавших должности, перечень которых утверждается Правительством Свердловской области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вышедших на пенсию и (или) достигших возраста 60 и 55 лет (соответственно мужчины и женщины) и (или) приобретших в соответствии с Федеральным законом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организациях, входящих в систему Государственной ветеринарной службы Российской Федерации, подведомственных федеральным органам исполнительной власти</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и организациях, подведомственных уполномоченному исполнительному органу государственной власти Свердловской области в сфере ветеринарии, расположенных в поселках городского типа и сельских населенных пунктах, и (или) в обособленных структурных подразделениях организаций, входящих в систему Государственной ветеринарной службы Российской Федерации, подведомственных федеральным органам исполнительной власти, и организаций, подведомственных уполномоченному исполнительному органу государственной власти Свердловской области в сфере ветеринарии, </w:t>
      </w:r>
      <w:r>
        <w:rPr>
          <w:rFonts w:ascii="Liberation Serif" w:hAnsi="Liberation Serif" w:cs="Liberation Serif"/>
          <w:sz w:val="28"/>
          <w:szCs w:val="28"/>
        </w:rPr>
        <w:lastRenderedPageBreak/>
        <w:t>расположенных в поселках городского типа</w:t>
      </w:r>
      <w:proofErr w:type="gramEnd"/>
      <w:r>
        <w:rPr>
          <w:rFonts w:ascii="Liberation Serif" w:hAnsi="Liberation Serif" w:cs="Liberation Serif"/>
          <w:sz w:val="28"/>
          <w:szCs w:val="28"/>
        </w:rPr>
        <w:t xml:space="preserve"> и сельских населенных </w:t>
      </w:r>
      <w:proofErr w:type="gramStart"/>
      <w:r>
        <w:rPr>
          <w:rFonts w:ascii="Liberation Serif" w:hAnsi="Liberation Serif" w:cs="Liberation Serif"/>
          <w:sz w:val="28"/>
          <w:szCs w:val="28"/>
        </w:rPr>
        <w:t>пунктах</w:t>
      </w:r>
      <w:proofErr w:type="gramEnd"/>
      <w:r>
        <w:rPr>
          <w:rFonts w:ascii="Liberation Serif" w:hAnsi="Liberation Serif" w:cs="Liberation Serif"/>
          <w:sz w:val="28"/>
          <w:szCs w:val="28"/>
        </w:rPr>
        <w:t>, не менее десяти лет и проживающих на территории Свердловской области;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54) одиноко проживающих неработающих собственников жилых помещений, достигших возраста 70 лет;</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55) проживающих в составе семьи, состоящей только из совместно проживающих неработающих граждан пенсионного возраста и (или) неработающих инвалидов </w:t>
      </w:r>
      <w:r>
        <w:rPr>
          <w:rFonts w:ascii="Liberation Serif" w:hAnsi="Liberation Serif" w:cs="Liberation Serif"/>
          <w:sz w:val="28"/>
          <w:szCs w:val="28"/>
          <w:lang w:val="en-US"/>
        </w:rPr>
        <w:t>I</w:t>
      </w:r>
      <w:r>
        <w:rPr>
          <w:rFonts w:ascii="Liberation Serif" w:hAnsi="Liberation Serif" w:cs="Liberation Serif"/>
          <w:sz w:val="28"/>
          <w:szCs w:val="28"/>
        </w:rPr>
        <w:t xml:space="preserve"> и (или) </w:t>
      </w:r>
      <w:r>
        <w:rPr>
          <w:rFonts w:ascii="Liberation Serif" w:hAnsi="Liberation Serif" w:cs="Liberation Serif"/>
          <w:sz w:val="28"/>
          <w:szCs w:val="28"/>
          <w:lang w:val="en-US"/>
        </w:rPr>
        <w:t>II</w:t>
      </w:r>
      <w:r>
        <w:rPr>
          <w:rFonts w:ascii="Liberation Serif" w:hAnsi="Liberation Serif" w:cs="Liberation Serif"/>
          <w:sz w:val="28"/>
          <w:szCs w:val="28"/>
        </w:rPr>
        <w:t xml:space="preserve"> групп, собственников жилых помещений, достигших возраста 70 лет;</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56) членов семей лиц, указанных в подпунктах 39, 40, 46 и 47 настоящего пункта и имевших право на предоставление компенсации расходов, в случае их смерти;</w:t>
      </w:r>
    </w:p>
    <w:p w:rsidR="00171AD6" w:rsidRDefault="00171AD6" w:rsidP="00171AD6">
      <w:pPr>
        <w:autoSpaceDE w:val="0"/>
        <w:autoSpaceDN w:val="0"/>
        <w:adjustRightInd w:val="0"/>
        <w:ind w:right="-2" w:firstLine="708"/>
        <w:jc w:val="both"/>
        <w:rPr>
          <w:rFonts w:ascii="Liberation Serif" w:hAnsi="Liberation Serif" w:cs="Liberation Serif"/>
          <w:sz w:val="28"/>
          <w:szCs w:val="28"/>
        </w:rPr>
      </w:pPr>
      <w:r>
        <w:rPr>
          <w:rFonts w:ascii="Liberation Serif" w:hAnsi="Liberation Serif" w:cs="Liberation Serif"/>
          <w:sz w:val="28"/>
          <w:szCs w:val="28"/>
        </w:rPr>
        <w:t xml:space="preserve">57) лица, являющиеся супругой (супругом) умершего гражданина, которому присвоено звание «Почетный гражданин городского округа Верхняя Пышма».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1.3. Интересы заявителей, указанных в пункте 1.2 настоящего регламента, могут представлять лица, обладающие соответствующими полномочиями на основании доверенности, оформленной в соответствии с гражданским законодательством Российской Федерации (далее – представитель).</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Требования к порядку информирования о предоставлении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1.4. Информирование о порядке предоставления государственной услуги осуществляется: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 непосредственно при личном приеме заявителя специалистами Уполномоченного органа,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 по телефону в уполномоченном органе или многофункциональном центре;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письменно, в том числе посредством электронной почты, факсимильной </w:t>
      </w:r>
      <w:proofErr w:type="gramStart"/>
      <w:r>
        <w:rPr>
          <w:rFonts w:ascii="Liberation Serif" w:hAnsi="Liberation Serif" w:cs="Liberation Serif"/>
          <w:sz w:val="28"/>
          <w:szCs w:val="28"/>
          <w:lang w:val="en-US"/>
        </w:rPr>
        <w:t>c</w:t>
      </w:r>
      <w:proofErr w:type="gramEnd"/>
      <w:r>
        <w:rPr>
          <w:rFonts w:ascii="Liberation Serif" w:hAnsi="Liberation Serif" w:cs="Liberation Serif"/>
          <w:sz w:val="28"/>
          <w:szCs w:val="28"/>
        </w:rPr>
        <w:t>вязи: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(https://gosuslugi.ru/600175/1/form) (далее – ЕПГУ); на официальном сайте Уполномоченного органа (http://www.movp.ru):</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5) посредством размещения информации на информационных стендах уполномоченного органа и многофункционального центра.</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1.5. Информирование осуществляется по вопросам, касающимся: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-способов подачи заявления о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-адресов Уполномоченного органа и многофункциональных центров, обращение в которые необходимо для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-справочной информации о работе уполномоченного органа (структурных подразделений уполномоченного органа);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-документов, необходимых для предоставления государственной услуги</w:t>
      </w:r>
      <w:r w:rsidRPr="0084635D">
        <w:rPr>
          <w:rFonts w:ascii="Liberation Serif" w:hAnsi="Liberation Serif" w:cs="Liberation Serif"/>
          <w:color w:val="000000"/>
          <w:sz w:val="28"/>
          <w:szCs w:val="28"/>
        </w:rPr>
        <w:t xml:space="preserve">, </w:t>
      </w:r>
      <w:r>
        <w:rPr>
          <w:rFonts w:ascii="Liberation Serif" w:hAnsi="Liberation Serif" w:cs="Liberation Serif"/>
          <w:sz w:val="28"/>
          <w:szCs w:val="28"/>
        </w:rPr>
        <w:t>которые являются необходимыми и обязательными для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-порядка и сроков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proofErr w:type="gramStart"/>
      <w:r>
        <w:rPr>
          <w:rFonts w:ascii="Liberation Serif" w:hAnsi="Liberation Serif" w:cs="Liberation Serif"/>
          <w:sz w:val="28"/>
          <w:szCs w:val="28"/>
        </w:rPr>
        <w:t>государственной</w:t>
      </w:r>
      <w:proofErr w:type="gramEnd"/>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услуги.</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Получение информации по вопросам предоставления государственной услуги осуществляется бесплатно.</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1.6. При устном обращении Заявителя (лично или по телефону) </w:t>
      </w:r>
      <w:proofErr w:type="gramStart"/>
      <w:r>
        <w:rPr>
          <w:rFonts w:ascii="Liberation Serif" w:hAnsi="Liberation Serif" w:cs="Liberation Serif"/>
          <w:sz w:val="28"/>
          <w:szCs w:val="28"/>
        </w:rPr>
        <w:t>должностное</w:t>
      </w:r>
      <w:proofErr w:type="gramEnd"/>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Pr>
          <w:rFonts w:ascii="Liberation Serif" w:hAnsi="Liberation Serif" w:cs="Liberation Serif"/>
          <w:sz w:val="28"/>
          <w:szCs w:val="28"/>
        </w:rPr>
        <w:t>обратившихся</w:t>
      </w:r>
      <w:proofErr w:type="gramEnd"/>
      <w:r>
        <w:rPr>
          <w:rFonts w:ascii="Liberation Serif" w:hAnsi="Liberation Serif" w:cs="Liberation Serif"/>
          <w:sz w:val="28"/>
          <w:szCs w:val="28"/>
        </w:rPr>
        <w:t xml:space="preserve"> по интересующим вопросам.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-изложить обращение в письменной форме;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-назначить другое время для консультаций.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Продолжительность информирования по телефону не должна превышать 10 минут.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Информирование осуществляется в соответствии с графиком приема граждан.</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1.7. По письменному обращению должностные лица уполномоченного органа, ответственные за предоставление государственной услуги, подробно в </w:t>
      </w:r>
      <w:r>
        <w:rPr>
          <w:rFonts w:ascii="Liberation Serif" w:hAnsi="Liberation Serif" w:cs="Liberation Serif"/>
          <w:sz w:val="28"/>
          <w:szCs w:val="28"/>
        </w:rPr>
        <w:lastRenderedPageBreak/>
        <w:t>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-письменное, индивидуальное информирование осуществляется в письменной форме за подписью руководителя уполномоченного органа, график личного приема заявителей размещается в информационно - телекоммуникационной сети «Интернет» на официальном сайте уполномоченного органа http://www.movp.ru;</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регистрации письменного обращения в уполномоченный орган;</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-ответ на обращение направляется в форме электронного документа по адресу электронной почты, указанному в обращении, поступившем в уполномоченный орган, в форме электронного документа, и в письменной форме по почтовому адресу, указанному в обращении;</w:t>
      </w:r>
    </w:p>
    <w:p w:rsidR="00171AD6" w:rsidRDefault="00171AD6" w:rsidP="00171AD6">
      <w:pPr>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Кроме того, на поступившее в уполномоченный орган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размещается с соблюдением требований части 2 статьи 6 Федерального закона от 2 мая 2006 года № 59-ФЗ</w:t>
      </w:r>
      <w:proofErr w:type="gramEnd"/>
      <w:r>
        <w:rPr>
          <w:rFonts w:ascii="Liberation Serif" w:hAnsi="Liberation Serif" w:cs="Liberation Serif"/>
          <w:sz w:val="28"/>
          <w:szCs w:val="28"/>
        </w:rPr>
        <w:t xml:space="preserve"> «О порядке рассмотрения обращений граждан Российской Федерации» на официальном сайте уполномоченного органа в телекоммуникационной сети «Интернет».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w:t>
      </w:r>
      <w:r>
        <w:rPr>
          <w:rFonts w:ascii="Liberation Serif" w:hAnsi="Liberation Serif" w:cs="Liberation Serif"/>
          <w:sz w:val="28"/>
          <w:szCs w:val="28"/>
        </w:rPr>
        <w:br/>
        <w:t>2011 года № 861.</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1.9. На официальном сайте Уполномоченного органа, на стендах в местах предоставления государственной услуги и в многофункциональном центре размещается следующая справочная информация: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-о месте нахождения и графике работы Уполномоченного органа, а также многофункциональных центров;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-справочные телефоны Уполномоченного органа, должностных лиц, ответственных за предоставление государственной услуги, в том числе номер телефона-автоинформатора (при наличии);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-адрес официального сайта, а также электронной почты и (или) формы обратной связи Уполномоченного органа в сети «Интернет».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1.10. В залах ожидания Уполномоченного органа размещается следующая информация:</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краткое описание порядка предоставления государственной услуги;</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извлечения из настоящего регламента с приложениями (полная версия на официальном сайте Администрации в информационно-телекоммуникационной сети «Интернет»);</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государственной услуги;</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перечни документов, необходимых для предоставления государственной услуги, и требования, предъявляемые к этим документам;</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порядок обжалования решения, действий или бездействия должностных лиц, предоставляющих государственную услугу;</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основания для отказа в предоставлении государственной услуги;</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основания для приостановления предоставления государственной услуги;</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порядок информирования о ходе предоставления государственной услуги;</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порядок получения консультаций;</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образцы оформления документов, необходимых для предоставления государственной услуги, и требования к ним.</w:t>
      </w:r>
    </w:p>
    <w:p w:rsidR="00171AD6" w:rsidRDefault="00171AD6" w:rsidP="00171AD6">
      <w:pPr>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Справочная информация (местонахождение и графики работы, телефоны, адреса официального сайта, а также электронной почты органов, учреждений предоставляющих государственную услугу и др., размещена на официальном сайте администрации городского округа Верхняя Пышма в сети «Интернет»  </w:t>
      </w:r>
      <w:r>
        <w:rPr>
          <w:rFonts w:ascii="Liberation Serif" w:hAnsi="Liberation Serif" w:cs="Liberation Serif"/>
          <w:sz w:val="28"/>
          <w:szCs w:val="28"/>
          <w:lang w:val="en-US"/>
        </w:rPr>
        <w:t>http</w:t>
      </w:r>
      <w:r>
        <w:rPr>
          <w:rFonts w:ascii="Liberation Serif" w:hAnsi="Liberation Serif" w:cs="Liberation Serif"/>
          <w:sz w:val="28"/>
          <w:szCs w:val="28"/>
        </w:rPr>
        <w:t>://</w:t>
      </w:r>
      <w:r>
        <w:rPr>
          <w:rFonts w:ascii="Liberation Serif" w:hAnsi="Liberation Serif" w:cs="Liberation Serif"/>
          <w:sz w:val="28"/>
          <w:szCs w:val="28"/>
          <w:lang w:val="en-US"/>
        </w:rPr>
        <w:t>www</w:t>
      </w:r>
      <w:r>
        <w:rPr>
          <w:rFonts w:ascii="Liberation Serif" w:hAnsi="Liberation Serif" w:cs="Liberation Serif"/>
          <w:sz w:val="28"/>
          <w:szCs w:val="28"/>
        </w:rPr>
        <w:t>.</w:t>
      </w:r>
      <w:r>
        <w:rPr>
          <w:rFonts w:ascii="Liberation Serif" w:hAnsi="Liberation Serif" w:cs="Liberation Serif"/>
          <w:sz w:val="28"/>
          <w:szCs w:val="28"/>
          <w:lang w:val="en-US"/>
        </w:rPr>
        <w:t>movp</w:t>
      </w:r>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 xml:space="preserve">, в региональной информационной системе «Реестр государственных и муниципальных услуг (функций) Свердловской области» (далее - региональный реестр) </w:t>
      </w:r>
      <w:r>
        <w:rPr>
          <w:rFonts w:ascii="Liberation Serif" w:hAnsi="Liberation Serif" w:cs="Liberation Serif"/>
          <w:sz w:val="28"/>
          <w:szCs w:val="28"/>
          <w:lang w:val="en-US"/>
        </w:rPr>
        <w:t>https</w:t>
      </w:r>
      <w:r>
        <w:rPr>
          <w:rFonts w:ascii="Liberation Serif" w:hAnsi="Liberation Serif" w:cs="Liberation Serif"/>
          <w:sz w:val="28"/>
          <w:szCs w:val="28"/>
        </w:rPr>
        <w:t>://</w:t>
      </w:r>
      <w:proofErr w:type="spellStart"/>
      <w:r>
        <w:rPr>
          <w:rFonts w:ascii="Liberation Serif" w:hAnsi="Liberation Serif" w:cs="Liberation Serif"/>
          <w:sz w:val="28"/>
          <w:szCs w:val="28"/>
          <w:lang w:val="en-US"/>
        </w:rPr>
        <w:t>gosuslugi</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/600175/1/</w:t>
      </w:r>
      <w:r>
        <w:rPr>
          <w:rFonts w:ascii="Liberation Serif" w:hAnsi="Liberation Serif" w:cs="Liberation Serif"/>
          <w:sz w:val="28"/>
          <w:szCs w:val="28"/>
          <w:lang w:val="en-US"/>
        </w:rPr>
        <w:t>form</w:t>
      </w:r>
      <w:r w:rsidRPr="00EB4533">
        <w:rPr>
          <w:rFonts w:ascii="Liberation Serif" w:hAnsi="Liberation Serif" w:cs="Liberation Serif"/>
          <w:sz w:val="28"/>
          <w:szCs w:val="28"/>
        </w:rPr>
        <w:t xml:space="preserve"> </w:t>
      </w:r>
      <w:r>
        <w:rPr>
          <w:rFonts w:ascii="Liberation Serif" w:hAnsi="Liberation Serif" w:cs="Liberation Serif"/>
          <w:sz w:val="28"/>
          <w:szCs w:val="28"/>
        </w:rPr>
        <w:t>и на</w:t>
      </w:r>
      <w:proofErr w:type="gramEnd"/>
      <w:r>
        <w:rPr>
          <w:rFonts w:ascii="Liberation Serif" w:hAnsi="Liberation Serif" w:cs="Liberation Serif"/>
          <w:sz w:val="28"/>
          <w:szCs w:val="28"/>
        </w:rPr>
        <w:t xml:space="preserve"> Едином </w:t>
      </w:r>
      <w:proofErr w:type="gramStart"/>
      <w:r>
        <w:rPr>
          <w:rFonts w:ascii="Liberation Serif" w:hAnsi="Liberation Serif" w:cs="Liberation Serif"/>
          <w:sz w:val="28"/>
          <w:szCs w:val="28"/>
        </w:rPr>
        <w:t>портале</w:t>
      </w:r>
      <w:proofErr w:type="gramEnd"/>
      <w:r>
        <w:rPr>
          <w:rFonts w:ascii="Liberation Serif" w:hAnsi="Liberation Serif" w:cs="Liberation Serif"/>
          <w:sz w:val="28"/>
          <w:szCs w:val="28"/>
        </w:rPr>
        <w:t xml:space="preserve">, информация о многофункциональном центре и его подразделениях на сайте </w:t>
      </w:r>
      <w:r>
        <w:rPr>
          <w:rFonts w:ascii="Liberation Serif" w:hAnsi="Liberation Serif" w:cs="Liberation Serif"/>
          <w:sz w:val="28"/>
          <w:szCs w:val="28"/>
          <w:lang w:val="en-US"/>
        </w:rPr>
        <w:t>http</w:t>
      </w:r>
      <w:r>
        <w:rPr>
          <w:rFonts w:ascii="Liberation Serif" w:hAnsi="Liberation Serif" w:cs="Liberation Serif"/>
          <w:sz w:val="28"/>
          <w:szCs w:val="28"/>
        </w:rPr>
        <w:t>://</w:t>
      </w:r>
      <w:proofErr w:type="spellStart"/>
      <w:r>
        <w:rPr>
          <w:rFonts w:ascii="Liberation Serif" w:hAnsi="Liberation Serif" w:cs="Liberation Serif"/>
          <w:sz w:val="28"/>
          <w:szCs w:val="28"/>
          <w:lang w:val="en-US"/>
        </w:rPr>
        <w:t>mfc</w:t>
      </w:r>
      <w:proofErr w:type="spellEnd"/>
      <w:r>
        <w:rPr>
          <w:rFonts w:ascii="Liberation Serif" w:hAnsi="Liberation Serif" w:cs="Liberation Serif"/>
          <w:sz w:val="28"/>
          <w:szCs w:val="28"/>
        </w:rPr>
        <w:t>66.</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Регламент, по требованию заявителя предоставляются ему для ознакомления.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1.11. Размещение информации о порядке предоставления государственной</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lastRenderedPageBreak/>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Регламентом.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1.12.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ind w:firstLine="720"/>
        <w:jc w:val="center"/>
        <w:rPr>
          <w:rFonts w:ascii="Liberation Serif" w:hAnsi="Liberation Serif" w:cs="Liberation Serif"/>
          <w:b/>
          <w:bCs/>
          <w:sz w:val="28"/>
          <w:szCs w:val="28"/>
        </w:rPr>
      </w:pPr>
      <w:r>
        <w:rPr>
          <w:rFonts w:ascii="Liberation Serif" w:hAnsi="Liberation Serif" w:cs="Liberation Serif"/>
          <w:b/>
          <w:bCs/>
          <w:sz w:val="28"/>
          <w:szCs w:val="28"/>
        </w:rPr>
        <w:t>II. Стандарт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bCs/>
          <w:iCs/>
          <w:sz w:val="28"/>
          <w:szCs w:val="28"/>
        </w:rPr>
      </w:pPr>
      <w:r>
        <w:rPr>
          <w:rFonts w:ascii="Liberation Serif" w:hAnsi="Liberation Serif" w:cs="Liberation Serif"/>
          <w:sz w:val="28"/>
          <w:szCs w:val="28"/>
        </w:rPr>
        <w:t>2.1. Государственная услуга «</w:t>
      </w:r>
      <w:r>
        <w:rPr>
          <w:rFonts w:ascii="Liberation Serif" w:hAnsi="Liberation Serif" w:cs="Liberation Serif"/>
          <w:bCs/>
          <w:iCs/>
          <w:sz w:val="28"/>
          <w:szCs w:val="28"/>
        </w:rPr>
        <w:t>Назначение компенсации расходов на оплату жилого помещения, в том числе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городского округа Верхняя Пышма Свердловской области</w:t>
      </w:r>
    </w:p>
    <w:p w:rsidR="00171AD6" w:rsidRDefault="00171AD6" w:rsidP="00171AD6">
      <w:pPr>
        <w:autoSpaceDE w:val="0"/>
        <w:autoSpaceDN w:val="0"/>
        <w:adjustRightInd w:val="0"/>
        <w:jc w:val="both"/>
        <w:rPr>
          <w:rFonts w:ascii="Liberation Serif" w:hAnsi="Liberation Serif" w:cs="Liberation Serif"/>
          <w:bCs/>
          <w:i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органа государственной власти, органа местного самоуправления (организации), предоставляющего государственную услугу</w:t>
      </w:r>
    </w:p>
    <w:p w:rsidR="00171AD6" w:rsidRDefault="00171AD6" w:rsidP="00171AD6">
      <w:pPr>
        <w:autoSpaceDE w:val="0"/>
        <w:autoSpaceDN w:val="0"/>
        <w:adjustRightInd w:val="0"/>
        <w:jc w:val="center"/>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bCs/>
          <w:sz w:val="28"/>
          <w:szCs w:val="28"/>
        </w:rPr>
      </w:pPr>
      <w:r>
        <w:rPr>
          <w:rFonts w:ascii="Liberation Serif" w:hAnsi="Liberation Serif" w:cs="Liberation Serif"/>
          <w:bCs/>
          <w:sz w:val="28"/>
          <w:szCs w:val="28"/>
        </w:rPr>
        <w:t xml:space="preserve">Орган местного </w:t>
      </w:r>
      <w:proofErr w:type="gramStart"/>
      <w:r>
        <w:rPr>
          <w:rFonts w:ascii="Liberation Serif" w:hAnsi="Liberation Serif" w:cs="Liberation Serif"/>
          <w:bCs/>
          <w:sz w:val="28"/>
          <w:szCs w:val="28"/>
        </w:rPr>
        <w:t>самоуправления-Администрация</w:t>
      </w:r>
      <w:proofErr w:type="gramEnd"/>
      <w:r>
        <w:rPr>
          <w:rFonts w:ascii="Liberation Serif" w:hAnsi="Liberation Serif" w:cs="Liberation Serif"/>
          <w:bCs/>
          <w:sz w:val="28"/>
          <w:szCs w:val="28"/>
        </w:rPr>
        <w:t xml:space="preserve"> городского округа Верхняя Пышма.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 Государственная услуга предоставляется Администрацией городского округа Верхняя Пышма Свердловской области.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2.3. В предоставлении государственной услуги принимают участие: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Муниципальное казённое учреждение «Комитет жилищно-коммунального хозяйства», многофункциональный центр предоставления государственных и муниципальных услуг.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предоставлении государственной услуги для получения документов, необходимых для предоставления государственной услуги Уполномоченный орган взаимодействует </w:t>
      </w:r>
      <w:proofErr w:type="gramStart"/>
      <w:r>
        <w:rPr>
          <w:rFonts w:ascii="Liberation Serif" w:hAnsi="Liberation Serif" w:cs="Liberation Serif"/>
          <w:sz w:val="28"/>
          <w:szCs w:val="28"/>
        </w:rPr>
        <w:t>с</w:t>
      </w:r>
      <w:proofErr w:type="gramEnd"/>
      <w:r>
        <w:rPr>
          <w:rFonts w:ascii="Liberation Serif" w:hAnsi="Liberation Serif" w:cs="Liberation Serif"/>
          <w:sz w:val="28"/>
          <w:szCs w:val="28"/>
        </w:rPr>
        <w:t>:</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территориальными исполнительными органами государственной власти Свердловской области - управления социальной политики Министерства социальной политики Свердловской области (далее - управления социальной политики) по прежнему месту жительства либо по месту постоянной регистраци</w:t>
      </w:r>
      <w:proofErr w:type="gramStart"/>
      <w:r>
        <w:rPr>
          <w:rFonts w:ascii="Liberation Serif" w:hAnsi="Liberation Serif" w:cs="Liberation Serif"/>
          <w:sz w:val="28"/>
          <w:szCs w:val="28"/>
        </w:rPr>
        <w:t>и–</w:t>
      </w:r>
      <w:proofErr w:type="gramEnd"/>
      <w:r>
        <w:rPr>
          <w:rFonts w:ascii="Liberation Serif" w:hAnsi="Liberation Serif" w:cs="Liberation Serif"/>
          <w:sz w:val="28"/>
          <w:szCs w:val="28"/>
        </w:rPr>
        <w:t xml:space="preserve"> в части  предоставления сведений, подтверждающих прекращение предоставления мер социальной поддержки в связи с расходами по оплате жилого помещения и коммунальных услуг по прежнему месту жительства, или документ, подтверждающий не предоставление мер социальной поддержки в связи с расходами по оплате жилого помещения и коммунальных услуг по месту постоянного жительства, в случае обращения гражданина за предоставлением компенсации расходов по месту временного </w:t>
      </w:r>
      <w:r>
        <w:rPr>
          <w:rFonts w:ascii="Liberation Serif" w:hAnsi="Liberation Serif" w:cs="Liberation Serif"/>
          <w:sz w:val="28"/>
          <w:szCs w:val="28"/>
        </w:rPr>
        <w:lastRenderedPageBreak/>
        <w:t>пребывания;</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органами записи актов гражданского состояния и (или) оператором федеральной государственной информационной </w:t>
      </w:r>
      <w:proofErr w:type="gramStart"/>
      <w:r>
        <w:rPr>
          <w:rFonts w:ascii="Liberation Serif" w:hAnsi="Liberation Serif" w:cs="Liberation Serif"/>
          <w:sz w:val="28"/>
          <w:szCs w:val="28"/>
        </w:rPr>
        <w:t>системы ведения Единого государственного реестра записей актов гражданского</w:t>
      </w:r>
      <w:proofErr w:type="gramEnd"/>
      <w:r>
        <w:rPr>
          <w:rFonts w:ascii="Liberation Serif" w:hAnsi="Liberation Serif" w:cs="Liberation Serif"/>
          <w:sz w:val="28"/>
          <w:szCs w:val="28"/>
        </w:rPr>
        <w:t xml:space="preserve"> состояния (далее - ЕГР ЗАГС) - в части предоставления сведений о рождении, смерти, заключении (расторжении) брака, об установлении отцовства, перемене имени, о внесении исправлений и (или) изменений в записи актов гражданского состояния;</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территориальными органами Главного управления по вопросам миграции Министерства внутренних дел Российской Федерации по Свердловской области – в части получения сведений о движении населения; адресах регистрации по месту жительства или по месту пребывания;</w:t>
      </w:r>
      <w:r>
        <w:t xml:space="preserve"> </w:t>
      </w:r>
      <w:r>
        <w:rPr>
          <w:rFonts w:ascii="Liberation Serif" w:hAnsi="Liberation Serif" w:cs="Liberation Serif"/>
          <w:sz w:val="28"/>
          <w:szCs w:val="28"/>
        </w:rPr>
        <w:t>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roofErr w:type="gramEnd"/>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территориальным органом Федеральной службы государственной регистрации, кадастра и картографии (</w:t>
      </w:r>
      <w:proofErr w:type="spellStart"/>
      <w:r>
        <w:rPr>
          <w:rFonts w:ascii="Liberation Serif" w:hAnsi="Liberation Serif" w:cs="Liberation Serif"/>
          <w:sz w:val="28"/>
          <w:szCs w:val="28"/>
        </w:rPr>
        <w:t>Росреестр</w:t>
      </w:r>
      <w:proofErr w:type="spellEnd"/>
      <w:r>
        <w:rPr>
          <w:rFonts w:ascii="Liberation Serif" w:hAnsi="Liberation Serif" w:cs="Liberation Serif"/>
          <w:sz w:val="28"/>
          <w:szCs w:val="28"/>
        </w:rPr>
        <w:t>) – в части сведений о правах на жилое помещение;</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территориальными органами Пенсионного фонда Российской Федерации в части предоставления сведений об инвалидности, о размере и виде назначенной пенсии, пособия, о трудовой деятельности граждан; о страховом номере индивидуального лицевого счета застрахованного лица;</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оператором федеральной государственной информационной системы "Федеральный реестр инвалидов" (далее - ФГИС ФРИ) - в части предоставления сведений об инвалидности,</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бюро технической инвентаризации – в части технических характеристик жилого помещения, недвижимости</w:t>
      </w:r>
      <w:r>
        <w:t xml:space="preserve"> </w:t>
      </w:r>
      <w:r>
        <w:rPr>
          <w:rFonts w:ascii="Liberation Serif" w:hAnsi="Liberation Serif" w:cs="Liberation Serif"/>
          <w:sz w:val="28"/>
          <w:szCs w:val="28"/>
        </w:rPr>
        <w:t>и сведений о правах на жилое помещение;</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военными комиссариатами – в части сведений о военной службе, льготах военнослужащим, </w:t>
      </w:r>
      <w:proofErr w:type="gramStart"/>
      <w:r>
        <w:rPr>
          <w:rFonts w:ascii="Liberation Serif" w:hAnsi="Liberation Serif" w:cs="Liberation Serif"/>
          <w:sz w:val="28"/>
          <w:szCs w:val="28"/>
        </w:rPr>
        <w:t>военнослужащим</w:t>
      </w:r>
      <w:proofErr w:type="gramEnd"/>
      <w:r>
        <w:rPr>
          <w:rFonts w:ascii="Liberation Serif" w:hAnsi="Liberation Serif" w:cs="Liberation Serif"/>
          <w:sz w:val="28"/>
          <w:szCs w:val="28"/>
        </w:rPr>
        <w:t xml:space="preserve"> уволенным в запас;</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организациями жилищно-коммунального хозяйства независимо от их организационно-правовой формы, начисляющими плату за жилое помещение и коммунальные услуги – в части фактически начисленной платы за жилое помещение и коммунальные услуги, за месяц, предшествующий месяцу обращения, о гражданах, зарегистрированных в жилом помещении по месту жительства (пребывания) заявителя в установленном порядке по месту жительства или пребывания, с указанием степени их родства, вида их регистрационного учета</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 (муниципальный, государственный, частный);</w:t>
      </w:r>
      <w:proofErr w:type="gramEnd"/>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организациями независимо от их организационно-правовой формы, оказывающими услуги по поставке твердого топлива – в части сведений об объемах, стоимости твердого топлива (уголь, дрова) и его доставки и (или) сжиженного баллонного газа;</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организациями-работодателями, состоящими в трудовых отношениях с работниками бюджетной сферы в поселках городского типа и сельских </w:t>
      </w:r>
      <w:r>
        <w:rPr>
          <w:rFonts w:ascii="Liberation Serif" w:hAnsi="Liberation Serif" w:cs="Liberation Serif"/>
          <w:sz w:val="28"/>
          <w:szCs w:val="28"/>
        </w:rPr>
        <w:lastRenderedPageBreak/>
        <w:t>населенных пунктах – о трудовой деятельности работников бюджетной сферы в поселках городского типа и сельских населенных пунктов;</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bookmarkStart w:id="1" w:name="sub_101112"/>
      <w:r>
        <w:rPr>
          <w:rFonts w:ascii="Liberation Serif" w:hAnsi="Liberation Serif" w:cs="Liberation Serif"/>
          <w:sz w:val="28"/>
          <w:szCs w:val="28"/>
        </w:rPr>
        <w:t xml:space="preserve">оператором государственной информационной системы жилищно-коммунального хозяйства – ГИС ЖКХ – в части получения информации о наличии задолженности, подтвержденной вступившим в законную силу судебным актом за период не более чем </w:t>
      </w:r>
      <w:proofErr w:type="gramStart"/>
      <w:r>
        <w:rPr>
          <w:rFonts w:ascii="Liberation Serif" w:hAnsi="Liberation Serif" w:cs="Liberation Serif"/>
          <w:sz w:val="28"/>
          <w:szCs w:val="28"/>
        </w:rPr>
        <w:t>три последние года</w:t>
      </w:r>
      <w:proofErr w:type="gramEnd"/>
      <w:r>
        <w:rPr>
          <w:rFonts w:ascii="Liberation Serif" w:hAnsi="Liberation Serif" w:cs="Liberation Serif"/>
          <w:sz w:val="28"/>
          <w:szCs w:val="28"/>
        </w:rPr>
        <w:t>.</w:t>
      </w:r>
      <w:bookmarkEnd w:id="1"/>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2.4. При предоставлении государственной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Описание результата предоставления государственной услуги</w:t>
      </w:r>
    </w:p>
    <w:p w:rsidR="00171AD6" w:rsidRDefault="00171AD6" w:rsidP="00171AD6">
      <w:pPr>
        <w:autoSpaceDE w:val="0"/>
        <w:autoSpaceDN w:val="0"/>
        <w:adjustRightInd w:val="0"/>
        <w:jc w:val="center"/>
        <w:rPr>
          <w:rFonts w:ascii="Liberation Serif" w:hAnsi="Liberation Serif" w:cs="Liberation Serif"/>
          <w:b/>
          <w:bCs/>
          <w:sz w:val="28"/>
          <w:szCs w:val="28"/>
        </w:rPr>
      </w:pP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2.5. Результатом предоставления государственной услуги является: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а) решение Уполномоченного органа о назначении компенсации расходов на оплату жилого помещения, в том числе оплату взноса на капитальный ремонт общего имущества в многоквартирном доме, коммунальных и других видов услуг отдельным категориям граждан</w:t>
      </w:r>
      <w:r>
        <w:rPr>
          <w:rFonts w:ascii="Liberation Serif" w:hAnsi="Liberation Serif" w:cs="Liberation Serif"/>
          <w:bCs/>
          <w:iCs/>
          <w:sz w:val="28"/>
          <w:szCs w:val="28"/>
        </w:rPr>
        <w:t>;</w:t>
      </w:r>
      <w:r>
        <w:rPr>
          <w:rFonts w:ascii="Liberation Serif" w:hAnsi="Liberation Serif" w:cs="Liberation Serif"/>
          <w:sz w:val="28"/>
          <w:szCs w:val="28"/>
        </w:rPr>
        <w:t xml:space="preserve">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б) решение Уполномоченного органа об отказе в</w:t>
      </w:r>
      <w:r>
        <w:rPr>
          <w:rFonts w:ascii="Liberation Serif" w:hAnsi="Liberation Serif" w:cs="Liberation Serif"/>
          <w:bCs/>
          <w:iCs/>
          <w:sz w:val="28"/>
          <w:szCs w:val="28"/>
        </w:rPr>
        <w:t xml:space="preserve"> назначении компенсации расходов на оплату жилого помещения, в том числе оплату взноса на капитальный ремонт общего имущества в многоквартирном доме, коммунальных и других видов услуг отдельным категориям граждан</w:t>
      </w:r>
      <w:r>
        <w:rPr>
          <w:rFonts w:ascii="Liberation Serif" w:hAnsi="Liberation Serif" w:cs="Liberation Serif"/>
          <w:sz w:val="28"/>
          <w:szCs w:val="28"/>
        </w:rPr>
        <w:t>;</w:t>
      </w:r>
    </w:p>
    <w:p w:rsidR="00171AD6" w:rsidRDefault="00171AD6" w:rsidP="00171AD6">
      <w:pPr>
        <w:autoSpaceDE w:val="0"/>
        <w:autoSpaceDN w:val="0"/>
        <w:adjustRightInd w:val="0"/>
        <w:ind w:firstLine="708"/>
        <w:jc w:val="both"/>
        <w:rPr>
          <w:rFonts w:ascii="Liberation Serif" w:hAnsi="Liberation Serif" w:cs="Liberation Serif"/>
          <w:i/>
          <w:iCs/>
          <w:sz w:val="28"/>
          <w:szCs w:val="28"/>
        </w:rPr>
      </w:pPr>
      <w:proofErr w:type="gramStart"/>
      <w:r>
        <w:rPr>
          <w:rFonts w:ascii="Liberation Serif" w:hAnsi="Liberation Serif" w:cs="Liberation Serif"/>
          <w:sz w:val="28"/>
          <w:szCs w:val="28"/>
        </w:rPr>
        <w:t>Документ, являющийся результатом предоставления государственной услуги по выбору заявителя может</w:t>
      </w:r>
      <w:proofErr w:type="gramEnd"/>
      <w:r>
        <w:rPr>
          <w:rFonts w:ascii="Liberation Serif" w:hAnsi="Liberation Serif" w:cs="Liberation Serif"/>
          <w:sz w:val="28"/>
          <w:szCs w:val="28"/>
        </w:rPr>
        <w:t xml:space="preserve"> быть представлен в форме документа на бумажном носителе, а также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2.5.1</w:t>
      </w:r>
      <w:r>
        <w:rPr>
          <w:rFonts w:ascii="Liberation Serif" w:hAnsi="Liberation Serif" w:cs="Liberation Serif"/>
          <w:i/>
          <w:iCs/>
          <w:sz w:val="28"/>
          <w:szCs w:val="28"/>
        </w:rPr>
        <w:t xml:space="preserve">. </w:t>
      </w:r>
      <w:r>
        <w:rPr>
          <w:rFonts w:ascii="Liberation Serif" w:hAnsi="Liberation Serif" w:cs="Liberation Serif"/>
          <w:sz w:val="28"/>
          <w:szCs w:val="28"/>
        </w:rPr>
        <w:t>Решение о предоставлении государственной услуги по форме, согласно Приложениям № 1 к настоящему регламенту.</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2.5.2. Решение об отказе в предоставлении государственной услуги по форме, </w:t>
      </w:r>
      <w:proofErr w:type="gramStart"/>
      <w:r>
        <w:rPr>
          <w:rFonts w:ascii="Liberation Serif" w:hAnsi="Liberation Serif" w:cs="Liberation Serif"/>
          <w:sz w:val="28"/>
          <w:szCs w:val="28"/>
        </w:rPr>
        <w:t>согласно Приложения</w:t>
      </w:r>
      <w:proofErr w:type="gramEnd"/>
      <w:r>
        <w:rPr>
          <w:rFonts w:ascii="Liberation Serif" w:hAnsi="Liberation Serif" w:cs="Liberation Serif"/>
          <w:sz w:val="28"/>
          <w:szCs w:val="28"/>
        </w:rPr>
        <w:t xml:space="preserve"> № 2 к настоящему регламенту.</w:t>
      </w: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предоставлении государственной услуги, срок выдачи (направления) документов, являющихся результатом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2.6. Срок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Уполномоченный орган в течение десяти рабочих дней, а в отношении многодетных семей Свердловской области – в течение двадцати рабочих дней, со дня регистрации заявления и документов, необходимых для предоставления государственной услуги в Уполномоченном органе принимает решение о </w:t>
      </w:r>
      <w:r>
        <w:rPr>
          <w:rFonts w:ascii="Liberation Serif" w:hAnsi="Liberation Serif" w:cs="Liberation Serif"/>
          <w:sz w:val="28"/>
          <w:szCs w:val="28"/>
        </w:rPr>
        <w:lastRenderedPageBreak/>
        <w:t>назначении или об отказе в назначении компенсации расходов, и направляет заявителю способом, указанном в заявлении, уведомление о принятом решении в течение 5 рабочих дней</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с даты</w:t>
      </w:r>
      <w:proofErr w:type="gramEnd"/>
      <w:r>
        <w:rPr>
          <w:rFonts w:ascii="Liberation Serif" w:hAnsi="Liberation Serif" w:cs="Liberation Serif"/>
          <w:sz w:val="28"/>
          <w:szCs w:val="28"/>
        </w:rPr>
        <w:t xml:space="preserve"> его принятия.</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Нормативные правовые акты, регулирующие предоставление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6"/>
          <w:szCs w:val="26"/>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2.7. 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размещен на официальном сайте уполномоченного органа в сети «Интернет» по адресу: //www.movp.ru// и на Едином портале (далее – ЕПГУ) https://gosuslugi.ru/600175/1/form</w:t>
      </w:r>
    </w:p>
    <w:p w:rsidR="00171AD6" w:rsidRDefault="00171AD6" w:rsidP="00171AD6">
      <w:pPr>
        <w:autoSpaceDE w:val="0"/>
        <w:autoSpaceDN w:val="0"/>
        <w:adjustRightInd w:val="0"/>
        <w:ind w:right="50" w:firstLine="708"/>
        <w:jc w:val="both"/>
        <w:rPr>
          <w:rFonts w:ascii="Liberation Serif" w:hAnsi="Liberation Serif" w:cs="Liberation Serif"/>
          <w:sz w:val="28"/>
          <w:szCs w:val="28"/>
        </w:rPr>
      </w:pPr>
      <w:r>
        <w:rPr>
          <w:rFonts w:ascii="Liberation Serif" w:hAnsi="Liberation Serif" w:cs="Liberation Serif"/>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на Едином портале.</w:t>
      </w: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документов и сведений,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 услуги, подлежащих представлению заявителем, способы их получения заявителем, в том числе в электронной форме, порядок их представления</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2.8. Для получения государственной услуги заявитель представляет в Уполномоченный орган, либо в многофункциональный центр:</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2.8.1. Заявление о назначении компенсации расходов на оплату ЖКУ, в соответствии льготной категорией, указанной в п.1.2 Регламента, с указанием способа получения денежных средств, форма которого предусмотрена нормативными правовыми актами субъекта Свердловской области (далее – заявление) и следующие документы:</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а) документы, удостоверяющие личность гражданина;</w:t>
      </w:r>
    </w:p>
    <w:p w:rsidR="00171AD6" w:rsidRDefault="00171AD6" w:rsidP="00171AD6">
      <w:pPr>
        <w:jc w:val="both"/>
        <w:rPr>
          <w:rFonts w:ascii="Liberation Serif" w:hAnsi="Liberation Serif" w:cs="Liberation Serif"/>
          <w:sz w:val="28"/>
          <w:szCs w:val="28"/>
        </w:rPr>
      </w:pPr>
      <w:proofErr w:type="gramStart"/>
      <w:r>
        <w:rPr>
          <w:rFonts w:ascii="Liberation Serif" w:hAnsi="Liberation Serif" w:cs="Liberation Serif"/>
          <w:sz w:val="28"/>
          <w:szCs w:val="28"/>
        </w:rPr>
        <w:t>б) удостоверение федерального образца о праве заявителя на меры социальной поддержки по компенсации расходов (для инвалидов – справка федерального государственного учреждения медико-социальной экспертизы об установлении инвалидности, для ВИЧ-инфицированных несовершеннолетних – заключение учреждения государственной или муниципальной системы здравоохранения о наличии ВИЧ-инфекции, для детей и подростков, страдающих болезнями вследствие чернобыльской катастрофы, - заключение межведомственного экспертного совета об установлении причинной связи заболеваний с последствиями радиоактивного облучения</w:t>
      </w:r>
      <w:proofErr w:type="gramEnd"/>
      <w:r>
        <w:rPr>
          <w:rFonts w:ascii="Liberation Serif" w:hAnsi="Liberation Serif" w:cs="Liberation Serif"/>
          <w:sz w:val="28"/>
          <w:szCs w:val="28"/>
        </w:rPr>
        <w:t xml:space="preserve"> одного из родителей, для работников бюджетной сферы в сельских населенных пунктах и пенсионеров из их числа – справку, удостоверяющую право на получение компенсации расходов на оплату компенсации расходов по форме, установленной нормативно-правовым актом Свердловской области); </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lastRenderedPageBreak/>
        <w:t>в) документ, подтверждающий регистрацию по месту жительства или пребывания (в случае если информация о регистрации по месту жительства или пребывания отсутствует в документах, удостоверяющих личность гражданина);</w:t>
      </w:r>
    </w:p>
    <w:p w:rsidR="00171AD6" w:rsidRDefault="00171AD6" w:rsidP="00171AD6">
      <w:pPr>
        <w:jc w:val="both"/>
        <w:rPr>
          <w:rFonts w:ascii="Liberation Serif" w:hAnsi="Liberation Serif" w:cs="Liberation Serif"/>
          <w:sz w:val="28"/>
          <w:szCs w:val="28"/>
        </w:rPr>
      </w:pPr>
      <w:proofErr w:type="gramStart"/>
      <w:r>
        <w:rPr>
          <w:rFonts w:ascii="Liberation Serif" w:hAnsi="Liberation Serif" w:cs="Liberation Serif"/>
          <w:sz w:val="28"/>
          <w:szCs w:val="28"/>
        </w:rPr>
        <w:t>д) документ, содержащий сведения о гражданах, зарегистрированных в установленном порядке в жилом помещении по месту жительства или месту пребывания заявителя,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w:t>
      </w:r>
      <w:proofErr w:type="gramEnd"/>
      <w:r>
        <w:rPr>
          <w:rFonts w:ascii="Liberation Serif" w:hAnsi="Liberation Serif" w:cs="Liberation Serif"/>
          <w:sz w:val="28"/>
          <w:szCs w:val="28"/>
        </w:rPr>
        <w:t xml:space="preserve"> (муниципальный, государственный, частный); </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е) документы, содержащие сведения о размере фактически начисленной платы за жилое помещение и коммунальные услуги, за месяц, предшествующий месяцу обращения;</w:t>
      </w:r>
    </w:p>
    <w:p w:rsidR="00171AD6" w:rsidRDefault="00171AD6" w:rsidP="00171AD6">
      <w:pPr>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ж) документы об оплате твердого топлива (уголь, дрова) и его доставки, сжиженного (баллонного) газа, а также - кадастровый паспорт, технический паспорт, справку, выданную на основании </w:t>
      </w:r>
      <w:proofErr w:type="spellStart"/>
      <w:r>
        <w:rPr>
          <w:rFonts w:ascii="Liberation Serif" w:hAnsi="Liberation Serif" w:cs="Liberation Serif"/>
          <w:sz w:val="28"/>
          <w:szCs w:val="28"/>
        </w:rPr>
        <w:t>похозяйственных</w:t>
      </w:r>
      <w:proofErr w:type="spellEnd"/>
      <w:r>
        <w:rPr>
          <w:rFonts w:ascii="Liberation Serif" w:hAnsi="Liberation Serif" w:cs="Liberation Serif"/>
          <w:sz w:val="28"/>
          <w:szCs w:val="28"/>
        </w:rPr>
        <w:t xml:space="preserve"> книг, иные документы, которые содержат описание объектов недвижимости, выданные в установленном законодательством Российской Федерации порядке, действующем на момент их выдачи, а также документы, подтверждающие соответствующие расходы;</w:t>
      </w:r>
      <w:proofErr w:type="gramEnd"/>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з) правоустанавливающие документы на жилое помещение, подтверждающие право собственности и (или) основания пользования гражданином жилым помещением, в котором он проживает, право на которое не зарегистрировано в Едином государственном реестре недвижимости;</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и) документы, удостоверяющие личность законного или уполномоченного представителя, доверенность, подтверждающая полномочия представителя и оформленная в соответствии с законодательством Российской Федерации;</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к) документ о неполучении компенсации расходов по месту жительства (в случае обращения за назначением компенсации расходов по месту пребывания) либо по месту пребывания (в случае обращения за назначением компенсации расходов по месту жительства);</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л) об отсутствии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 xml:space="preserve">м) об отсутствии факта работы заявителя, а также совместно проживающих членов семьи заявителя пенсионного возраста и (или) имеющих инвалидность I и (или) II групп. </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Подлинники документов после сверки с копиями предоставляемых документов в день подачи заявления возвращаются гражданину.</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Заявитель вправе предоставить заявление и документы следующим способом:</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на бумажном носителе посредством </w:t>
      </w:r>
      <w:r>
        <w:rPr>
          <w:rFonts w:ascii="Liberation Serif" w:hAnsi="Liberation Serif" w:cs="Liberation Serif"/>
          <w:color w:val="000000"/>
          <w:sz w:val="28"/>
          <w:szCs w:val="28"/>
        </w:rPr>
        <w:t>почтового отправления</w:t>
      </w:r>
      <w:r>
        <w:rPr>
          <w:rFonts w:ascii="Liberation Serif" w:hAnsi="Liberation Serif" w:cs="Liberation Serif"/>
          <w:sz w:val="28"/>
          <w:szCs w:val="28"/>
        </w:rPr>
        <w:t xml:space="preserve"> или при личном обращении заявителя либо его уполномоченного представителя в уполномоченный орган;</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 в форме электронного документа в личном кабинете на ЕПГУ;</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-в многофункциональный центр: на бумажном носителе при личном обращении заявителя либо его уполномоченного представителя.</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Если документы, необходимые для предоставления государственной услуги, направляются по почте, копии документов, указанных в настоящем пункте, должны быть заверены в установленном законодательством Российской Федерации порядке.</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Направление документов по Почте РФ осуществляется способом, позволяющим подтвердить факт и дату отправления.</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Ответственность за достоверность и полноту представленных сведений и документов, являющихся основанием для назначения компенсации расходов по оплате ЖКУ, возлагается на заявителя.</w:t>
      </w:r>
    </w:p>
    <w:p w:rsidR="00171AD6" w:rsidRDefault="00171AD6" w:rsidP="00171AD6">
      <w:pPr>
        <w:ind w:firstLine="708"/>
        <w:jc w:val="both"/>
        <w:rPr>
          <w:rFonts w:ascii="Liberation Serif" w:hAnsi="Liberation Serif" w:cs="Liberation Serif"/>
          <w:sz w:val="28"/>
          <w:szCs w:val="28"/>
        </w:rPr>
      </w:pPr>
      <w:r>
        <w:rPr>
          <w:rFonts w:ascii="Liberation Serif" w:hAnsi="Liberation Serif" w:cs="Liberation Serif"/>
          <w:sz w:val="28"/>
          <w:szCs w:val="28"/>
        </w:rPr>
        <w:t>В случае подачи заявления через законного представителя к заявлению прилагаются копия документа, удостоверяющего личность законного представителя, и копия документа, подтверждающего полномочия законного представителя заявителя.</w:t>
      </w:r>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2.8.2. Заявители подают заявление по месту жительства или пребывания:</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 в Уполномоченный орган;</w:t>
      </w:r>
    </w:p>
    <w:p w:rsidR="00171AD6" w:rsidRDefault="00171AD6" w:rsidP="00171AD6">
      <w:pPr>
        <w:jc w:val="both"/>
        <w:rPr>
          <w:rFonts w:ascii="Liberation Serif" w:hAnsi="Liberation Serif" w:cs="Liberation Serif"/>
          <w:sz w:val="28"/>
          <w:szCs w:val="28"/>
        </w:rPr>
      </w:pPr>
      <w:r>
        <w:rPr>
          <w:rFonts w:ascii="Liberation Serif" w:hAnsi="Liberation Serif" w:cs="Liberation Serif"/>
          <w:sz w:val="28"/>
          <w:szCs w:val="28"/>
        </w:rPr>
        <w:t>- в многофункциональный центр.</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случае обращения за предоставлением государственной услуги с использованием информационно-телекоммуникационных технологий заявление подписывается простой электронной подписью или усиленной квалифицированной электронной подписью, </w:t>
      </w:r>
      <w:proofErr w:type="gramStart"/>
      <w:r>
        <w:rPr>
          <w:rFonts w:ascii="Liberation Serif" w:hAnsi="Liberation Serif" w:cs="Liberation Serif"/>
          <w:sz w:val="28"/>
          <w:szCs w:val="28"/>
        </w:rPr>
        <w:t>документы, прилагаемые к заявлению подписываются</w:t>
      </w:r>
      <w:proofErr w:type="gramEnd"/>
      <w:r>
        <w:rPr>
          <w:rFonts w:ascii="Liberation Serif" w:hAnsi="Liberation Serif" w:cs="Liberation Serif"/>
          <w:sz w:val="28"/>
          <w:szCs w:val="28"/>
        </w:rPr>
        <w:t xml:space="preserve"> усиленной квалифицированной подписью.</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 заявлении также указывается один из следующих способов направления результата предоставления государственной услуги:</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-в форме электронного документа в личном кабинете на ЕПГУ;</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-дополнительно на бумажном носителе в виде распечатанного экземпляра</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электронного документа в Уполномоченном органе, многофункциональном центре;</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-на бумажном носителе в Уполномоченном органе, многофункциональном центре</w:t>
      </w:r>
      <w:r>
        <w:rPr>
          <w:rFonts w:ascii="Liberation Serif" w:hAnsi="Liberation Serif" w:cs="Liberation Serif"/>
          <w:i/>
          <w:iCs/>
          <w:sz w:val="28"/>
          <w:szCs w:val="28"/>
        </w:rPr>
        <w:t>.</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2.8.3. Документ, удостоверяющий личность заявителя, представителя.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В случае</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 xml:space="preserve"> если заявление подается представителем, дополнительно предоставляется доверенность, оформленная в соответствии с законодательством Российской Федерации.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документ, подтверждающий полномочия заявителя выдан нотариусом – должен быть подписан усиленной квалифицированной электронной подписью нотариуса.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2.9. Иностранные граждане и лица без гражданства в качестве документа, удостоверяющего личность, предъявляют разрешение на временное проживание либо вид на жительство.</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 xml:space="preserve">2.10. При обращении с заявлением представителя заявителя полномочия представителя должны быть подтверждены в соответствии с действующим законодательством Российской Федерации надлежащим образом оформленной доверенностью.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2.11. Заявление, указанное в пункте 2.8.1</w:t>
      </w:r>
      <w:r>
        <w:rPr>
          <w:rFonts w:ascii="Liberation Serif" w:hAnsi="Liberation Serif" w:cs="Liberation Serif"/>
          <w:color w:val="FF0000"/>
          <w:sz w:val="28"/>
          <w:szCs w:val="28"/>
        </w:rPr>
        <w:t xml:space="preserve"> </w:t>
      </w:r>
      <w:r>
        <w:rPr>
          <w:rFonts w:ascii="Liberation Serif" w:hAnsi="Liberation Serif" w:cs="Liberation Serif"/>
          <w:sz w:val="28"/>
          <w:szCs w:val="28"/>
        </w:rPr>
        <w:t>настоящего регламента, направляется (подается) в Уполномоченный орган в электронной форме путем заполнения формы через личный кабинет на ЕПГУ.</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t>Исчерпывающий перечень документов и сведений,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по собственной инициативе, а также способы их получения заявителями, в том числе в электронной форме, порядок их представления</w:t>
      </w:r>
      <w:proofErr w:type="gramEnd"/>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284"/>
        <w:jc w:val="both"/>
        <w:rPr>
          <w:rFonts w:ascii="Liberation Serif" w:hAnsi="Liberation Serif" w:cs="Liberation Serif"/>
          <w:sz w:val="28"/>
          <w:szCs w:val="28"/>
        </w:rPr>
      </w:pPr>
      <w:r>
        <w:rPr>
          <w:rFonts w:ascii="Liberation Serif" w:hAnsi="Liberation Serif" w:cs="Liberation Serif"/>
          <w:sz w:val="28"/>
          <w:szCs w:val="28"/>
        </w:rPr>
        <w:t>2.12. Документами (сведениями), необходимыми в соответствии с законодательством Российской Федерации и законодательством Свердловской области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являются:</w:t>
      </w:r>
    </w:p>
    <w:p w:rsidR="00171AD6" w:rsidRDefault="00171AD6" w:rsidP="00171AD6">
      <w:pPr>
        <w:pStyle w:val="ConsPlusNormal"/>
        <w:ind w:firstLine="708"/>
        <w:jc w:val="both"/>
        <w:rPr>
          <w:rFonts w:ascii="Liberation Serif" w:hAnsi="Liberation Serif" w:cs="Liberation Serif"/>
          <w:sz w:val="28"/>
          <w:szCs w:val="28"/>
        </w:rPr>
      </w:pPr>
      <w:r>
        <w:rPr>
          <w:rFonts w:ascii="Liberation Serif" w:hAnsi="Liberation Serif" w:cs="Liberation Serif"/>
          <w:sz w:val="28"/>
          <w:szCs w:val="28"/>
        </w:rPr>
        <w:t>документы о праве заявителя на меру социальной поддержки по компенсации расходов на оплату жилого помещения и коммунальных услуг;</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документы о регистрации заявителя по месту жительства либо пребывания (в случае, если информация о регистрации по месту жительства либо пребывания отсутствует в документах, удостоверяющих личность);</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документы о гражданах, зарегистрированных в жилом помещении по месту жительства (пребывания) заявителя в установленном порядке по месту жительства или пребывания,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w:t>
      </w:r>
      <w:proofErr w:type="gramEnd"/>
      <w:r>
        <w:rPr>
          <w:rFonts w:ascii="Liberation Serif" w:hAnsi="Liberation Serif" w:cs="Liberation Serif"/>
          <w:sz w:val="28"/>
          <w:szCs w:val="28"/>
        </w:rPr>
        <w:t xml:space="preserve"> (муниципальный, государственный, частный);</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документы о размере фактически начисленной платы за жилое помещение и коммунальные услуги за месяц, предшествующий месяцу обращения, и отсутствии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документы с описанием объекта недвижимости, стоимости твердого топлива (уголь, дрова) либо твердого топлива (уголь, дрова) и его доставки и (или) сжиженного баллонного газа - в случае отсутствия центрального отопления и (или) газоснабжения;</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документы о неполучении компенсации расходов по месту жительства (в случае обращения за назначением компенсации расходов по месту пребывания) либо по месту пребывания (в случае обращения за назначением компенсации расходов по месту жительства);</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сведения об инвалидности;</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документы о государственной регистрации прав на недвижимое имущество;</w:t>
      </w:r>
    </w:p>
    <w:p w:rsidR="00171AD6" w:rsidRDefault="00171AD6" w:rsidP="00171AD6">
      <w:pPr>
        <w:widowControl w:val="0"/>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документы об отсутствии факта работы заявителя, а также совместно проживающих членов семьи заявителя пенсионного возраста и (или) имеющих инвалидность I и (или) II групп.</w:t>
      </w:r>
    </w:p>
    <w:p w:rsidR="00171AD6" w:rsidRDefault="00171AD6" w:rsidP="00171AD6">
      <w:pPr>
        <w:autoSpaceDE w:val="0"/>
        <w:autoSpaceDN w:val="0"/>
        <w:adjustRightInd w:val="0"/>
        <w:ind w:right="50" w:firstLine="708"/>
        <w:jc w:val="both"/>
        <w:rPr>
          <w:rFonts w:ascii="Liberation Serif" w:hAnsi="Liberation Serif" w:cs="Liberation Serif"/>
          <w:sz w:val="28"/>
          <w:szCs w:val="28"/>
        </w:rPr>
      </w:pPr>
      <w:r>
        <w:rPr>
          <w:rFonts w:ascii="Liberation Serif" w:hAnsi="Liberation Serif" w:cs="Liberation Serif"/>
          <w:sz w:val="28"/>
          <w:szCs w:val="28"/>
        </w:rPr>
        <w:t>Заявитель вправе представить документы, содержащие сведения, указанные в части первой настоящего пункта, по собственной инициативе.</w:t>
      </w:r>
    </w:p>
    <w:p w:rsidR="00171AD6" w:rsidRDefault="00171AD6" w:rsidP="00171AD6">
      <w:pPr>
        <w:autoSpaceDE w:val="0"/>
        <w:autoSpaceDN w:val="0"/>
        <w:adjustRightInd w:val="0"/>
        <w:ind w:right="-92" w:firstLine="708"/>
        <w:jc w:val="both"/>
        <w:rPr>
          <w:rFonts w:ascii="Liberation Serif" w:hAnsi="Liberation Serif" w:cs="Liberation Serif"/>
          <w:sz w:val="28"/>
        </w:rPr>
      </w:pPr>
      <w:r>
        <w:rPr>
          <w:rFonts w:ascii="Liberation Serif" w:hAnsi="Liberation Serif" w:cs="Liberation Serif"/>
          <w:sz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2.13. При предоставлении государственной услуги запрещается требовать от заявителя: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2. </w:t>
      </w:r>
      <w:proofErr w:type="gramStart"/>
      <w:r>
        <w:rPr>
          <w:rFonts w:ascii="Liberation Serif" w:hAnsi="Liberation Serif" w:cs="Liberation Serif"/>
          <w:sz w:val="28"/>
          <w:szCs w:val="28"/>
        </w:rPr>
        <w:t xml:space="preserve">Представления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w:t>
      </w:r>
      <w:r>
        <w:rPr>
          <w:rFonts w:ascii="Liberation Serif" w:hAnsi="Liberation Serif" w:cs="Liberation Serif"/>
          <w:i/>
          <w:iCs/>
          <w:sz w:val="28"/>
          <w:szCs w:val="28"/>
        </w:rPr>
        <w:t xml:space="preserve"> </w:t>
      </w:r>
      <w:r>
        <w:rPr>
          <w:rFonts w:ascii="Liberation Serif" w:hAnsi="Liberation Serif" w:cs="Liberation Serif"/>
          <w:iCs/>
          <w:sz w:val="28"/>
          <w:szCs w:val="28"/>
        </w:rPr>
        <w:t>администрации городского округа Верхняя Пышма</w:t>
      </w:r>
      <w:r>
        <w:rPr>
          <w:rFonts w:ascii="Liberation Serif" w:hAnsi="Liberation Serif" w:cs="Liberation Serif"/>
          <w:i/>
          <w:iCs/>
          <w:sz w:val="28"/>
          <w:szCs w:val="28"/>
        </w:rPr>
        <w:t xml:space="preserve">  </w:t>
      </w:r>
      <w:r>
        <w:rPr>
          <w:rFonts w:ascii="Liberation Serif" w:hAnsi="Liberation Serif" w:cs="Liberation Serif"/>
          <w:sz w:val="28"/>
          <w:szCs w:val="28"/>
        </w:rPr>
        <w:t>находятся в распоряжении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Pr>
          <w:rFonts w:ascii="Liberation Serif" w:hAnsi="Liberation Serif" w:cs="Liberation Serif"/>
          <w:sz w:val="28"/>
          <w:szCs w:val="28"/>
        </w:rPr>
        <w:t xml:space="preserve"> 6 статьи 7 Федерального закона от 27 июля 2010 года № 210-ФЗ «Об организации предоставления государственных и муниципальных услуг» (далее </w:t>
      </w:r>
      <w:proofErr w:type="gramStart"/>
      <w:r>
        <w:rPr>
          <w:rFonts w:ascii="Liberation Serif" w:hAnsi="Liberation Serif" w:cs="Liberation Serif"/>
          <w:sz w:val="28"/>
          <w:szCs w:val="28"/>
        </w:rPr>
        <w:t>–Ф</w:t>
      </w:r>
      <w:proofErr w:type="gramEnd"/>
      <w:r>
        <w:rPr>
          <w:rFonts w:ascii="Liberation Serif" w:hAnsi="Liberation Serif" w:cs="Liberation Serif"/>
          <w:sz w:val="28"/>
          <w:szCs w:val="28"/>
        </w:rPr>
        <w:t xml:space="preserve">едеральный закон </w:t>
      </w:r>
      <w:r>
        <w:rPr>
          <w:rFonts w:ascii="Liberation Serif" w:hAnsi="Liberation Serif" w:cs="Liberation Serif"/>
          <w:sz w:val="28"/>
          <w:szCs w:val="28"/>
        </w:rPr>
        <w:br/>
        <w:t>№ 210-ФЗ).</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w:t>
      </w:r>
      <w:r>
        <w:rPr>
          <w:rFonts w:ascii="Liberation Serif" w:hAnsi="Liberation Serif" w:cs="Liberation Serif"/>
          <w:sz w:val="28"/>
          <w:szCs w:val="28"/>
        </w:rPr>
        <w:lastRenderedPageBreak/>
        <w:t>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roofErr w:type="gramEnd"/>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Pr>
          <w:rFonts w:ascii="Liberation Serif" w:hAnsi="Liberation Serif" w:cs="Liberation Serif"/>
          <w:sz w:val="28"/>
          <w:szCs w:val="28"/>
        </w:rPr>
        <w:t xml:space="preserve"> в приеме документов, необходимых для предоставления государственной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71AD6" w:rsidRDefault="00171AD6" w:rsidP="00171AD6">
      <w:pPr>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rsidR="00171AD6" w:rsidRDefault="00171AD6" w:rsidP="00171AD6">
      <w:pPr>
        <w:ind w:firstLine="720"/>
        <w:jc w:val="both"/>
        <w:rPr>
          <w:rFonts w:ascii="Liberation Serif" w:hAnsi="Liberation Serif" w:cs="Liberation Serif"/>
          <w:sz w:val="28"/>
          <w:szCs w:val="28"/>
        </w:rPr>
      </w:pPr>
      <w:r>
        <w:rPr>
          <w:rFonts w:ascii="Liberation Serif" w:hAnsi="Liberation Serif" w:cs="Liberation Serif"/>
          <w:sz w:val="28"/>
          <w:szCs w:val="28"/>
        </w:rPr>
        <w:t>При предоставлении государственной услуги запрещается:</w:t>
      </w:r>
    </w:p>
    <w:p w:rsidR="00171AD6" w:rsidRDefault="00171AD6" w:rsidP="00171AD6">
      <w:pPr>
        <w:autoSpaceDE w:val="0"/>
        <w:autoSpaceDN w:val="0"/>
        <w:adjustRightInd w:val="0"/>
        <w:ind w:right="50"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либо на официальном сайте администрации городского округа Верхняя Пышма(https://movp.ru/);</w:t>
      </w:r>
      <w:proofErr w:type="gramEnd"/>
    </w:p>
    <w:p w:rsidR="00171AD6" w:rsidRDefault="00171AD6" w:rsidP="00171AD6">
      <w:pPr>
        <w:autoSpaceDE w:val="0"/>
        <w:autoSpaceDN w:val="0"/>
        <w:adjustRightInd w:val="0"/>
        <w:ind w:right="50" w:firstLine="708"/>
        <w:jc w:val="both"/>
        <w:rPr>
          <w:rFonts w:ascii="Liberation Serif" w:hAnsi="Liberation Serif" w:cs="Liberation Serif"/>
          <w:sz w:val="28"/>
          <w:szCs w:val="28"/>
        </w:rPr>
      </w:pPr>
      <w:r>
        <w:rPr>
          <w:rFonts w:ascii="Liberation Serif" w:hAnsi="Liberation Serif" w:cs="Liberation Serif"/>
          <w:sz w:val="28"/>
          <w:szCs w:val="28"/>
        </w:rPr>
        <w:t xml:space="preserve">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w:t>
      </w:r>
      <w:r>
        <w:rPr>
          <w:rFonts w:ascii="Liberation Serif" w:hAnsi="Liberation Serif" w:cs="Liberation Serif"/>
          <w:sz w:val="28"/>
          <w:szCs w:val="28"/>
        </w:rPr>
        <w:lastRenderedPageBreak/>
        <w:t xml:space="preserve">либо на официальном сайте администрации городского округа Верхняя Пышма </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оснований для отказа в приеме документов, необходимых для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2.14. Основаниями для отказа в приеме к рассмотрению документов, необходимых для предоставления государственной услуги, являются:</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2.14.1. подача заявления и документов, необходимых для предоставления государственной услуги, лицом, не имеющим на это полномочий;</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 xml:space="preserve">2.14.2. не подписание заявления, направленного в форме электронного документа, электронной подписью в </w:t>
      </w:r>
      <w:r>
        <w:rPr>
          <w:rFonts w:ascii="Liberation Serif" w:hAnsi="Liberation Serif" w:cs="Liberation Serif"/>
          <w:color w:val="000000"/>
          <w:sz w:val="28"/>
          <w:szCs w:val="28"/>
        </w:rPr>
        <w:t>соответствии с пунктом 2.9.1</w:t>
      </w:r>
      <w:r>
        <w:rPr>
          <w:rFonts w:ascii="Liberation Serif" w:hAnsi="Liberation Serif" w:cs="Liberation Serif"/>
          <w:sz w:val="28"/>
          <w:szCs w:val="28"/>
        </w:rPr>
        <w:t xml:space="preserve"> настоящего регламента;</w:t>
      </w:r>
    </w:p>
    <w:p w:rsidR="00171AD6" w:rsidRDefault="00171AD6" w:rsidP="00171AD6">
      <w:pPr>
        <w:autoSpaceDE w:val="0"/>
        <w:autoSpaceDN w:val="0"/>
        <w:adjustRightInd w:val="0"/>
        <w:ind w:firstLine="720"/>
        <w:jc w:val="both"/>
        <w:rPr>
          <w:rFonts w:ascii="Liberation Serif" w:hAnsi="Liberation Serif" w:cs="Liberation Serif"/>
          <w:sz w:val="28"/>
          <w:szCs w:val="28"/>
        </w:rPr>
      </w:pPr>
      <w:r>
        <w:rPr>
          <w:rFonts w:ascii="Liberation Serif" w:hAnsi="Liberation Serif" w:cs="Liberation Serif"/>
          <w:sz w:val="28"/>
          <w:szCs w:val="28"/>
        </w:rPr>
        <w:t>2.14.3. выявление несоблюдения установленных законодательством Российской Федерации условий признания действительности, усиленной квалифицированной электронной подписи.</w:t>
      </w:r>
    </w:p>
    <w:p w:rsidR="00171AD6" w:rsidRDefault="00171AD6" w:rsidP="00171AD6">
      <w:pPr>
        <w:autoSpaceDE w:val="0"/>
        <w:autoSpaceDN w:val="0"/>
        <w:adjustRightInd w:val="0"/>
        <w:jc w:val="both"/>
        <w:rPr>
          <w:rFonts w:ascii="Liberation Serif" w:hAnsi="Liberation Serif" w:cs="Liberation Serif"/>
          <w:i/>
          <w:i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оснований для приостановления или отказа в предоставлении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2.15. Оснований для приостановления предоставления государственной услуги законодательством Российской Федерации не предусмотрено.</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2.16. Основания для отказа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отсутствие у лица, обратившегося за назначением компенсации расходов, права на меру социальной поддержки на компенсации расходов на оплату жилого помещения и коммунальных услуг;</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получение лицом, обратившимся за назначением компенсации расходов, меры социальной поддержки по компенсации расходов на оплату жилого помещения и коммунальных услуг по иным основаниям;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наличие у лица, обратившегося за назначением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в период не более чем три последних года;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получение лицом, обратившимся за назначением компенсации расходов, компенсации расходов по месту жительства (в случае, если заявление о назначении компенсации расходов подано по месту пребывания) либо компенсации расходов по месту пребывания (в случае, если заявление о назначении компенсации расходов подано по месту жительства).</w:t>
      </w:r>
    </w:p>
    <w:p w:rsidR="00171AD6" w:rsidRDefault="00171AD6" w:rsidP="00171AD6">
      <w:pPr>
        <w:autoSpaceDE w:val="0"/>
        <w:autoSpaceDN w:val="0"/>
        <w:adjustRightInd w:val="0"/>
        <w:ind w:firstLine="708"/>
        <w:jc w:val="both"/>
        <w:rPr>
          <w:rFonts w:ascii="Liberation Serif" w:hAnsi="Liberation Serif" w:cs="Liberation Serif"/>
          <w:color w:val="000000"/>
          <w:sz w:val="28"/>
          <w:szCs w:val="28"/>
        </w:rPr>
      </w:pPr>
      <w:r>
        <w:rPr>
          <w:rFonts w:ascii="Liberation Serif" w:hAnsi="Liberation Serif" w:cs="Liberation Serif"/>
          <w:sz w:val="28"/>
          <w:szCs w:val="28"/>
        </w:rPr>
        <w:t>- если в течени</w:t>
      </w:r>
      <w:proofErr w:type="gramStart"/>
      <w:r>
        <w:rPr>
          <w:rFonts w:ascii="Liberation Serif" w:hAnsi="Liberation Serif" w:cs="Liberation Serif"/>
          <w:sz w:val="28"/>
          <w:szCs w:val="28"/>
        </w:rPr>
        <w:t>и</w:t>
      </w:r>
      <w:proofErr w:type="gramEnd"/>
      <w:r>
        <w:rPr>
          <w:rFonts w:ascii="Liberation Serif" w:hAnsi="Liberation Serif" w:cs="Liberation Serif"/>
          <w:sz w:val="28"/>
          <w:szCs w:val="28"/>
        </w:rPr>
        <w:t xml:space="preserve"> пяти дней со дня подачи заявления, подписанного электронной подписью, не представлены документы в соответствии </w:t>
      </w:r>
      <w:r>
        <w:rPr>
          <w:rFonts w:ascii="Liberation Serif" w:hAnsi="Liberation Serif" w:cs="Liberation Serif"/>
          <w:color w:val="000000"/>
          <w:sz w:val="28"/>
          <w:szCs w:val="28"/>
        </w:rPr>
        <w:t>с п.2.8.1 Регламента.</w:t>
      </w:r>
    </w:p>
    <w:p w:rsidR="00171AD6" w:rsidRDefault="00171AD6" w:rsidP="00171AD6">
      <w:pPr>
        <w:autoSpaceDE w:val="0"/>
        <w:autoSpaceDN w:val="0"/>
        <w:adjustRightInd w:val="0"/>
        <w:jc w:val="both"/>
        <w:rPr>
          <w:rFonts w:ascii="Liberation Serif" w:hAnsi="Liberation Serif" w:cs="Liberation Serif"/>
          <w:i/>
          <w:iCs/>
          <w:sz w:val="28"/>
          <w:szCs w:val="28"/>
        </w:rPr>
      </w:pPr>
    </w:p>
    <w:p w:rsidR="00171AD6" w:rsidRDefault="00171AD6" w:rsidP="00171AD6">
      <w:pPr>
        <w:autoSpaceDE w:val="0"/>
        <w:autoSpaceDN w:val="0"/>
        <w:adjustRightInd w:val="0"/>
        <w:jc w:val="both"/>
        <w:rPr>
          <w:rFonts w:ascii="Liberation Serif" w:hAnsi="Liberation Serif" w:cs="Liberation Serif"/>
          <w:b/>
          <w:bCs/>
          <w:sz w:val="28"/>
          <w:szCs w:val="28"/>
        </w:rPr>
      </w:pPr>
      <w:r>
        <w:rPr>
          <w:rFonts w:ascii="Liberation Serif" w:hAnsi="Liberation Serif" w:cs="Liberation Serif"/>
          <w:b/>
          <w:bCs/>
          <w:sz w:val="28"/>
          <w:szCs w:val="28"/>
        </w:rPr>
        <w:t xml:space="preserve">Перечень услуг, которые являются необходимыми и обязательными </w:t>
      </w:r>
      <w:proofErr w:type="gramStart"/>
      <w:r>
        <w:rPr>
          <w:rFonts w:ascii="Liberation Serif" w:hAnsi="Liberation Serif" w:cs="Liberation Serif"/>
          <w:b/>
          <w:bCs/>
          <w:sz w:val="28"/>
          <w:szCs w:val="28"/>
        </w:rPr>
        <w:t>для</w:t>
      </w:r>
      <w:proofErr w:type="gramEnd"/>
    </w:p>
    <w:p w:rsidR="00171AD6" w:rsidRDefault="00171AD6" w:rsidP="00171AD6">
      <w:pPr>
        <w:autoSpaceDE w:val="0"/>
        <w:autoSpaceDN w:val="0"/>
        <w:adjustRightInd w:val="0"/>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lastRenderedPageBreak/>
        <w:t>предоставления государственной, в том числе сведения о документе (документах), выдаваемом (выдаваемых) организациями, участвующими в предоставлении государственной услуги</w:t>
      </w:r>
      <w:proofErr w:type="gramEnd"/>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2.17. Услуги, необходимые и обязательные для предоставления государственной услуги отсутствуют.</w:t>
      </w:r>
    </w:p>
    <w:p w:rsidR="00171AD6" w:rsidRDefault="00171AD6" w:rsidP="00171AD6">
      <w:pPr>
        <w:autoSpaceDE w:val="0"/>
        <w:autoSpaceDN w:val="0"/>
        <w:adjustRightInd w:val="0"/>
        <w:jc w:val="both"/>
        <w:rPr>
          <w:rFonts w:ascii="Liberation Serif" w:hAnsi="Liberation Serif" w:cs="Liberation Serif"/>
          <w:i/>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Порядок, размер и основания взимания государственной пошлины или иной оплаты, взимаемой за предоставление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2.18. Предоставление государственной услуги осуществляется бесплатно.</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71AD6" w:rsidRDefault="00171AD6" w:rsidP="00171AD6">
      <w:pPr>
        <w:autoSpaceDE w:val="0"/>
        <w:autoSpaceDN w:val="0"/>
        <w:adjustRightInd w:val="0"/>
        <w:jc w:val="center"/>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2.19. Услуги, необходимые и обязательные для предоставления государственной услуги, отсутствуют.</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ind w:firstLine="708"/>
        <w:jc w:val="center"/>
        <w:rPr>
          <w:rFonts w:ascii="Liberation Serif" w:hAnsi="Liberation Serif" w:cs="Liberation Serif"/>
          <w:b/>
          <w:bCs/>
          <w:sz w:val="28"/>
          <w:szCs w:val="28"/>
        </w:rPr>
      </w:pPr>
      <w:r>
        <w:rPr>
          <w:rFonts w:ascii="Liberation Serif" w:hAnsi="Liberation Serif" w:cs="Liberation Serif"/>
          <w:b/>
          <w:bCs/>
          <w:sz w:val="28"/>
          <w:szCs w:val="28"/>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2.20.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Уполномоченном органе составляет не более 15 минут.</w:t>
      </w:r>
    </w:p>
    <w:p w:rsidR="00171AD6" w:rsidRDefault="00171AD6" w:rsidP="00171AD6">
      <w:pPr>
        <w:autoSpaceDE w:val="0"/>
        <w:autoSpaceDN w:val="0"/>
        <w:adjustRightInd w:val="0"/>
        <w:ind w:right="50" w:firstLine="708"/>
        <w:jc w:val="both"/>
        <w:rPr>
          <w:rFonts w:ascii="Liberation Serif" w:hAnsi="Liberation Serif" w:cs="Liberation Serif"/>
          <w:sz w:val="28"/>
          <w:szCs w:val="28"/>
        </w:rPr>
      </w:pPr>
      <w:r>
        <w:rPr>
          <w:rFonts w:ascii="Liberation Serif" w:hAnsi="Liberation Serif" w:cs="Liberation Serif"/>
          <w:sz w:val="28"/>
          <w:szCs w:val="28"/>
        </w:rPr>
        <w:t>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государственной услуги и при получении результата государственной услуги также не должен превышать 15 минут.</w:t>
      </w: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Срок и порядок регистрации запроса заявителя о предоставлении государственной услуги, в том числе в электронной форме</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2.21. Срок регистрации запроса заявителя и иных документов о предоставлении государственной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В случае наличия оснований для отказа в приеме документов, необходимых для предоставления государственной услуги, указанных в пункте 2.16 настоящего регламента, Уполномоченный орган не позднее следующего за днем поступления заявления и документов, необходимых для предоставления государственной услуги, рабочего дня, направляет Заявителю либо его </w:t>
      </w:r>
      <w:r>
        <w:rPr>
          <w:rFonts w:ascii="Liberation Serif" w:hAnsi="Liberation Serif" w:cs="Liberation Serif"/>
          <w:sz w:val="28"/>
          <w:szCs w:val="28"/>
        </w:rPr>
        <w:lastRenderedPageBreak/>
        <w:t>представителю решение об отказе в приеме документов, необходимых для предоставления государственной услуги по форме, приведенной в Приложении № 4</w:t>
      </w:r>
      <w:proofErr w:type="gramEnd"/>
      <w:r>
        <w:rPr>
          <w:rFonts w:ascii="Liberation Serif" w:hAnsi="Liberation Serif" w:cs="Liberation Serif"/>
          <w:sz w:val="28"/>
          <w:szCs w:val="28"/>
        </w:rPr>
        <w:t xml:space="preserve"> к настоящему регламенту.</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t xml:space="preserve">Требования к помещениям, в которых предоставляется государственная услуга, </w:t>
      </w:r>
      <w:r>
        <w:rPr>
          <w:rFonts w:ascii="Liberation Serif" w:hAnsi="Liberation Serif" w:cs="Liberation Serif"/>
          <w:b/>
          <w:sz w:val="28"/>
          <w:szCs w:val="28"/>
        </w:rPr>
        <w:t>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Liberation Serif" w:hAnsi="Liberation Serif" w:cs="Liberation Serif"/>
          <w:b/>
          <w:sz w:val="28"/>
          <w:szCs w:val="28"/>
        </w:rPr>
        <w:t xml:space="preserve"> законодательством Российской Федерации и законодательством Свердловской области о социальной защите инвалидов</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2.22. В помещениях, в которых предоставляется государственная услуга, обеспечивается</w:t>
      </w:r>
      <w:r>
        <w:rPr>
          <w:rFonts w:ascii="Liberation Serif" w:hAnsi="Liberation Serif" w:cs="Liberation Serif"/>
          <w:bCs/>
          <w:sz w:val="28"/>
          <w:szCs w:val="28"/>
        </w:rPr>
        <w:t>:</w:t>
      </w:r>
    </w:p>
    <w:p w:rsidR="00171AD6" w:rsidRDefault="00171AD6" w:rsidP="00171AD6">
      <w:pPr>
        <w:widowControl w:val="0"/>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171AD6" w:rsidRDefault="00171AD6" w:rsidP="00171AD6">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71AD6" w:rsidRDefault="00171AD6" w:rsidP="00171AD6">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s="Liberation Serif"/>
          <w:bCs/>
          <w:sz w:val="28"/>
          <w:szCs w:val="28"/>
        </w:rPr>
        <w:t>возможность беспрепятственного входа в объекты и выхода из них;</w:t>
      </w:r>
    </w:p>
    <w:p w:rsidR="00171AD6" w:rsidRDefault="00171AD6" w:rsidP="00171AD6">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w:t>
      </w:r>
      <w:proofErr w:type="spellStart"/>
      <w:r>
        <w:rPr>
          <w:rFonts w:ascii="Liberation Serif" w:hAnsi="Liberation Serif" w:cs="Liberation Serif"/>
          <w:bCs/>
          <w:sz w:val="28"/>
          <w:szCs w:val="28"/>
        </w:rPr>
        <w:t>ассистивных</w:t>
      </w:r>
      <w:proofErr w:type="spellEnd"/>
      <w:r>
        <w:rPr>
          <w:rFonts w:ascii="Liberation Serif" w:hAnsi="Liberation Serif" w:cs="Liberation Serif"/>
          <w:bCs/>
          <w:sz w:val="28"/>
          <w:szCs w:val="28"/>
        </w:rPr>
        <w:t xml:space="preserve"> и вспомогательных технологий, а также сменного кресла-коляски;</w:t>
      </w:r>
    </w:p>
    <w:p w:rsidR="00171AD6" w:rsidRDefault="00171AD6" w:rsidP="00171AD6">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s="Liberation Serif"/>
          <w:bCs/>
          <w:sz w:val="28"/>
          <w:szCs w:val="28"/>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171AD6" w:rsidRDefault="00171AD6" w:rsidP="00171AD6">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s="Liberation Serif"/>
          <w:bCs/>
          <w:sz w:val="28"/>
          <w:szCs w:val="28"/>
        </w:rPr>
        <w:t>сопровождение инвалидов, имеющих стойкие нарушения функции зрения и самостоятельного передвижения, по территории объекта;</w:t>
      </w:r>
    </w:p>
    <w:p w:rsidR="00171AD6" w:rsidRDefault="00171AD6" w:rsidP="00171AD6">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s="Liberation Serif"/>
          <w:bCs/>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rsidR="00171AD6" w:rsidRDefault="00171AD6" w:rsidP="00171AD6">
      <w:pPr>
        <w:autoSpaceDE w:val="0"/>
        <w:autoSpaceDN w:val="0"/>
        <w:adjustRightInd w:val="0"/>
        <w:ind w:firstLine="709"/>
        <w:jc w:val="both"/>
        <w:rPr>
          <w:rFonts w:ascii="Liberation Serif" w:hAnsi="Liberation Serif" w:cs="Liberation Serif"/>
          <w:bCs/>
          <w:sz w:val="28"/>
          <w:szCs w:val="28"/>
        </w:rPr>
      </w:pPr>
      <w:proofErr w:type="gramStart"/>
      <w:r>
        <w:rPr>
          <w:rFonts w:ascii="Liberation Serif" w:hAnsi="Liberation Serif" w:cs="Liberation Serif"/>
          <w:bCs/>
          <w:sz w:val="28"/>
          <w:szCs w:val="28"/>
        </w:rPr>
        <w:t>надлежащее размещение носителей информации, необходимой для обеспечения беспрепятственного доступа инвалидов к объектам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171AD6" w:rsidRDefault="00171AD6" w:rsidP="00171AD6">
      <w:pPr>
        <w:autoSpaceDE w:val="0"/>
        <w:autoSpaceDN w:val="0"/>
        <w:adjustRightInd w:val="0"/>
        <w:ind w:firstLine="709"/>
        <w:jc w:val="both"/>
        <w:rPr>
          <w:rFonts w:ascii="Liberation Serif" w:hAnsi="Liberation Serif" w:cs="Liberation Serif"/>
          <w:bCs/>
          <w:sz w:val="28"/>
          <w:szCs w:val="28"/>
        </w:rPr>
      </w:pPr>
      <w:r>
        <w:rPr>
          <w:rFonts w:ascii="Liberation Serif" w:hAnsi="Liberation Serif" w:cs="Liberation Serif"/>
          <w:bCs/>
          <w:sz w:val="28"/>
          <w:szCs w:val="28"/>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 помещения должны иметь места для ожидания, информирования, приема заявителей.</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Места ожидания обеспечиваются стульями, кресельными секциями, скамьями (</w:t>
      </w:r>
      <w:proofErr w:type="spellStart"/>
      <w:r>
        <w:rPr>
          <w:rFonts w:ascii="Liberation Serif" w:hAnsi="Liberation Serif" w:cs="Liberation Serif"/>
          <w:sz w:val="28"/>
          <w:szCs w:val="28"/>
        </w:rPr>
        <w:t>банкетками</w:t>
      </w:r>
      <w:proofErr w:type="spellEnd"/>
      <w:r>
        <w:rPr>
          <w:rFonts w:ascii="Liberation Serif" w:hAnsi="Liberation Serif" w:cs="Liberation Serif"/>
          <w:sz w:val="28"/>
          <w:szCs w:val="28"/>
        </w:rPr>
        <w:t>);</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 помещения должны иметь туалет со свободным доступом к нему в рабочее время;</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 места информирования, предназначенные для ознакомления граждан с информационными материалами, оборудуются:</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информационными стендами или информационными электронными терминалами;</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5 настоящего регламента.</w:t>
      </w:r>
    </w:p>
    <w:p w:rsidR="00171AD6" w:rsidRDefault="00171AD6" w:rsidP="00171AD6">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171AD6" w:rsidRDefault="00171AD6" w:rsidP="00171AD6">
      <w:pPr>
        <w:autoSpaceDE w:val="0"/>
        <w:autoSpaceDN w:val="0"/>
        <w:adjustRightInd w:val="0"/>
        <w:ind w:firstLine="709"/>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Показатели доступности и качества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2.23.Основными показателями доступности предоставления государственной услуги являются: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возможность получения заявителем уведомлений о предоставлении</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государственной услуги с помощью ЕПГУ;</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171AD6" w:rsidRDefault="00171AD6" w:rsidP="00171AD6">
      <w:pPr>
        <w:widowControl w:val="0"/>
        <w:autoSpaceDE w:val="0"/>
        <w:autoSpaceDN w:val="0"/>
        <w:adjustRightInd w:val="0"/>
        <w:ind w:right="-92" w:firstLine="709"/>
        <w:jc w:val="both"/>
        <w:rPr>
          <w:rFonts w:ascii="Liberation Serif" w:hAnsi="Liberation Serif" w:cs="Liberation Serif"/>
          <w:sz w:val="28"/>
          <w:szCs w:val="28"/>
        </w:rPr>
      </w:pPr>
      <w:r>
        <w:rPr>
          <w:rFonts w:ascii="Liberation Serif" w:hAnsi="Liberation Serif" w:cs="Liberation Serif"/>
          <w:sz w:val="28"/>
          <w:szCs w:val="28"/>
        </w:rPr>
        <w:t>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w:t>
      </w:r>
    </w:p>
    <w:p w:rsidR="00171AD6" w:rsidRDefault="00171AD6" w:rsidP="00171AD6">
      <w:pPr>
        <w:autoSpaceDE w:val="0"/>
        <w:autoSpaceDN w:val="0"/>
        <w:adjustRightInd w:val="0"/>
        <w:ind w:right="-92"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возможность либо невозможность подачи запроса, документов, информации, необходимых для получения государственной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государственную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171AD6" w:rsidRDefault="00171AD6" w:rsidP="00171AD6">
      <w:pPr>
        <w:autoSpaceDE w:val="0"/>
        <w:autoSpaceDN w:val="0"/>
        <w:adjustRightInd w:val="0"/>
        <w:ind w:right="50" w:firstLine="709"/>
        <w:jc w:val="both"/>
        <w:rPr>
          <w:rFonts w:ascii="Liberation Serif" w:hAnsi="Liberation Serif" w:cs="Liberation Serif"/>
          <w:sz w:val="28"/>
          <w:szCs w:val="28"/>
        </w:rPr>
      </w:pPr>
      <w:r>
        <w:rPr>
          <w:rFonts w:ascii="Liberation Serif" w:hAnsi="Liberation Serif" w:cs="Liberation Serif"/>
          <w:sz w:val="28"/>
          <w:szCs w:val="28"/>
        </w:rPr>
        <w:lastRenderedPageBreak/>
        <w:t>возможность либо невозможность получения государственной услуги посредством запроса о предоставлении нескольких государственных и (или) муниципальных услуг в многофункциональном центре предоставления государственных и муниципальных услуг.</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2.24. Основными показателями качества предоставления </w:t>
      </w:r>
      <w:proofErr w:type="gramStart"/>
      <w:r>
        <w:rPr>
          <w:rFonts w:ascii="Liberation Serif" w:hAnsi="Liberation Serif" w:cs="Liberation Serif"/>
          <w:sz w:val="28"/>
          <w:szCs w:val="28"/>
        </w:rPr>
        <w:t>государственной</w:t>
      </w:r>
      <w:proofErr w:type="gramEnd"/>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услуги являются: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своевременность предоставления государственной услуги в соответствии со стандартом ее предоставления, установленным настоящим регламентом;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минимально возможное количество взаимодействий гражданина с должностными лицами, участвующими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отсутствие нарушений установленных сроков в процессе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w:t>
      </w:r>
      <w:proofErr w:type="gramStart"/>
      <w:r>
        <w:rPr>
          <w:rFonts w:ascii="Liberation Serif" w:hAnsi="Liberation Serif" w:cs="Liberation Serif"/>
          <w:sz w:val="28"/>
          <w:szCs w:val="28"/>
        </w:rPr>
        <w:t>итогам</w:t>
      </w:r>
      <w:proofErr w:type="gramEnd"/>
      <w:r>
        <w:rPr>
          <w:rFonts w:ascii="Liberation Serif" w:hAnsi="Liberation Serif" w:cs="Liberation Serif"/>
          <w:sz w:val="28"/>
          <w:szCs w:val="28"/>
        </w:rPr>
        <w:t xml:space="preserve"> рассмотрения которых вынесены решения об удовлетворении (частичном удовлетворении) требований заявителей.</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Иные требования, в том числе учитывающие особенности предоставления государственной услуги в многофункциональных центрах,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2.25. Предоставление государственной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услуги в многофункциональном центре.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Результаты предоставления государственной услуги, указанные в пункте 2.5 настоящего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предусмотренном пунктом 6.3 настоящего регламента.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При этом заявителю, представителю необходимо иметь при себе документ, удостоверяющий личность гражданина, представителю доверенность, оформленную в соответствии с законодательством Российской Федерации.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2.27. Электронные документы представляются в следующих форматах:</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а) </w:t>
      </w:r>
      <w:proofErr w:type="spellStart"/>
      <w:r>
        <w:rPr>
          <w:rFonts w:ascii="Liberation Serif" w:hAnsi="Liberation Serif" w:cs="Liberation Serif"/>
          <w:sz w:val="28"/>
          <w:szCs w:val="28"/>
        </w:rPr>
        <w:t>xml</w:t>
      </w:r>
      <w:proofErr w:type="spellEnd"/>
      <w:r>
        <w:rPr>
          <w:rFonts w:ascii="Liberation Serif" w:hAnsi="Liberation Serif" w:cs="Liberation Serif"/>
          <w:sz w:val="28"/>
          <w:szCs w:val="28"/>
        </w:rPr>
        <w:t xml:space="preserve"> - для формализованных документов;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б)</w:t>
      </w:r>
      <w:proofErr w:type="spellStart"/>
      <w:r>
        <w:rPr>
          <w:rFonts w:ascii="Liberation Serif" w:hAnsi="Liberation Serif" w:cs="Liberation Serif"/>
          <w:sz w:val="28"/>
          <w:szCs w:val="28"/>
        </w:rPr>
        <w:t>doc</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docx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odt</w:t>
      </w:r>
      <w:proofErr w:type="spellEnd"/>
      <w:r>
        <w:rPr>
          <w:rFonts w:ascii="Liberation Serif" w:hAnsi="Liberation Serif" w:cs="Liberation Serif"/>
          <w:sz w:val="28"/>
          <w:szCs w:val="28"/>
        </w:rPr>
        <w:t xml:space="preserve"> - для документов с текстовым содержанием, не включающим формулы (за исключением документов, указанных в подпункте "в" настоящего</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пункта);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в) </w:t>
      </w:r>
      <w:proofErr w:type="spellStart"/>
      <w:r>
        <w:rPr>
          <w:rFonts w:ascii="Liberation Serif" w:hAnsi="Liberation Serif" w:cs="Liberation Serif"/>
          <w:sz w:val="28"/>
          <w:szCs w:val="28"/>
        </w:rPr>
        <w:t>xls</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xlsx</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ods</w:t>
      </w:r>
      <w:proofErr w:type="spellEnd"/>
      <w:r>
        <w:rPr>
          <w:rFonts w:ascii="Liberation Serif" w:hAnsi="Liberation Serif" w:cs="Liberation Serif"/>
          <w:sz w:val="28"/>
          <w:szCs w:val="28"/>
        </w:rPr>
        <w:t xml:space="preserve"> - для документов, содержащих расчеты;</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г) </w:t>
      </w:r>
      <w:proofErr w:type="spellStart"/>
      <w:r>
        <w:rPr>
          <w:rFonts w:ascii="Liberation Serif" w:hAnsi="Liberation Serif" w:cs="Liberation Serif"/>
          <w:sz w:val="28"/>
          <w:szCs w:val="28"/>
        </w:rPr>
        <w:t>pdf</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jpg</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jpeg</w:t>
      </w:r>
      <w:proofErr w:type="spellEnd"/>
      <w:r>
        <w:rPr>
          <w:rFonts w:ascii="Liberation Serif" w:hAnsi="Liberation Serif" w:cs="Liberation Serif"/>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Liberation Serif" w:hAnsi="Liberation Serif" w:cs="Liberation Serif"/>
          <w:sz w:val="28"/>
          <w:szCs w:val="28"/>
        </w:rPr>
        <w:t>dpi</w:t>
      </w:r>
      <w:proofErr w:type="spellEnd"/>
      <w:r>
        <w:rPr>
          <w:rFonts w:ascii="Liberation Serif" w:hAnsi="Liberation Serif" w:cs="Liberation Serif"/>
          <w:sz w:val="28"/>
          <w:szCs w:val="28"/>
        </w:rPr>
        <w:t xml:space="preserve"> (масштаб 1:1) с использованием следующих режимов: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«черно-белый» (при отсутствии в документе графических изображений и (или) цветного текста);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«оттенки серого» (при наличии в документе графических изображений, отличных от цветного графического изображения);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«цветной» или «режим полной цветопередачи» (при наличии в документе цветных графических изображений либо цветного текста);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сохранением всех аутентичных признаков подлинности, а именно: графической подписи лица, печати, углового штампа бланка;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Электронные документы должны обеспечивать:</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возможность идентифицировать документ и количество листов в документе;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Документы, подлежащие представлению в форматах </w:t>
      </w:r>
      <w:proofErr w:type="spellStart"/>
      <w:r>
        <w:rPr>
          <w:rFonts w:ascii="Liberation Serif" w:hAnsi="Liberation Serif" w:cs="Liberation Serif"/>
          <w:sz w:val="28"/>
          <w:szCs w:val="28"/>
        </w:rPr>
        <w:t>xls</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xlsx</w:t>
      </w:r>
      <w:proofErr w:type="spellEnd"/>
      <w:r>
        <w:rPr>
          <w:rFonts w:ascii="Liberation Serif" w:hAnsi="Liberation Serif" w:cs="Liberation Serif"/>
          <w:sz w:val="28"/>
          <w:szCs w:val="28"/>
        </w:rPr>
        <w:t xml:space="preserve"> или </w:t>
      </w:r>
      <w:proofErr w:type="spellStart"/>
      <w:r>
        <w:rPr>
          <w:rFonts w:ascii="Liberation Serif" w:hAnsi="Liberation Serif" w:cs="Liberation Serif"/>
          <w:sz w:val="28"/>
          <w:szCs w:val="28"/>
        </w:rPr>
        <w:t>ods</w:t>
      </w:r>
      <w:proofErr w:type="spellEnd"/>
      <w:r>
        <w:rPr>
          <w:rFonts w:ascii="Liberation Serif" w:hAnsi="Liberation Serif" w:cs="Liberation Serif"/>
          <w:sz w:val="28"/>
          <w:szCs w:val="28"/>
        </w:rPr>
        <w:t>, формируются в виде отдельного электронного документа.</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3.1. Предоставление государственной услуги включает в себя следующие административные процедуры:</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проверка документов и регистрация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рассмотрение документов и сведений;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принятие решения;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выдача результата;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внесение результата государственной услуги в реестр юридически значимых записей.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Описание административных процедур в Приложении № 6 к регламенту.</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Перечень административных процедур (действий) при предоставлении государственной услуги услуг в электронной форме</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3.2. При предоставлении государственной услуги в электронной форме заявителю обеспечиваются: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Предоставление в установленном порядке информации заявителям о порядке и сроках предоставления государственной услуги и обеспечение доступа заявителей к сведениям о государственной услуге;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формирование заявления (запроса) о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прием и регистрация Уполномоченным органом заявления (запроса) и иных документов, необходимых для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проверка действительности усиленной квалифицированной электронной подписи заявителя, использованной при обращении за получением государственной услуги,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направление уполномоченным органом межведомственных запросов;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получение заявителем результата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получение сведений о ходе рассмотрения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осуществление оценки качества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услугу, либо государственного (муниципального) служащего.</w:t>
      </w:r>
      <w:proofErr w:type="gramEnd"/>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Порядок осуществления административных процедур (действий) в электронной форме</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3.3. Формирование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При формировании заявления заявителю обеспечивается: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а) возможность копирования и сохранения заявления и иных документов, указанных в пункте 2.8.1 настоящего регламента, необходимых для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б) возможность печати на бумажном носителе копии электронной формы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д) возможность вернуться на любой из этапов заполнения электронной формы заявления без </w:t>
      </w:r>
      <w:proofErr w:type="gramStart"/>
      <w:r>
        <w:rPr>
          <w:rFonts w:ascii="Liberation Serif" w:hAnsi="Liberation Serif" w:cs="Liberation Serif"/>
          <w:sz w:val="28"/>
          <w:szCs w:val="28"/>
        </w:rPr>
        <w:t>потери</w:t>
      </w:r>
      <w:proofErr w:type="gramEnd"/>
      <w:r>
        <w:rPr>
          <w:rFonts w:ascii="Liberation Serif" w:hAnsi="Liberation Serif" w:cs="Liberation Serif"/>
          <w:sz w:val="28"/>
          <w:szCs w:val="28"/>
        </w:rPr>
        <w:t xml:space="preserve"> ранее введенной информации;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Сформированное и подписанное заявление и иные документы, необходимые для предоставления государственной услуги, направляются в Уполномоченный орган посредством ЕПГУ.</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а) прием документов, необходимых для предоставления государственной услуги, и направление заявителю электронного сообщения о поступлении заявления;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w:t>
      </w:r>
      <w:proofErr w:type="gramStart"/>
      <w:r>
        <w:rPr>
          <w:rFonts w:ascii="Liberation Serif" w:hAnsi="Liberation Serif" w:cs="Liberation Serif"/>
          <w:sz w:val="28"/>
          <w:szCs w:val="28"/>
        </w:rPr>
        <w:t>–о</w:t>
      </w:r>
      <w:proofErr w:type="gramEnd"/>
      <w:r>
        <w:rPr>
          <w:rFonts w:ascii="Liberation Serif" w:hAnsi="Liberation Serif" w:cs="Liberation Serif"/>
          <w:sz w:val="28"/>
          <w:szCs w:val="28"/>
        </w:rPr>
        <w:t>тветственное должностное лицо), в государственной информационной системе, используемой Уполномоченным органом для предоставления государственной услуги (далее – ГИС).</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Ответственное должностное лицо:</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проверяет наличие электронных заявлений, поступивших с ЕПГУ, с периодом не реже 2 раз в день;</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рассматривает поступившие заявления и приложенные образы документов (документы);</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производит действия в соответствии с пунктом 3.4 настоящего регламента.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3.6. Заявителю в качестве результата предоставления государственной услуги обеспечивается возможность получения документа: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3.7. Получение информации о ходе рассмотрения заявления и о результате предоставления государственной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При предоставлении государственной услуги в электронной форме заявителю направляется: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а) 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roofErr w:type="gramEnd"/>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w:t>
      </w:r>
      <w:r>
        <w:rPr>
          <w:rFonts w:ascii="Liberation Serif" w:hAnsi="Liberation Serif" w:cs="Liberation Serif"/>
          <w:sz w:val="28"/>
          <w:szCs w:val="28"/>
        </w:rPr>
        <w:lastRenderedPageBreak/>
        <w:t>возможности получить результат предоставления государственной услуги либо мотивированный отказ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3.8. Оценка качества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Pr>
          <w:rFonts w:ascii="Liberation Serif" w:hAnsi="Liberation Serif" w:cs="Liberation Serif"/>
          <w:sz w:val="28"/>
          <w:szCs w:val="28"/>
        </w:rPr>
        <w:t xml:space="preserve"> решений о досрочном прекращении исполнения соответствующими руководителями своих должностных обязанностей».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w:t>
      </w:r>
      <w:r>
        <w:rPr>
          <w:rFonts w:ascii="Liberation Serif" w:hAnsi="Liberation Serif" w:cs="Liberation Serif"/>
          <w:sz w:val="28"/>
          <w:szCs w:val="28"/>
        </w:rPr>
        <w:br/>
        <w:t>от 20 ноября 2012 года № 1198 «О федеральной государственной информационной системе, обеспечивающей процесс досудебного</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внесудебного) обжалования решений и действий (бездействия), совершенных при предоставлении государственных и муниципальных услуг.</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3.10. </w:t>
      </w:r>
      <w:proofErr w:type="gramStart"/>
      <w:r>
        <w:rPr>
          <w:rFonts w:ascii="Liberation Serif" w:hAnsi="Liberation Serif" w:cs="Liberation Serif"/>
          <w:sz w:val="28"/>
          <w:szCs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2.8.1. настоящего регламента.</w:t>
      </w:r>
      <w:proofErr w:type="gramEnd"/>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3.11. Основания отказа в приеме заявления об исправлении опечаток и ошибок указаны в пункте 2.16 настоящего регламента.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3.12. </w:t>
      </w:r>
      <w:proofErr w:type="gramStart"/>
      <w:r>
        <w:rPr>
          <w:rFonts w:ascii="Liberation Serif" w:hAnsi="Liberation Serif" w:cs="Liberation Serif"/>
          <w:sz w:val="28"/>
          <w:szCs w:val="28"/>
        </w:rPr>
        <w:t>Исправление допущенных опечаток и ошибок в выданных в результате</w:t>
      </w:r>
      <w:proofErr w:type="gramEnd"/>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 xml:space="preserve">предоставления государственной услуги </w:t>
      </w:r>
      <w:proofErr w:type="gramStart"/>
      <w:r>
        <w:rPr>
          <w:rFonts w:ascii="Liberation Serif" w:hAnsi="Liberation Serif" w:cs="Liberation Serif"/>
          <w:sz w:val="28"/>
          <w:szCs w:val="28"/>
        </w:rPr>
        <w:t>документах</w:t>
      </w:r>
      <w:proofErr w:type="gramEnd"/>
      <w:r>
        <w:rPr>
          <w:rFonts w:ascii="Liberation Serif" w:hAnsi="Liberation Serif" w:cs="Liberation Serif"/>
          <w:sz w:val="28"/>
          <w:szCs w:val="28"/>
        </w:rPr>
        <w:t xml:space="preserve"> осуществляется в следующем порядке: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3.12.1. Заявитель при обнаружении опечаток и ошибок в документах, выданных в результате предоставления государственной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3.12.3. Уполномоченный орган обеспечивает устранение опечаток и ошибок в документах, являющихся результатом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3.12.4. Срок устранения опечаток и ошибок не должен превышать 3 (трех) рабочих дней </w:t>
      </w:r>
      <w:proofErr w:type="gramStart"/>
      <w:r>
        <w:rPr>
          <w:rFonts w:ascii="Liberation Serif" w:hAnsi="Liberation Serif" w:cs="Liberation Serif"/>
          <w:sz w:val="28"/>
          <w:szCs w:val="28"/>
        </w:rPr>
        <w:t>с даты регистрации</w:t>
      </w:r>
      <w:proofErr w:type="gramEnd"/>
      <w:r>
        <w:rPr>
          <w:rFonts w:ascii="Liberation Serif" w:hAnsi="Liberation Serif" w:cs="Liberation Serif"/>
          <w:sz w:val="28"/>
          <w:szCs w:val="28"/>
        </w:rPr>
        <w:t xml:space="preserve"> заявления, указанного в подпункте 3.12.1 пункта 3.12 настоящего подраздела.</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 xml:space="preserve">IV. Формы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4.1. Текущий </w:t>
      </w: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соблюдением и исполнением настоящего регламента, иных нормативных правовых актов, устанавливающих требования к предоставлению государственной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городского округа Верхняя Пышма (Уполномоченного органа).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Текущий контроль осуществляется путем проведения проверок:</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-решений о предоставлении (об отказе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-выявления и устранения нарушений прав граждан;</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 xml:space="preserve">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полнотой и качеством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4.2. </w:t>
      </w: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полнотой и качеством предоставления государственной услуги включает в себя проведение плановых и внеплановых проверок.</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При плановой проверке полноты и качества предоставления государственной услуги контролю подлежат: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соблюдение сроков 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соблюдение положений настоящего регламента;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правильность и обоснованность принятого решения об отказе в предоставлении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органов местного самоуправления городского округа Верхняя Пышма;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обращения граждан и юридических лиц на нарушения законодательства, в том числе на качество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Ответственность должностных лиц за решения и действия (бездействие), принимаемые (осуществляемые) ими в ходе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4.5. По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органов местного самоуправления городского округа Верхняя Пышма Свердловской области привлечение виновных лиц к ответственности в соответствии с законодательством Российской Федерации.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услуги закрепляется в их должностных регламентах в соответствии с требованиями законодательства.</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 xml:space="preserve">Требования к порядку и формам </w:t>
      </w:r>
      <w:proofErr w:type="gramStart"/>
      <w:r>
        <w:rPr>
          <w:rFonts w:ascii="Liberation Serif" w:hAnsi="Liberation Serif" w:cs="Liberation Serif"/>
          <w:b/>
          <w:bCs/>
          <w:sz w:val="28"/>
          <w:szCs w:val="28"/>
        </w:rPr>
        <w:t>контроля за</w:t>
      </w:r>
      <w:proofErr w:type="gramEnd"/>
      <w:r>
        <w:rPr>
          <w:rFonts w:ascii="Liberation Serif" w:hAnsi="Liberation Serif" w:cs="Liberation Serif"/>
          <w:b/>
          <w:bCs/>
          <w:sz w:val="28"/>
          <w:szCs w:val="28"/>
        </w:rPr>
        <w:t xml:space="preserve"> предоставлением государственной услуги, в том числе со стороны граждан, их объединений и организаций</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4.6. Граждане, их объединения и организации имеют право осуществлять </w:t>
      </w: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Граждане, их объединения и организации также имеют право:</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направлять замечания и предложения по улучшению доступности и качества</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предоставления государственной услуги;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вносить предложения о мерах по устранению нарушений настоящего</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регламента.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 государственных служащих</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государственной услуги в досудебном (внесудебном) порядке (далее – жалоба) в случаях, предусмотренных статьей 11.1 Федерального закона № 210-ФЗ.</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к руководителю многофункционального центра – на решения и действия (бездействие) работника многофункционального центра;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к учредителю многофункционального центра – на решение и действия (бездействие) многофункционального центра.</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171AD6" w:rsidRDefault="00171AD6" w:rsidP="00171AD6">
      <w:pPr>
        <w:autoSpaceDE w:val="0"/>
        <w:autoSpaceDN w:val="0"/>
        <w:adjustRightInd w:val="0"/>
        <w:jc w:val="center"/>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5.3. Информация о порядке подачи и рассмотрения жалобы размещается на информационных стендах в местах предоставления государственной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proofErr w:type="gramStart"/>
      <w:r>
        <w:rPr>
          <w:rFonts w:ascii="Liberation Serif" w:hAnsi="Liberation Serif" w:cs="Liberation Serif"/>
          <w:b/>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услуги</w:t>
      </w:r>
      <w:proofErr w:type="gramEnd"/>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услугу, а также его должностных лиц регулируется:</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статьями 11.1-11.3 Федерального закона от 27 июля 2010 года </w:t>
      </w:r>
      <w:r>
        <w:rPr>
          <w:rFonts w:ascii="Liberation Serif" w:hAnsi="Liberation Serif" w:cs="Liberation Serif"/>
          <w:sz w:val="28"/>
          <w:szCs w:val="28"/>
        </w:rPr>
        <w:br/>
        <w:t>№ 210-ФЗ «Об организации предоставления государственных и муниципальных услуг»;</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постановлением администрации городского округа Верхняя Пышма от 14 августа 2020 года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 (в</w:t>
      </w:r>
      <w:proofErr w:type="gramEnd"/>
      <w:r>
        <w:rPr>
          <w:rFonts w:ascii="Liberation Serif" w:hAnsi="Liberation Serif" w:cs="Liberation Serif"/>
          <w:sz w:val="28"/>
          <w:szCs w:val="28"/>
        </w:rPr>
        <w:t xml:space="preserve"> ред. Постановления администрации городского округа Верхняя Пышма </w:t>
      </w:r>
      <w:r>
        <w:rPr>
          <w:rFonts w:ascii="Liberation Serif" w:hAnsi="Liberation Serif" w:cs="Liberation Serif"/>
          <w:sz w:val="28"/>
          <w:szCs w:val="28"/>
        </w:rPr>
        <w:br/>
        <w:t>от 08.06.2021 № 468;</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VI. Особенности выполнения административных процедур (действий) в многофункциональных центрах предоставления государственных услуг Исчерпывающий перечень административных процедур (действий) при предоставлении государственной услуги, выполняемых многофункциональными центрами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6.1 Многофункциональный центр осуществляет: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информирование заявителей о порядке предоставления государственной услуги в многофункциональном центре,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 выдачу заявителю результата предоставления государственной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а также выдача документов, включая составление на бумажном носителе и </w:t>
      </w:r>
      <w:proofErr w:type="gramStart"/>
      <w:r>
        <w:rPr>
          <w:rFonts w:ascii="Liberation Serif" w:hAnsi="Liberation Serif" w:cs="Liberation Serif"/>
          <w:sz w:val="28"/>
          <w:szCs w:val="28"/>
        </w:rPr>
        <w:t>заверение выписок</w:t>
      </w:r>
      <w:proofErr w:type="gramEnd"/>
      <w:r>
        <w:rPr>
          <w:rFonts w:ascii="Liberation Serif" w:hAnsi="Liberation Serif" w:cs="Liberation Serif"/>
          <w:sz w:val="28"/>
          <w:szCs w:val="28"/>
        </w:rPr>
        <w:t xml:space="preserve"> из информационных систем органов, предоставляющих государственных услуг;</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иные процедуры и действия, предусмотренные Федеральным законом № 210-ФЗ.</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Информирование заявителей</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6.2. Информирование заявителя многофункциональными центрами</w:t>
      </w:r>
    </w:p>
    <w:p w:rsidR="00171AD6" w:rsidRDefault="00171AD6" w:rsidP="00171AD6">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осуществляется следующими способами: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 изложить обращение в письменной форме (ответ направляется Заявителю в</w:t>
      </w:r>
      <w:proofErr w:type="gramEnd"/>
    </w:p>
    <w:p w:rsidR="00171AD6" w:rsidRDefault="00171AD6" w:rsidP="00171AD6">
      <w:pPr>
        <w:autoSpaceDE w:val="0"/>
        <w:autoSpaceDN w:val="0"/>
        <w:adjustRightInd w:val="0"/>
        <w:jc w:val="both"/>
        <w:rPr>
          <w:rFonts w:ascii="Liberation Serif" w:hAnsi="Liberation Serif" w:cs="Liberation Serif"/>
          <w:sz w:val="28"/>
          <w:szCs w:val="28"/>
        </w:rPr>
      </w:pPr>
      <w:proofErr w:type="gramStart"/>
      <w:r>
        <w:rPr>
          <w:rFonts w:ascii="Liberation Serif" w:hAnsi="Liberation Serif" w:cs="Liberation Serif"/>
          <w:sz w:val="28"/>
          <w:szCs w:val="28"/>
        </w:rPr>
        <w:t>соответствии</w:t>
      </w:r>
      <w:proofErr w:type="gramEnd"/>
      <w:r>
        <w:rPr>
          <w:rFonts w:ascii="Liberation Serif" w:hAnsi="Liberation Serif" w:cs="Liberation Serif"/>
          <w:sz w:val="28"/>
          <w:szCs w:val="28"/>
        </w:rPr>
        <w:t xml:space="preserve"> со способом, указанным в обращении);</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назначить другое время для консультаций.</w:t>
      </w:r>
    </w:p>
    <w:p w:rsidR="00171AD6" w:rsidRDefault="00171AD6" w:rsidP="00171AD6">
      <w:pPr>
        <w:autoSpaceDE w:val="0"/>
        <w:autoSpaceDN w:val="0"/>
        <w:adjustRightInd w:val="0"/>
        <w:ind w:firstLine="708"/>
        <w:jc w:val="both"/>
        <w:rPr>
          <w:rFonts w:ascii="Liberation Serif" w:hAnsi="Liberation Serif" w:cs="Liberation Serif"/>
          <w:sz w:val="28"/>
          <w:szCs w:val="28"/>
        </w:rPr>
      </w:pPr>
      <w:proofErr w:type="gramStart"/>
      <w:r>
        <w:rPr>
          <w:rFonts w:ascii="Liberation Serif" w:hAnsi="Liberation Serif" w:cs="Liberation Serif"/>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171AD6" w:rsidRDefault="00171AD6" w:rsidP="00171AD6">
      <w:pPr>
        <w:autoSpaceDE w:val="0"/>
        <w:autoSpaceDN w:val="0"/>
        <w:adjustRightInd w:val="0"/>
        <w:jc w:val="both"/>
        <w:rPr>
          <w:rFonts w:ascii="Liberation Serif" w:hAnsi="Liberation Serif" w:cs="Liberation Serif"/>
          <w:sz w:val="28"/>
          <w:szCs w:val="28"/>
        </w:rPr>
      </w:pPr>
    </w:p>
    <w:p w:rsidR="00171AD6" w:rsidRDefault="00171AD6" w:rsidP="00171AD6">
      <w:pPr>
        <w:autoSpaceDE w:val="0"/>
        <w:autoSpaceDN w:val="0"/>
        <w:adjustRightInd w:val="0"/>
        <w:jc w:val="center"/>
        <w:rPr>
          <w:rFonts w:ascii="Liberation Serif" w:hAnsi="Liberation Serif" w:cs="Liberation Serif"/>
          <w:b/>
          <w:bCs/>
          <w:sz w:val="28"/>
          <w:szCs w:val="28"/>
        </w:rPr>
      </w:pPr>
      <w:r>
        <w:rPr>
          <w:rFonts w:ascii="Liberation Serif" w:hAnsi="Liberation Serif" w:cs="Liberation Serif"/>
          <w:b/>
          <w:bCs/>
          <w:sz w:val="28"/>
          <w:szCs w:val="28"/>
        </w:rPr>
        <w:t>Выдача заявителю результата предоставления государственной услуги</w:t>
      </w:r>
    </w:p>
    <w:p w:rsidR="00171AD6" w:rsidRDefault="00171AD6" w:rsidP="00171AD6">
      <w:pPr>
        <w:autoSpaceDE w:val="0"/>
        <w:autoSpaceDN w:val="0"/>
        <w:adjustRightInd w:val="0"/>
        <w:jc w:val="both"/>
        <w:rPr>
          <w:rFonts w:ascii="Liberation Serif" w:hAnsi="Liberation Serif" w:cs="Liberation Serif"/>
          <w:b/>
          <w:bCs/>
          <w:sz w:val="28"/>
          <w:szCs w:val="28"/>
        </w:rPr>
      </w:pP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6.3. </w:t>
      </w:r>
      <w:proofErr w:type="gramStart"/>
      <w:r>
        <w:rPr>
          <w:rFonts w:ascii="Liberation Serif" w:hAnsi="Liberation Serif" w:cs="Liberation Serif"/>
          <w:sz w:val="28"/>
          <w:szCs w:val="28"/>
        </w:rPr>
        <w:t>При наличии в заявлении о предоставлении государственной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w:t>
      </w:r>
      <w:proofErr w:type="gramEnd"/>
      <w:r>
        <w:rPr>
          <w:rFonts w:ascii="Liberation Serif" w:hAnsi="Liberation Serif" w:cs="Liberation Serif"/>
          <w:sz w:val="28"/>
          <w:szCs w:val="28"/>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171AD6" w:rsidRDefault="00171AD6" w:rsidP="00171AD6">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171AD6" w:rsidRPr="0084635D" w:rsidRDefault="00171AD6" w:rsidP="00171AD6">
      <w:pPr>
        <w:widowControl w:val="0"/>
        <w:autoSpaceDE w:val="0"/>
        <w:autoSpaceDN w:val="0"/>
        <w:adjustRightInd w:val="0"/>
        <w:ind w:firstLine="720"/>
        <w:jc w:val="right"/>
        <w:rPr>
          <w:rFonts w:ascii="Liberation Serif" w:hAnsi="Liberation Serif" w:cs="Liberation Serif"/>
          <w:color w:val="000000"/>
          <w:sz w:val="28"/>
          <w:szCs w:val="28"/>
        </w:rPr>
      </w:pPr>
      <w:bookmarkStart w:id="2" w:name="sub_10100"/>
      <w:r>
        <w:rPr>
          <w:rFonts w:ascii="Liberation Serif" w:hAnsi="Liberation Serif" w:cs="Liberation Serif"/>
          <w:b/>
          <w:bCs/>
          <w:color w:val="26282F"/>
          <w:sz w:val="26"/>
          <w:szCs w:val="26"/>
        </w:rPr>
        <w:br w:type="page"/>
      </w:r>
      <w:r w:rsidRPr="0084635D">
        <w:rPr>
          <w:rFonts w:ascii="Liberation Serif" w:hAnsi="Liberation Serif" w:cs="Liberation Serif"/>
          <w:b/>
          <w:bCs/>
          <w:color w:val="000000"/>
          <w:sz w:val="28"/>
          <w:szCs w:val="28"/>
        </w:rPr>
        <w:lastRenderedPageBreak/>
        <w:t>Приложение № 1 к регламенту</w:t>
      </w:r>
      <w:bookmarkEnd w:id="2"/>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(наименование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от "___" ____________ 20__ года</w:t>
      </w:r>
    </w:p>
    <w:p w:rsidR="00171AD6" w:rsidRPr="0084635D" w:rsidRDefault="00171AD6" w:rsidP="00171AD6">
      <w:pPr>
        <w:widowControl w:val="0"/>
        <w:autoSpaceDE w:val="0"/>
        <w:autoSpaceDN w:val="0"/>
        <w:adjustRightInd w:val="0"/>
        <w:ind w:firstLine="72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center"/>
        <w:rPr>
          <w:rFonts w:ascii="Liberation Serif" w:hAnsi="Liberation Serif" w:cs="Liberation Serif"/>
          <w:b/>
          <w:color w:val="000000"/>
          <w:sz w:val="26"/>
          <w:szCs w:val="26"/>
        </w:rPr>
      </w:pPr>
      <w:r w:rsidRPr="0084635D">
        <w:rPr>
          <w:rFonts w:ascii="Liberation Serif" w:hAnsi="Liberation Serif" w:cs="Liberation Serif"/>
          <w:b/>
          <w:bCs/>
          <w:color w:val="000000"/>
          <w:sz w:val="26"/>
          <w:szCs w:val="26"/>
        </w:rPr>
        <w:t xml:space="preserve">Решение о назначении и выплате </w:t>
      </w:r>
      <w:r w:rsidRPr="0084635D">
        <w:rPr>
          <w:rFonts w:ascii="Liberation Serif" w:hAnsi="Liberation Serif" w:cs="Liberation Serif"/>
          <w:b/>
          <w:bCs/>
          <w:iCs/>
          <w:color w:val="000000"/>
          <w:sz w:val="26"/>
          <w:szCs w:val="26"/>
        </w:rPr>
        <w:t>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p w:rsidR="00171AD6" w:rsidRPr="0084635D" w:rsidRDefault="00171AD6" w:rsidP="00171AD6">
      <w:pPr>
        <w:widowControl w:val="0"/>
        <w:autoSpaceDE w:val="0"/>
        <w:autoSpaceDN w:val="0"/>
        <w:adjustRightInd w:val="0"/>
        <w:ind w:firstLine="72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Назначить гражданину (</w:t>
      </w:r>
      <w:proofErr w:type="spellStart"/>
      <w:r w:rsidRPr="0084635D">
        <w:rPr>
          <w:rFonts w:ascii="Liberation Serif" w:hAnsi="Liberation Serif" w:cs="Liberation Serif"/>
          <w:color w:val="000000"/>
          <w:sz w:val="26"/>
          <w:szCs w:val="26"/>
        </w:rPr>
        <w:t>ке</w:t>
      </w:r>
      <w:proofErr w:type="spellEnd"/>
      <w:r w:rsidRPr="0084635D">
        <w:rPr>
          <w:rFonts w:ascii="Liberation Serif" w:hAnsi="Liberation Serif" w:cs="Liberation Serif"/>
          <w:color w:val="000000"/>
          <w:sz w:val="26"/>
          <w:szCs w:val="26"/>
        </w:rPr>
        <w:t>)</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roofErr w:type="gramStart"/>
      <w:r w:rsidRPr="0084635D">
        <w:rPr>
          <w:rFonts w:ascii="Liberation Serif" w:hAnsi="Liberation Serif" w:cs="Liberation Serif"/>
          <w:color w:val="000000"/>
          <w:sz w:val="26"/>
          <w:szCs w:val="26"/>
        </w:rPr>
        <w:t>Паспорт гражданина РФ серии _______ № _____ выдан ________________________________________________проживающему (ей) по адресу__________________________________________________________________</w:t>
      </w:r>
      <w:proofErr w:type="gramEnd"/>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widowControl w:val="0"/>
        <w:autoSpaceDE w:val="0"/>
        <w:autoSpaceDN w:val="0"/>
        <w:adjustRightInd w:val="0"/>
        <w:rPr>
          <w:rFonts w:ascii="Liberation Serif" w:hAnsi="Liberation Serif" w:cs="Liberation Serif"/>
          <w:color w:val="000000"/>
          <w:sz w:val="26"/>
          <w:szCs w:val="26"/>
        </w:rPr>
      </w:pPr>
      <w:proofErr w:type="gramStart"/>
      <w:r w:rsidRPr="0084635D">
        <w:rPr>
          <w:rFonts w:ascii="Liberation Serif" w:hAnsi="Liberation Serif" w:cs="Liberation Serif"/>
          <w:color w:val="000000"/>
          <w:sz w:val="26"/>
          <w:szCs w:val="26"/>
        </w:rPr>
        <w:t>являющемуся</w:t>
      </w:r>
      <w:proofErr w:type="gramEnd"/>
      <w:r w:rsidRPr="0084635D">
        <w:rPr>
          <w:rFonts w:ascii="Liberation Serif" w:hAnsi="Liberation Serif" w:cs="Liberation Serif"/>
          <w:color w:val="000000"/>
          <w:sz w:val="26"/>
          <w:szCs w:val="26"/>
        </w:rPr>
        <w:t xml:space="preserve"> (</w:t>
      </w:r>
      <w:proofErr w:type="spellStart"/>
      <w:r w:rsidRPr="0084635D">
        <w:rPr>
          <w:rFonts w:ascii="Liberation Serif" w:hAnsi="Liberation Serif" w:cs="Liberation Serif"/>
          <w:color w:val="000000"/>
          <w:sz w:val="26"/>
          <w:szCs w:val="26"/>
        </w:rPr>
        <w:t>щейся</w:t>
      </w:r>
      <w:proofErr w:type="spellEnd"/>
      <w:r w:rsidRPr="0084635D">
        <w:rPr>
          <w:rFonts w:ascii="Liberation Serif" w:hAnsi="Liberation Serif" w:cs="Liberation Serif"/>
          <w:color w:val="000000"/>
          <w:sz w:val="26"/>
          <w:szCs w:val="26"/>
        </w:rPr>
        <w:t xml:space="preserve">) _______________________________________________________________________ </w:t>
      </w:r>
    </w:p>
    <w:p w:rsidR="00171AD6" w:rsidRPr="0084635D" w:rsidRDefault="00171AD6" w:rsidP="00171AD6">
      <w:pPr>
        <w:widowControl w:val="0"/>
        <w:autoSpaceDE w:val="0"/>
        <w:autoSpaceDN w:val="0"/>
        <w:adjustRightInd w:val="0"/>
        <w:jc w:val="both"/>
        <w:rPr>
          <w:rFonts w:ascii="Liberation Serif" w:hAnsi="Liberation Serif" w:cs="Liberation Serif"/>
          <w:i/>
          <w:color w:val="000000"/>
          <w:sz w:val="26"/>
          <w:szCs w:val="26"/>
        </w:rPr>
      </w:pPr>
      <w:r w:rsidRPr="0084635D">
        <w:rPr>
          <w:rFonts w:ascii="Liberation Serif" w:hAnsi="Liberation Serif" w:cs="Liberation Serif"/>
          <w:i/>
          <w:color w:val="000000"/>
          <w:sz w:val="26"/>
          <w:szCs w:val="26"/>
        </w:rPr>
        <w:t xml:space="preserve">                                               (указать НПА, </w:t>
      </w:r>
      <w:proofErr w:type="gramStart"/>
      <w:r w:rsidRPr="0084635D">
        <w:rPr>
          <w:rFonts w:ascii="Liberation Serif" w:hAnsi="Liberation Serif" w:cs="Liberation Serif"/>
          <w:i/>
          <w:color w:val="000000"/>
          <w:sz w:val="26"/>
          <w:szCs w:val="26"/>
        </w:rPr>
        <w:t>определяющий</w:t>
      </w:r>
      <w:proofErr w:type="gramEnd"/>
      <w:r w:rsidRPr="0084635D">
        <w:rPr>
          <w:rFonts w:ascii="Liberation Serif" w:hAnsi="Liberation Serif" w:cs="Liberation Serif"/>
          <w:i/>
          <w:color w:val="000000"/>
          <w:sz w:val="26"/>
          <w:szCs w:val="26"/>
        </w:rPr>
        <w:t xml:space="preserve"> право на льготу)</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ежемесячную компенсацию расходов по оплате жилого помещения и коммунальных услуг, ежемесячную компенсацию расходов на уплату взноса на капитальный ремонт (</w:t>
      </w:r>
      <w:proofErr w:type="gramStart"/>
      <w:r w:rsidRPr="0084635D">
        <w:rPr>
          <w:rFonts w:ascii="Liberation Serif" w:hAnsi="Liberation Serif" w:cs="Liberation Serif"/>
          <w:color w:val="000000"/>
          <w:sz w:val="26"/>
          <w:szCs w:val="26"/>
        </w:rPr>
        <w:t>нужное</w:t>
      </w:r>
      <w:proofErr w:type="gramEnd"/>
      <w:r w:rsidRPr="0084635D">
        <w:rPr>
          <w:rFonts w:ascii="Liberation Serif" w:hAnsi="Liberation Serif" w:cs="Liberation Serif"/>
          <w:color w:val="000000"/>
          <w:sz w:val="26"/>
          <w:szCs w:val="26"/>
        </w:rPr>
        <w:t xml:space="preserve"> подчеркнуть) </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в сумме:</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 период, бессрочно</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i/>
          <w:color w:val="000000"/>
          <w:sz w:val="26"/>
          <w:szCs w:val="26"/>
        </w:rPr>
      </w:pPr>
      <w:r w:rsidRPr="0084635D">
        <w:rPr>
          <w:rFonts w:ascii="Liberation Serif" w:hAnsi="Liberation Serif" w:cs="Liberation Serif"/>
          <w:i/>
          <w:color w:val="000000"/>
          <w:sz w:val="26"/>
          <w:szCs w:val="26"/>
        </w:rPr>
        <w:t xml:space="preserve">                             (указать)</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компенсацию расходов на оплату твердого топлива (уголь, дрова) и его доставку и (или) сжиженного баллонного газа в сумме: _________ </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сроком на один год, период 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i/>
          <w:color w:val="000000"/>
          <w:sz w:val="26"/>
          <w:szCs w:val="26"/>
        </w:rPr>
      </w:pPr>
      <w:r w:rsidRPr="0084635D">
        <w:rPr>
          <w:rFonts w:ascii="Liberation Serif" w:hAnsi="Liberation Serif" w:cs="Liberation Serif"/>
          <w:i/>
          <w:color w:val="000000"/>
          <w:sz w:val="26"/>
          <w:szCs w:val="26"/>
        </w:rPr>
        <w:t xml:space="preserve">                                                                                (указать)</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Способ выплаты:________________________________________________________ </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Руководитель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М.П.</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Исполнитель ___________________________________ </w:t>
      </w:r>
    </w:p>
    <w:p w:rsidR="00171AD6" w:rsidRPr="0084635D" w:rsidRDefault="00171AD6" w:rsidP="00171AD6">
      <w:pPr>
        <w:widowControl w:val="0"/>
        <w:autoSpaceDE w:val="0"/>
        <w:autoSpaceDN w:val="0"/>
        <w:adjustRightInd w:val="0"/>
        <w:ind w:firstLine="720"/>
        <w:jc w:val="right"/>
        <w:rPr>
          <w:rFonts w:ascii="Liberation Serif" w:hAnsi="Liberation Serif" w:cs="Liberation Serif"/>
          <w:b/>
          <w:bCs/>
          <w:color w:val="000000"/>
          <w:sz w:val="28"/>
          <w:szCs w:val="28"/>
        </w:rPr>
      </w:pPr>
      <w:bookmarkStart w:id="3" w:name="sub_10200"/>
      <w:r w:rsidRPr="0084635D">
        <w:rPr>
          <w:rFonts w:ascii="Liberation Serif" w:hAnsi="Liberation Serif" w:cs="Liberation Serif"/>
          <w:b/>
          <w:bCs/>
          <w:color w:val="000000"/>
          <w:sz w:val="26"/>
          <w:szCs w:val="26"/>
        </w:rPr>
        <w:br w:type="page"/>
      </w:r>
      <w:r w:rsidRPr="0084635D">
        <w:rPr>
          <w:rFonts w:ascii="Liberation Serif" w:hAnsi="Liberation Serif" w:cs="Liberation Serif"/>
          <w:b/>
          <w:bCs/>
          <w:color w:val="000000"/>
          <w:sz w:val="28"/>
          <w:szCs w:val="28"/>
        </w:rPr>
        <w:lastRenderedPageBreak/>
        <w:t xml:space="preserve">Приложение № 2 к </w:t>
      </w:r>
      <w:r w:rsidRPr="0084635D">
        <w:rPr>
          <w:rFonts w:ascii="Liberation Serif" w:hAnsi="Liberation Serif" w:cs="Liberation Serif"/>
          <w:b/>
          <w:color w:val="000000"/>
          <w:sz w:val="28"/>
          <w:szCs w:val="28"/>
        </w:rPr>
        <w:t>регламенту</w:t>
      </w:r>
    </w:p>
    <w:bookmarkEnd w:id="3"/>
    <w:p w:rsidR="00171AD6" w:rsidRPr="0084635D" w:rsidRDefault="00171AD6" w:rsidP="00171AD6">
      <w:pPr>
        <w:widowControl w:val="0"/>
        <w:autoSpaceDE w:val="0"/>
        <w:autoSpaceDN w:val="0"/>
        <w:adjustRightInd w:val="0"/>
        <w:ind w:firstLine="72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(наименование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от "___" ____________ 20__ года</w:t>
      </w:r>
    </w:p>
    <w:p w:rsidR="00171AD6" w:rsidRPr="0084635D" w:rsidRDefault="00171AD6" w:rsidP="00171AD6">
      <w:pPr>
        <w:widowControl w:val="0"/>
        <w:autoSpaceDE w:val="0"/>
        <w:autoSpaceDN w:val="0"/>
        <w:adjustRightInd w:val="0"/>
        <w:ind w:firstLine="72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center"/>
        <w:rPr>
          <w:rFonts w:ascii="Liberation Serif" w:hAnsi="Liberation Serif" w:cs="Liberation Serif"/>
          <w:b/>
          <w:color w:val="000000"/>
          <w:sz w:val="26"/>
          <w:szCs w:val="26"/>
        </w:rPr>
      </w:pPr>
      <w:r w:rsidRPr="0084635D">
        <w:rPr>
          <w:rFonts w:ascii="Liberation Serif" w:hAnsi="Liberation Serif" w:cs="Liberation Serif"/>
          <w:b/>
          <w:bCs/>
          <w:color w:val="000000"/>
          <w:sz w:val="26"/>
          <w:szCs w:val="26"/>
        </w:rPr>
        <w:t xml:space="preserve">Решение об отказе в назначении и выплате компенсации расходов </w:t>
      </w:r>
      <w:r w:rsidRPr="0084635D">
        <w:rPr>
          <w:rFonts w:ascii="Liberation Serif" w:hAnsi="Liberation Serif" w:cs="Liberation Serif"/>
          <w:b/>
          <w:bCs/>
          <w:iCs/>
          <w:color w:val="000000"/>
          <w:sz w:val="26"/>
          <w:szCs w:val="26"/>
        </w:rPr>
        <w:t>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p w:rsidR="00171AD6" w:rsidRPr="0084635D" w:rsidRDefault="00171AD6" w:rsidP="00171AD6">
      <w:pPr>
        <w:widowControl w:val="0"/>
        <w:autoSpaceDE w:val="0"/>
        <w:autoSpaceDN w:val="0"/>
        <w:adjustRightInd w:val="0"/>
        <w:ind w:firstLine="72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Отказать гр.</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i/>
          <w:color w:val="000000"/>
          <w:sz w:val="26"/>
          <w:szCs w:val="26"/>
        </w:rPr>
      </w:pPr>
      <w:r w:rsidRPr="0084635D">
        <w:rPr>
          <w:rFonts w:ascii="Liberation Serif" w:hAnsi="Liberation Serif" w:cs="Liberation Serif"/>
          <w:i/>
          <w:color w:val="000000"/>
          <w:sz w:val="26"/>
          <w:szCs w:val="26"/>
        </w:rPr>
        <w:t xml:space="preserve">                             (Ф.И.О.)</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roofErr w:type="gramStart"/>
      <w:r w:rsidRPr="0084635D">
        <w:rPr>
          <w:rFonts w:ascii="Liberation Serif" w:hAnsi="Liberation Serif" w:cs="Liberation Serif"/>
          <w:color w:val="000000"/>
          <w:sz w:val="26"/>
          <w:szCs w:val="26"/>
        </w:rPr>
        <w:t>проживающему по адресу:</w:t>
      </w:r>
      <w:proofErr w:type="gramEnd"/>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в назначении и выплате компенсации расходов на оплату жилого помещения и коммунальных услуг, компенсации расходов на уплату взноса на капитальный ремонт общего имущества в многоквартирном доме, коммунальных и других видов услуг (уголь, дрова) и его доставку </w:t>
      </w:r>
      <w:proofErr w:type="gramStart"/>
      <w:r w:rsidRPr="0084635D">
        <w:rPr>
          <w:rFonts w:ascii="Liberation Serif" w:hAnsi="Liberation Serif" w:cs="Liberation Serif"/>
          <w:color w:val="000000"/>
          <w:sz w:val="26"/>
          <w:szCs w:val="26"/>
        </w:rPr>
        <w:t>и(</w:t>
      </w:r>
      <w:proofErr w:type="gramEnd"/>
      <w:r w:rsidRPr="0084635D">
        <w:rPr>
          <w:rFonts w:ascii="Liberation Serif" w:hAnsi="Liberation Serif" w:cs="Liberation Serif"/>
          <w:color w:val="000000"/>
          <w:sz w:val="26"/>
          <w:szCs w:val="26"/>
        </w:rPr>
        <w:t xml:space="preserve">или) сжиженного баллонного газа </w:t>
      </w:r>
      <w:r w:rsidRPr="0084635D">
        <w:rPr>
          <w:rFonts w:ascii="Liberation Serif" w:hAnsi="Liberation Serif" w:cs="Liberation Serif"/>
          <w:i/>
          <w:color w:val="000000"/>
          <w:sz w:val="26"/>
          <w:szCs w:val="26"/>
        </w:rPr>
        <w:t>(нужное подчеркнуть)</w:t>
      </w:r>
      <w:r w:rsidRPr="0084635D">
        <w:rPr>
          <w:rFonts w:ascii="Liberation Serif" w:hAnsi="Liberation Serif" w:cs="Liberation Serif"/>
          <w:color w:val="000000"/>
          <w:sz w:val="26"/>
          <w:szCs w:val="26"/>
        </w:rPr>
        <w:t xml:space="preserve"> по причине</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__________________________________________________________________________________________________________________________________________ </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Руководитель уполномоченного органа 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М.П.</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Исполнитель ____________________________________________________    </w:t>
      </w:r>
    </w:p>
    <w:p w:rsidR="00171AD6" w:rsidRPr="0084635D" w:rsidRDefault="00171AD6" w:rsidP="00171AD6">
      <w:pPr>
        <w:widowControl w:val="0"/>
        <w:autoSpaceDE w:val="0"/>
        <w:autoSpaceDN w:val="0"/>
        <w:adjustRightInd w:val="0"/>
        <w:jc w:val="right"/>
        <w:rPr>
          <w:rFonts w:ascii="Liberation Serif" w:hAnsi="Liberation Serif" w:cs="Liberation Serif"/>
          <w:b/>
          <w:color w:val="000000"/>
          <w:sz w:val="28"/>
          <w:szCs w:val="28"/>
        </w:rPr>
      </w:pPr>
      <w:r w:rsidRPr="0084635D">
        <w:rPr>
          <w:rFonts w:ascii="Liberation Serif" w:hAnsi="Liberation Serif" w:cs="Liberation Serif"/>
          <w:b/>
          <w:color w:val="000000"/>
          <w:sz w:val="26"/>
          <w:szCs w:val="26"/>
        </w:rPr>
        <w:br w:type="page"/>
      </w:r>
      <w:r w:rsidRPr="0084635D">
        <w:rPr>
          <w:rFonts w:ascii="Liberation Serif" w:hAnsi="Liberation Serif" w:cs="Liberation Serif"/>
          <w:b/>
          <w:color w:val="000000"/>
          <w:sz w:val="28"/>
          <w:szCs w:val="28"/>
        </w:rPr>
        <w:lastRenderedPageBreak/>
        <w:t>Приложение № 3 к регламенту</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rPr>
      </w:pPr>
      <w:r w:rsidRPr="0084635D">
        <w:rPr>
          <w:rFonts w:ascii="Liberation Serif" w:hAnsi="Liberation Serif" w:cs="Liberation Serif"/>
          <w:color w:val="000000"/>
        </w:rPr>
        <w:t>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rPr>
      </w:pPr>
      <w:r w:rsidRPr="0084635D">
        <w:rPr>
          <w:rFonts w:ascii="Liberation Serif" w:hAnsi="Liberation Serif" w:cs="Liberation Serif"/>
          <w:color w:val="000000"/>
        </w:rPr>
        <w:t>(наименование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rPr>
      </w:pPr>
      <w:r w:rsidRPr="0084635D">
        <w:rPr>
          <w:rFonts w:ascii="Liberation Serif" w:hAnsi="Liberation Serif" w:cs="Liberation Serif"/>
          <w:color w:val="000000"/>
        </w:rPr>
        <w:t>от "___" ____________ 20__ года</w:t>
      </w:r>
    </w:p>
    <w:p w:rsidR="00171AD6" w:rsidRPr="0084635D" w:rsidRDefault="00171AD6" w:rsidP="00171AD6">
      <w:pPr>
        <w:jc w:val="both"/>
        <w:rPr>
          <w:rFonts w:ascii="Liberation Serif" w:hAnsi="Liberation Serif" w:cs="Liberation Serif"/>
          <w:color w:val="000000"/>
        </w:rPr>
      </w:pPr>
    </w:p>
    <w:p w:rsidR="00171AD6" w:rsidRPr="0084635D" w:rsidRDefault="00171AD6" w:rsidP="00171AD6">
      <w:pPr>
        <w:pStyle w:val="ConsNonformat"/>
        <w:ind w:right="0"/>
        <w:jc w:val="center"/>
        <w:rPr>
          <w:rFonts w:ascii="Liberation Serif" w:hAnsi="Liberation Serif" w:cs="Liberation Serif"/>
          <w:b/>
          <w:color w:val="000000"/>
          <w:sz w:val="24"/>
          <w:szCs w:val="24"/>
        </w:rPr>
      </w:pPr>
      <w:r w:rsidRPr="0084635D">
        <w:rPr>
          <w:rFonts w:ascii="Liberation Serif" w:hAnsi="Liberation Serif" w:cs="Liberation Serif"/>
          <w:b/>
          <w:color w:val="000000"/>
          <w:sz w:val="24"/>
          <w:szCs w:val="24"/>
        </w:rPr>
        <w:t>РЕШЕНИЕ</w:t>
      </w:r>
    </w:p>
    <w:p w:rsidR="00171AD6" w:rsidRPr="0084635D" w:rsidRDefault="00171AD6" w:rsidP="00171AD6">
      <w:pPr>
        <w:pStyle w:val="ConsNonformat"/>
        <w:ind w:right="0"/>
        <w:jc w:val="center"/>
        <w:rPr>
          <w:rFonts w:ascii="Liberation Serif" w:hAnsi="Liberation Serif" w:cs="Liberation Serif"/>
          <w:color w:val="000000"/>
          <w:sz w:val="24"/>
          <w:szCs w:val="24"/>
        </w:rPr>
      </w:pPr>
      <w:r w:rsidRPr="0084635D">
        <w:rPr>
          <w:rFonts w:ascii="Liberation Serif" w:hAnsi="Liberation Serif" w:cs="Liberation Serif"/>
          <w:b/>
          <w:color w:val="000000"/>
          <w:sz w:val="24"/>
          <w:szCs w:val="24"/>
        </w:rPr>
        <w:t>о перерасчёте размера компенсации</w:t>
      </w:r>
      <w:r w:rsidRPr="0084635D">
        <w:rPr>
          <w:rFonts w:ascii="Liberation Serif" w:hAnsi="Liberation Serif" w:cs="Liberation Serif"/>
          <w:color w:val="000000"/>
          <w:sz w:val="24"/>
          <w:szCs w:val="24"/>
        </w:rPr>
        <w:t xml:space="preserve"> </w:t>
      </w:r>
      <w:r w:rsidRPr="0084635D">
        <w:rPr>
          <w:rFonts w:ascii="Liberation Serif" w:hAnsi="Liberation Serif" w:cs="Liberation Serif"/>
          <w:b/>
          <w:bCs/>
          <w:color w:val="000000"/>
          <w:sz w:val="24"/>
          <w:szCs w:val="24"/>
        </w:rPr>
        <w:t xml:space="preserve">расходов </w:t>
      </w:r>
      <w:r w:rsidRPr="0084635D">
        <w:rPr>
          <w:rFonts w:ascii="Liberation Serif" w:hAnsi="Liberation Serif" w:cs="Liberation Serif"/>
          <w:b/>
          <w:bCs/>
          <w:iCs/>
          <w:color w:val="000000"/>
          <w:sz w:val="24"/>
          <w:szCs w:val="24"/>
        </w:rPr>
        <w:t xml:space="preserve">по оплате жилого помещения, в том числе оплате взноса на капитальный ремонт общего имущества в многоквартирном доме, коммунальных и других видов услуг </w:t>
      </w:r>
      <w:proofErr w:type="gramStart"/>
      <w:r w:rsidRPr="0084635D">
        <w:rPr>
          <w:rFonts w:ascii="Liberation Serif" w:hAnsi="Liberation Serif" w:cs="Liberation Serif"/>
          <w:b/>
          <w:bCs/>
          <w:iCs/>
          <w:color w:val="000000"/>
          <w:sz w:val="24"/>
          <w:szCs w:val="24"/>
        </w:rPr>
        <w:t>отдельным</w:t>
      </w:r>
      <w:proofErr w:type="gramEnd"/>
    </w:p>
    <w:p w:rsidR="00171AD6" w:rsidRPr="0084635D" w:rsidRDefault="00171AD6" w:rsidP="00171AD6">
      <w:pPr>
        <w:tabs>
          <w:tab w:val="left" w:pos="4260"/>
        </w:tabs>
        <w:jc w:val="both"/>
        <w:rPr>
          <w:rFonts w:ascii="Liberation Serif" w:hAnsi="Liberation Serif" w:cs="Liberation Serif"/>
          <w:color w:val="000000"/>
        </w:rPr>
      </w:pPr>
    </w:p>
    <w:p w:rsidR="00171AD6" w:rsidRPr="0084635D" w:rsidRDefault="00171AD6" w:rsidP="00171AD6">
      <w:pPr>
        <w:tabs>
          <w:tab w:val="left" w:pos="4260"/>
        </w:tabs>
        <w:jc w:val="right"/>
        <w:rPr>
          <w:rFonts w:ascii="Liberation Serif" w:hAnsi="Liberation Serif" w:cs="Liberation Serif"/>
          <w:color w:val="000000"/>
        </w:rPr>
      </w:pPr>
      <w:r w:rsidRPr="0084635D">
        <w:rPr>
          <w:rFonts w:ascii="Liberation Serif" w:hAnsi="Liberation Serif" w:cs="Liberation Serif"/>
          <w:color w:val="000000"/>
        </w:rPr>
        <w:t>№ _________                                                                     от «_____»____________20____года</w:t>
      </w:r>
    </w:p>
    <w:p w:rsidR="00171AD6" w:rsidRPr="0084635D" w:rsidRDefault="00171AD6" w:rsidP="00171AD6">
      <w:pPr>
        <w:jc w:val="both"/>
        <w:rPr>
          <w:rFonts w:ascii="Liberation Serif" w:hAnsi="Liberation Serif" w:cs="Liberation Serif"/>
          <w:color w:val="000000"/>
        </w:rPr>
      </w:pPr>
    </w:p>
    <w:p w:rsidR="00171AD6" w:rsidRPr="0084635D" w:rsidRDefault="00171AD6" w:rsidP="00171AD6">
      <w:pPr>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В связи с обращением гр. _________________________________________________</w:t>
      </w:r>
    </w:p>
    <w:p w:rsidR="00171AD6" w:rsidRPr="0084635D" w:rsidRDefault="00171AD6" w:rsidP="00171AD6">
      <w:pPr>
        <w:autoSpaceDE w:val="0"/>
        <w:autoSpaceDN w:val="0"/>
        <w:adjustRightInd w:val="0"/>
        <w:jc w:val="center"/>
        <w:rPr>
          <w:rFonts w:ascii="Liberation Serif" w:hAnsi="Liberation Serif" w:cs="Liberation Serif"/>
          <w:i/>
          <w:color w:val="000000"/>
          <w:sz w:val="26"/>
          <w:szCs w:val="26"/>
          <w:vertAlign w:val="superscript"/>
        </w:rPr>
      </w:pPr>
      <w:r w:rsidRPr="0084635D">
        <w:rPr>
          <w:rFonts w:ascii="Liberation Serif" w:hAnsi="Liberation Serif" w:cs="Liberation Serif"/>
          <w:i/>
          <w:color w:val="000000"/>
          <w:sz w:val="26"/>
          <w:szCs w:val="26"/>
          <w:vertAlign w:val="superscript"/>
        </w:rPr>
        <w:t>(Ф.И.О. заявителя)</w:t>
      </w:r>
    </w:p>
    <w:p w:rsidR="00171AD6" w:rsidRPr="0084635D" w:rsidRDefault="00171AD6" w:rsidP="00171AD6">
      <w:pPr>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проживающег</w:t>
      </w:r>
      <w:proofErr w:type="gramStart"/>
      <w:r w:rsidRPr="0084635D">
        <w:rPr>
          <w:rFonts w:ascii="Liberation Serif" w:hAnsi="Liberation Serif" w:cs="Liberation Serif"/>
          <w:color w:val="000000"/>
          <w:sz w:val="26"/>
          <w:szCs w:val="26"/>
        </w:rPr>
        <w:t>о(</w:t>
      </w:r>
      <w:proofErr w:type="gramEnd"/>
      <w:r w:rsidRPr="0084635D">
        <w:rPr>
          <w:rFonts w:ascii="Liberation Serif" w:hAnsi="Liberation Serif" w:cs="Liberation Serif"/>
          <w:color w:val="000000"/>
          <w:sz w:val="26"/>
          <w:szCs w:val="26"/>
        </w:rPr>
        <w:t>ей) адресу:________________________________________________</w:t>
      </w:r>
    </w:p>
    <w:p w:rsidR="00171AD6" w:rsidRPr="0084635D" w:rsidRDefault="00171AD6" w:rsidP="00171AD6">
      <w:pPr>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autoSpaceDE w:val="0"/>
        <w:autoSpaceDN w:val="0"/>
        <w:adjustRightInd w:val="0"/>
        <w:ind w:firstLine="708"/>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1.Отказать в перерасчёте размера компенсации</w:t>
      </w:r>
      <w:r w:rsidRPr="0084635D">
        <w:rPr>
          <w:rFonts w:ascii="Liberation Serif" w:hAnsi="Liberation Serif" w:cs="Liberation Serif"/>
          <w:b/>
          <w:bCs/>
          <w:color w:val="000000"/>
          <w:sz w:val="26"/>
          <w:szCs w:val="26"/>
        </w:rPr>
        <w:t xml:space="preserve"> </w:t>
      </w:r>
      <w:r w:rsidRPr="0084635D">
        <w:rPr>
          <w:rFonts w:ascii="Liberation Serif" w:hAnsi="Liberation Serif" w:cs="Liberation Serif"/>
          <w:bCs/>
          <w:color w:val="000000"/>
          <w:sz w:val="26"/>
          <w:szCs w:val="26"/>
        </w:rPr>
        <w:t xml:space="preserve">расходов </w:t>
      </w:r>
      <w:r w:rsidRPr="0084635D">
        <w:rPr>
          <w:rFonts w:ascii="Liberation Serif" w:hAnsi="Liberation Serif" w:cs="Liberation Serif"/>
          <w:bCs/>
          <w:iCs/>
          <w:color w:val="000000"/>
          <w:sz w:val="26"/>
          <w:szCs w:val="26"/>
        </w:rPr>
        <w:t xml:space="preserve">по оплате жилого помещения, в том числе оплате взноса на капитальный ремонт общего имущества в многоквартирном доме, коммунальных и других видов услуг </w:t>
      </w:r>
      <w:r w:rsidRPr="0084635D">
        <w:rPr>
          <w:rFonts w:ascii="Liberation Serif" w:hAnsi="Liberation Serif" w:cs="Liberation Serif"/>
          <w:color w:val="000000"/>
          <w:sz w:val="26"/>
          <w:szCs w:val="26"/>
        </w:rPr>
        <w:t>по причине _______________________________________________________________________</w:t>
      </w:r>
    </w:p>
    <w:p w:rsidR="00171AD6" w:rsidRPr="0084635D" w:rsidRDefault="00171AD6" w:rsidP="00171AD6">
      <w:pPr>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      2.Произвести перерасчёт компенсации расходов на оплату коммунальных услуг за период с «____» _____________20___ года по «____» ______________ 20___года в связи с </w:t>
      </w:r>
      <w:r w:rsidRPr="0084635D">
        <w:rPr>
          <w:rFonts w:ascii="Liberation Serif" w:hAnsi="Liberation Serif" w:cs="Liberation Serif"/>
          <w:i/>
          <w:color w:val="000000"/>
          <w:sz w:val="26"/>
          <w:szCs w:val="26"/>
        </w:rPr>
        <w:t>(</w:t>
      </w:r>
      <w:proofErr w:type="gramStart"/>
      <w:r w:rsidRPr="0084635D">
        <w:rPr>
          <w:rFonts w:ascii="Liberation Serif" w:hAnsi="Liberation Serif" w:cs="Liberation Serif"/>
          <w:i/>
          <w:color w:val="000000"/>
          <w:sz w:val="26"/>
          <w:szCs w:val="26"/>
        </w:rPr>
        <w:t>нужное</w:t>
      </w:r>
      <w:proofErr w:type="gramEnd"/>
      <w:r w:rsidRPr="0084635D">
        <w:rPr>
          <w:rFonts w:ascii="Liberation Serif" w:hAnsi="Liberation Serif" w:cs="Liberation Serif"/>
          <w:i/>
          <w:color w:val="000000"/>
          <w:sz w:val="26"/>
          <w:szCs w:val="26"/>
        </w:rPr>
        <w:t xml:space="preserve"> отметить)</w:t>
      </w:r>
      <w:r w:rsidRPr="0084635D">
        <w:rPr>
          <w:rFonts w:ascii="Liberation Serif" w:hAnsi="Liberation Serif" w:cs="Liberation Serif"/>
          <w:color w:val="000000"/>
          <w:sz w:val="26"/>
          <w:szCs w:val="26"/>
        </w:rPr>
        <w:t>:</w:t>
      </w:r>
    </w:p>
    <w:p w:rsidR="00171AD6" w:rsidRPr="0084635D" w:rsidRDefault="00171AD6" w:rsidP="00171AD6">
      <w:pPr>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numPr>
          <w:ilvl w:val="0"/>
          <w:numId w:val="2"/>
        </w:numPr>
        <w:tabs>
          <w:tab w:val="num" w:pos="120"/>
        </w:tabs>
        <w:ind w:left="709" w:hanging="425"/>
        <w:jc w:val="both"/>
        <w:rPr>
          <w:rFonts w:ascii="Liberation Serif" w:hAnsi="Liberation Serif" w:cs="Liberation Serif"/>
          <w:color w:val="000000"/>
        </w:rPr>
      </w:pPr>
      <w:r w:rsidRPr="0084635D">
        <w:rPr>
          <w:rFonts w:ascii="Liberation Serif" w:hAnsi="Liberation Serif" w:cs="Liberation Serif"/>
          <w:color w:val="000000"/>
        </w:rPr>
        <w:t>Изменением основания для назначения компенсации;</w:t>
      </w:r>
    </w:p>
    <w:p w:rsidR="00171AD6" w:rsidRPr="0084635D" w:rsidRDefault="00171AD6" w:rsidP="00171AD6">
      <w:pPr>
        <w:numPr>
          <w:ilvl w:val="0"/>
          <w:numId w:val="2"/>
        </w:numPr>
        <w:tabs>
          <w:tab w:val="num" w:pos="120"/>
        </w:tabs>
        <w:ind w:hanging="436"/>
        <w:jc w:val="both"/>
        <w:rPr>
          <w:rFonts w:ascii="Liberation Serif" w:hAnsi="Liberation Serif" w:cs="Liberation Serif"/>
          <w:color w:val="000000"/>
        </w:rPr>
      </w:pPr>
      <w:r w:rsidRPr="0084635D">
        <w:rPr>
          <w:rFonts w:ascii="Liberation Serif" w:hAnsi="Liberation Serif" w:cs="Liberation Serif"/>
          <w:color w:val="000000"/>
        </w:rPr>
        <w:t>Изменением состава семьи получателя компенсации;</w:t>
      </w:r>
    </w:p>
    <w:p w:rsidR="00171AD6" w:rsidRPr="0084635D" w:rsidRDefault="00171AD6" w:rsidP="00171AD6">
      <w:pPr>
        <w:numPr>
          <w:ilvl w:val="0"/>
          <w:numId w:val="2"/>
        </w:numPr>
        <w:tabs>
          <w:tab w:val="num" w:pos="120"/>
        </w:tabs>
        <w:ind w:hanging="436"/>
        <w:jc w:val="both"/>
        <w:rPr>
          <w:rFonts w:ascii="Liberation Serif" w:hAnsi="Liberation Serif" w:cs="Liberation Serif"/>
          <w:color w:val="000000"/>
        </w:rPr>
      </w:pPr>
      <w:r w:rsidRPr="0084635D">
        <w:rPr>
          <w:rFonts w:ascii="Liberation Serif" w:hAnsi="Liberation Serif" w:cs="Liberation Serif"/>
          <w:color w:val="000000"/>
        </w:rPr>
        <w:t>Изменением объема предоставленных коммунальных услуг;</w:t>
      </w:r>
    </w:p>
    <w:p w:rsidR="00171AD6" w:rsidRPr="0084635D" w:rsidRDefault="00171AD6" w:rsidP="00171AD6">
      <w:pPr>
        <w:numPr>
          <w:ilvl w:val="0"/>
          <w:numId w:val="2"/>
        </w:numPr>
        <w:tabs>
          <w:tab w:val="num" w:pos="120"/>
        </w:tabs>
        <w:ind w:left="1418" w:hanging="1134"/>
        <w:jc w:val="both"/>
        <w:rPr>
          <w:rFonts w:ascii="Liberation Serif" w:hAnsi="Liberation Serif" w:cs="Liberation Serif"/>
          <w:color w:val="000000"/>
        </w:rPr>
      </w:pPr>
      <w:r w:rsidRPr="0084635D">
        <w:rPr>
          <w:rFonts w:ascii="Liberation Serif" w:hAnsi="Liberation Serif" w:cs="Liberation Serif"/>
          <w:color w:val="000000"/>
        </w:rPr>
        <w:t>Изменением тарифов на коммунальные услуги и изменение платы за жилое помещение;</w:t>
      </w:r>
    </w:p>
    <w:p w:rsidR="00171AD6" w:rsidRPr="0084635D" w:rsidRDefault="00171AD6" w:rsidP="00171AD6">
      <w:pPr>
        <w:numPr>
          <w:ilvl w:val="0"/>
          <w:numId w:val="2"/>
        </w:numPr>
        <w:ind w:left="709" w:hanging="425"/>
        <w:jc w:val="both"/>
        <w:rPr>
          <w:rFonts w:ascii="Liberation Serif" w:hAnsi="Liberation Serif" w:cs="Liberation Serif"/>
          <w:color w:val="000000"/>
        </w:rPr>
      </w:pPr>
      <w:r w:rsidRPr="0084635D">
        <w:rPr>
          <w:rFonts w:ascii="Liberation Serif" w:hAnsi="Liberation Serif" w:cs="Liberation Serif"/>
          <w:color w:val="000000"/>
        </w:rPr>
        <w:t>Изменением норм и нормативов</w:t>
      </w:r>
      <w:r w:rsidRPr="0084635D">
        <w:rPr>
          <w:rFonts w:ascii="Liberation Serif" w:hAnsi="Liberation Serif" w:cs="Liberation Serif"/>
          <w:color w:val="000000"/>
          <w:lang w:val="en-US"/>
        </w:rPr>
        <w:t>;</w:t>
      </w:r>
    </w:p>
    <w:p w:rsidR="00171AD6" w:rsidRPr="0084635D" w:rsidRDefault="00171AD6" w:rsidP="00171AD6">
      <w:pPr>
        <w:numPr>
          <w:ilvl w:val="0"/>
          <w:numId w:val="2"/>
        </w:numPr>
        <w:tabs>
          <w:tab w:val="clear" w:pos="720"/>
          <w:tab w:val="num" w:pos="-3261"/>
          <w:tab w:val="num" w:pos="284"/>
        </w:tabs>
        <w:ind w:left="0" w:firstLine="284"/>
        <w:jc w:val="both"/>
        <w:rPr>
          <w:rFonts w:ascii="Liberation Serif" w:hAnsi="Liberation Serif" w:cs="Liberation Serif"/>
          <w:color w:val="000000"/>
        </w:rPr>
      </w:pPr>
      <w:r w:rsidRPr="0084635D">
        <w:rPr>
          <w:rFonts w:ascii="Liberation Serif" w:hAnsi="Liberation Serif" w:cs="Liberation Serif"/>
          <w:color w:val="000000"/>
        </w:rPr>
        <w:t xml:space="preserve">Превышением фактических расходов граждан на оплату твердого </w:t>
      </w:r>
      <w:r w:rsidRPr="0084635D">
        <w:rPr>
          <w:rFonts w:ascii="Liberation Serif" w:hAnsi="Liberation Serif" w:cs="Liberation Serif"/>
          <w:color w:val="000000"/>
        </w:rPr>
        <w:tab/>
        <w:t>топлива над полученным размером компенсации расходов на оплату твердого топлива и его доставку, а именно приобретения твердого топлива и транспортных услуг для его доставки.</w:t>
      </w:r>
    </w:p>
    <w:p w:rsidR="00171AD6" w:rsidRPr="0084635D" w:rsidRDefault="00171AD6" w:rsidP="00171AD6">
      <w:pPr>
        <w:numPr>
          <w:ilvl w:val="0"/>
          <w:numId w:val="2"/>
        </w:numPr>
        <w:tabs>
          <w:tab w:val="clear" w:pos="720"/>
          <w:tab w:val="num" w:pos="-3261"/>
          <w:tab w:val="num" w:pos="284"/>
        </w:tabs>
        <w:ind w:left="0" w:firstLine="284"/>
        <w:jc w:val="both"/>
        <w:rPr>
          <w:rFonts w:ascii="Liberation Serif" w:hAnsi="Liberation Serif" w:cs="Liberation Serif"/>
          <w:color w:val="000000"/>
        </w:rPr>
      </w:pPr>
      <w:r w:rsidRPr="0084635D">
        <w:rPr>
          <w:rFonts w:ascii="Liberation Serif" w:hAnsi="Liberation Serif" w:cs="Liberation Serif"/>
          <w:color w:val="000000"/>
        </w:rPr>
        <w:t xml:space="preserve">Получение уполномоченным органом информации о размере фактически начисленной платы за жилое помещение и коммунальные услуги в случае, когда выплата компенсации расходов произведена в размере компенсации расходов за предыдущий месяц.  </w:t>
      </w:r>
    </w:p>
    <w:p w:rsidR="00171AD6" w:rsidRPr="0084635D" w:rsidRDefault="00171AD6" w:rsidP="00171AD6">
      <w:pPr>
        <w:autoSpaceDE w:val="0"/>
        <w:autoSpaceDN w:val="0"/>
        <w:adjustRightInd w:val="0"/>
        <w:jc w:val="both"/>
        <w:rPr>
          <w:rFonts w:ascii="Liberation Serif" w:hAnsi="Liberation Serif" w:cs="Liberation Serif"/>
          <w:color w:val="000000"/>
        </w:rPr>
      </w:pPr>
    </w:p>
    <w:p w:rsidR="00171AD6" w:rsidRPr="0084635D" w:rsidRDefault="00171AD6" w:rsidP="00171AD6">
      <w:pPr>
        <w:autoSpaceDE w:val="0"/>
        <w:autoSpaceDN w:val="0"/>
        <w:adjustRightInd w:val="0"/>
        <w:jc w:val="both"/>
        <w:rPr>
          <w:rFonts w:ascii="Liberation Serif" w:hAnsi="Liberation Serif" w:cs="Liberation Serif"/>
          <w:color w:val="000000"/>
        </w:rPr>
      </w:pPr>
      <w:r w:rsidRPr="0084635D">
        <w:rPr>
          <w:rFonts w:ascii="Liberation Serif" w:hAnsi="Liberation Serif" w:cs="Liberation Serif"/>
          <w:color w:val="000000"/>
        </w:rPr>
        <w:t xml:space="preserve">Руководитель уполномоченного органа </w:t>
      </w:r>
    </w:p>
    <w:p w:rsidR="00171AD6" w:rsidRPr="0084635D" w:rsidRDefault="00171AD6" w:rsidP="00171AD6">
      <w:pPr>
        <w:autoSpaceDE w:val="0"/>
        <w:autoSpaceDN w:val="0"/>
        <w:adjustRightInd w:val="0"/>
        <w:jc w:val="both"/>
        <w:rPr>
          <w:rFonts w:ascii="Liberation Serif" w:hAnsi="Liberation Serif" w:cs="Liberation Serif"/>
          <w:color w:val="000000"/>
        </w:rPr>
      </w:pPr>
      <w:r w:rsidRPr="0084635D">
        <w:rPr>
          <w:rFonts w:ascii="Liberation Serif" w:hAnsi="Liberation Serif" w:cs="Liberation Serif"/>
          <w:color w:val="000000"/>
        </w:rPr>
        <w:tab/>
      </w:r>
      <w:proofErr w:type="spellStart"/>
      <w:r w:rsidRPr="0084635D">
        <w:rPr>
          <w:rFonts w:ascii="Liberation Serif" w:hAnsi="Liberation Serif" w:cs="Liberation Serif"/>
          <w:color w:val="000000"/>
        </w:rPr>
        <w:t>м.п</w:t>
      </w:r>
      <w:proofErr w:type="spellEnd"/>
      <w:r w:rsidRPr="0084635D">
        <w:rPr>
          <w:rFonts w:ascii="Liberation Serif" w:hAnsi="Liberation Serif" w:cs="Liberation Serif"/>
          <w:color w:val="000000"/>
        </w:rPr>
        <w:t>.</w:t>
      </w:r>
    </w:p>
    <w:p w:rsidR="00171AD6" w:rsidRPr="0084635D" w:rsidRDefault="00171AD6" w:rsidP="00171AD6">
      <w:pPr>
        <w:autoSpaceDE w:val="0"/>
        <w:autoSpaceDN w:val="0"/>
        <w:adjustRightInd w:val="0"/>
        <w:jc w:val="both"/>
        <w:rPr>
          <w:rFonts w:ascii="Liberation Serif" w:hAnsi="Liberation Serif" w:cs="Liberation Serif"/>
          <w:color w:val="000000"/>
        </w:rPr>
      </w:pPr>
      <w:r w:rsidRPr="0084635D">
        <w:rPr>
          <w:rFonts w:ascii="Liberation Serif" w:hAnsi="Liberation Serif" w:cs="Liberation Serif"/>
          <w:color w:val="000000"/>
        </w:rPr>
        <w:t>Исполнитель</w:t>
      </w:r>
    </w:p>
    <w:p w:rsidR="00171AD6" w:rsidRPr="0084635D" w:rsidRDefault="00171AD6" w:rsidP="00171AD6">
      <w:pPr>
        <w:autoSpaceDE w:val="0"/>
        <w:autoSpaceDN w:val="0"/>
        <w:adjustRightInd w:val="0"/>
        <w:jc w:val="right"/>
        <w:rPr>
          <w:rFonts w:ascii="Liberation Serif" w:hAnsi="Liberation Serif" w:cs="Liberation Serif"/>
          <w:b/>
          <w:color w:val="000000"/>
          <w:sz w:val="28"/>
          <w:szCs w:val="28"/>
        </w:rPr>
      </w:pPr>
      <w:r w:rsidRPr="0084635D">
        <w:rPr>
          <w:rFonts w:ascii="Liberation Serif" w:hAnsi="Liberation Serif" w:cs="Liberation Serif"/>
          <w:color w:val="000000"/>
        </w:rPr>
        <w:br w:type="page"/>
      </w:r>
      <w:r w:rsidRPr="0084635D">
        <w:rPr>
          <w:rFonts w:ascii="Liberation Serif" w:hAnsi="Liberation Serif" w:cs="Liberation Serif"/>
          <w:b/>
          <w:color w:val="000000"/>
          <w:sz w:val="28"/>
          <w:szCs w:val="28"/>
        </w:rPr>
        <w:lastRenderedPageBreak/>
        <w:t>Приложение № 4 к регламенту</w:t>
      </w:r>
    </w:p>
    <w:p w:rsidR="00171AD6" w:rsidRPr="0084635D" w:rsidRDefault="00171AD6" w:rsidP="00171AD6">
      <w:pPr>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(наименование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от "___" ____________ 20__ года</w:t>
      </w:r>
    </w:p>
    <w:p w:rsidR="00171AD6" w:rsidRPr="0084635D" w:rsidRDefault="00171AD6" w:rsidP="00171AD6">
      <w:pPr>
        <w:jc w:val="both"/>
        <w:rPr>
          <w:rFonts w:ascii="Liberation Serif" w:hAnsi="Liberation Serif" w:cs="Liberation Serif"/>
          <w:color w:val="000000"/>
          <w:sz w:val="26"/>
          <w:szCs w:val="26"/>
        </w:rPr>
      </w:pPr>
    </w:p>
    <w:p w:rsidR="00171AD6" w:rsidRPr="0084635D" w:rsidRDefault="00171AD6" w:rsidP="00171AD6">
      <w:pPr>
        <w:autoSpaceDE w:val="0"/>
        <w:autoSpaceDN w:val="0"/>
        <w:adjustRightInd w:val="0"/>
        <w:jc w:val="center"/>
        <w:rPr>
          <w:rFonts w:ascii="Liberation Serif" w:hAnsi="Liberation Serif" w:cs="Liberation Serif"/>
          <w:b/>
          <w:color w:val="000000"/>
          <w:sz w:val="26"/>
          <w:szCs w:val="26"/>
        </w:rPr>
      </w:pPr>
      <w:r w:rsidRPr="0084635D">
        <w:rPr>
          <w:rFonts w:ascii="Liberation Serif" w:hAnsi="Liberation Serif" w:cs="Liberation Serif"/>
          <w:b/>
          <w:color w:val="000000"/>
          <w:sz w:val="26"/>
          <w:szCs w:val="26"/>
        </w:rPr>
        <w:t>Решение об отказе в приеме документов необходимых для предоставления государственной услуги</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    Отказать гр.</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i/>
          <w:color w:val="000000"/>
          <w:sz w:val="26"/>
          <w:szCs w:val="26"/>
        </w:rPr>
      </w:pPr>
      <w:r w:rsidRPr="0084635D">
        <w:rPr>
          <w:rFonts w:ascii="Liberation Serif" w:hAnsi="Liberation Serif" w:cs="Liberation Serif"/>
          <w:i/>
          <w:color w:val="000000"/>
          <w:sz w:val="26"/>
          <w:szCs w:val="26"/>
        </w:rPr>
        <w:t xml:space="preserve">                             (Ф.И.О.)</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roofErr w:type="gramStart"/>
      <w:r w:rsidRPr="0084635D">
        <w:rPr>
          <w:rFonts w:ascii="Liberation Serif" w:hAnsi="Liberation Serif" w:cs="Liberation Serif"/>
          <w:color w:val="000000"/>
          <w:sz w:val="26"/>
          <w:szCs w:val="26"/>
        </w:rPr>
        <w:t>проживающему по адресу:</w:t>
      </w:r>
      <w:proofErr w:type="gramEnd"/>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в приеме документов, необходимых для назначения и выплаты компенсации расходов на оплату жилого помещения и коммунальных услуг, компенсации расходов на уплату взноса на капитальный ремонт общего имущества в многоквартирном доме, коммунальных и других видов услуг (уголь, дрова) и его доставку </w:t>
      </w:r>
      <w:proofErr w:type="gramStart"/>
      <w:r w:rsidRPr="0084635D">
        <w:rPr>
          <w:rFonts w:ascii="Liberation Serif" w:hAnsi="Liberation Serif" w:cs="Liberation Serif"/>
          <w:color w:val="000000"/>
          <w:sz w:val="26"/>
          <w:szCs w:val="26"/>
        </w:rPr>
        <w:t>и(</w:t>
      </w:r>
      <w:proofErr w:type="gramEnd"/>
      <w:r w:rsidRPr="0084635D">
        <w:rPr>
          <w:rFonts w:ascii="Liberation Serif" w:hAnsi="Liberation Serif" w:cs="Liberation Serif"/>
          <w:color w:val="000000"/>
          <w:sz w:val="26"/>
          <w:szCs w:val="26"/>
        </w:rPr>
        <w:t>или) сжиженного баллонного газа (нужное подчеркнуть) по причине</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______________________________________________________________________________________________________________________________________________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Руководитель уполномоченного органа 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М.П.</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Исполнитель ____________________________________________________    </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right"/>
        <w:rPr>
          <w:rFonts w:ascii="Liberation Serif" w:hAnsi="Liberation Serif" w:cs="Liberation Serif"/>
          <w:color w:val="000000"/>
          <w:sz w:val="28"/>
          <w:szCs w:val="28"/>
        </w:rPr>
      </w:pPr>
      <w:r w:rsidRPr="0084635D">
        <w:rPr>
          <w:rFonts w:ascii="Liberation Serif" w:hAnsi="Liberation Serif" w:cs="Liberation Serif"/>
          <w:b/>
          <w:color w:val="000000"/>
          <w:sz w:val="26"/>
          <w:szCs w:val="26"/>
        </w:rPr>
        <w:br w:type="page"/>
      </w:r>
      <w:r w:rsidRPr="0084635D">
        <w:rPr>
          <w:rFonts w:ascii="Liberation Serif" w:hAnsi="Liberation Serif" w:cs="Liberation Serif"/>
          <w:b/>
          <w:color w:val="000000"/>
          <w:sz w:val="28"/>
          <w:szCs w:val="28"/>
        </w:rPr>
        <w:lastRenderedPageBreak/>
        <w:t>Приложение № 5 к регламенту</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(наименование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u w:val="single"/>
        </w:rPr>
      </w:pPr>
      <w:r w:rsidRPr="0084635D">
        <w:rPr>
          <w:rFonts w:ascii="Liberation Serif" w:hAnsi="Liberation Serif" w:cs="Liberation Serif"/>
          <w:color w:val="000000"/>
          <w:sz w:val="26"/>
          <w:szCs w:val="26"/>
        </w:rPr>
        <w:t xml:space="preserve">от "___" ____________ 20__ года      </w:t>
      </w:r>
    </w:p>
    <w:p w:rsidR="00171AD6" w:rsidRPr="0084635D" w:rsidRDefault="00171AD6" w:rsidP="00171AD6">
      <w:pPr>
        <w:widowControl w:val="0"/>
        <w:autoSpaceDE w:val="0"/>
        <w:autoSpaceDN w:val="0"/>
        <w:adjustRightInd w:val="0"/>
        <w:jc w:val="center"/>
        <w:rPr>
          <w:rFonts w:ascii="Liberation Serif" w:hAnsi="Liberation Serif" w:cs="Liberation Serif"/>
          <w:b/>
          <w:bCs/>
          <w:color w:val="000000"/>
          <w:sz w:val="26"/>
          <w:szCs w:val="26"/>
        </w:rPr>
      </w:pPr>
    </w:p>
    <w:p w:rsidR="00171AD6" w:rsidRPr="0084635D" w:rsidRDefault="00171AD6" w:rsidP="00171AD6">
      <w:pPr>
        <w:widowControl w:val="0"/>
        <w:autoSpaceDE w:val="0"/>
        <w:autoSpaceDN w:val="0"/>
        <w:adjustRightInd w:val="0"/>
        <w:jc w:val="center"/>
        <w:rPr>
          <w:rFonts w:ascii="Liberation Serif" w:hAnsi="Liberation Serif" w:cs="Liberation Serif"/>
          <w:b/>
          <w:bCs/>
          <w:iCs/>
          <w:color w:val="000000"/>
          <w:sz w:val="26"/>
          <w:szCs w:val="26"/>
        </w:rPr>
      </w:pPr>
      <w:r w:rsidRPr="0084635D">
        <w:rPr>
          <w:rFonts w:ascii="Liberation Serif" w:hAnsi="Liberation Serif" w:cs="Liberation Serif"/>
          <w:b/>
          <w:bCs/>
          <w:color w:val="000000"/>
          <w:sz w:val="26"/>
          <w:szCs w:val="26"/>
        </w:rPr>
        <w:t xml:space="preserve">Решение о прекращении выплаты компенсации расходов </w:t>
      </w:r>
      <w:r w:rsidRPr="0084635D">
        <w:rPr>
          <w:rFonts w:ascii="Liberation Serif" w:hAnsi="Liberation Serif" w:cs="Liberation Serif"/>
          <w:b/>
          <w:bCs/>
          <w:iCs/>
          <w:color w:val="000000"/>
          <w:sz w:val="26"/>
          <w:szCs w:val="26"/>
        </w:rPr>
        <w:t>по оплате жилого помещения, в том числе оплате взноса на капитальный ремонт общего имущества в многоквартирном доме, коммунальных и других видов услуг</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(наименование уполномоченного органа)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от "___" ____________ 20__ года</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Прекратить выплату компенсации расходов по оплате жилого помещения, в том числе оплате взноса на капитальный ремонт общего имущества в многоквартирном доме, коммунальных услуг и других видов услуг Гражданину </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w:t>
      </w:r>
    </w:p>
    <w:p w:rsidR="00171AD6" w:rsidRPr="0084635D" w:rsidRDefault="00171AD6" w:rsidP="00171AD6">
      <w:pPr>
        <w:widowControl w:val="0"/>
        <w:autoSpaceDE w:val="0"/>
        <w:autoSpaceDN w:val="0"/>
        <w:adjustRightInd w:val="0"/>
        <w:jc w:val="both"/>
        <w:rPr>
          <w:rFonts w:ascii="Liberation Serif" w:hAnsi="Liberation Serif" w:cs="Liberation Serif"/>
          <w:i/>
          <w:color w:val="000000"/>
          <w:sz w:val="26"/>
          <w:szCs w:val="26"/>
        </w:rPr>
      </w:pPr>
      <w:r w:rsidRPr="0084635D">
        <w:rPr>
          <w:rFonts w:ascii="Liberation Serif" w:hAnsi="Liberation Serif" w:cs="Liberation Serif"/>
          <w:i/>
          <w:color w:val="000000"/>
          <w:sz w:val="26"/>
          <w:szCs w:val="26"/>
        </w:rPr>
        <w:t xml:space="preserve">                             (Ф.И.О.)</w:t>
      </w:r>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proofErr w:type="gramStart"/>
      <w:r w:rsidRPr="0084635D">
        <w:rPr>
          <w:rFonts w:ascii="Liberation Serif" w:hAnsi="Liberation Serif" w:cs="Liberation Serif"/>
          <w:color w:val="000000"/>
          <w:sz w:val="26"/>
          <w:szCs w:val="26"/>
        </w:rPr>
        <w:t>проживающему по адресу:</w:t>
      </w:r>
      <w:proofErr w:type="gramEnd"/>
    </w:p>
    <w:p w:rsidR="00171AD6" w:rsidRPr="0084635D" w:rsidRDefault="00171AD6" w:rsidP="00171AD6">
      <w:pPr>
        <w:widowControl w:val="0"/>
        <w:autoSpaceDE w:val="0"/>
        <w:autoSpaceDN w:val="0"/>
        <w:adjustRightInd w:val="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_______________________________________________________________________</w:t>
      </w:r>
    </w:p>
    <w:p w:rsidR="00171AD6" w:rsidRPr="0084635D" w:rsidRDefault="00171AD6" w:rsidP="00171AD6">
      <w:pPr>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в связи (подчеркнуть </w:t>
      </w:r>
      <w:proofErr w:type="gramStart"/>
      <w:r w:rsidRPr="0084635D">
        <w:rPr>
          <w:rFonts w:ascii="Liberation Serif" w:hAnsi="Liberation Serif" w:cs="Liberation Serif"/>
          <w:color w:val="000000"/>
          <w:sz w:val="26"/>
          <w:szCs w:val="26"/>
        </w:rPr>
        <w:t>нужное</w:t>
      </w:r>
      <w:proofErr w:type="gramEnd"/>
      <w:r w:rsidRPr="0084635D">
        <w:rPr>
          <w:rFonts w:ascii="Liberation Serif" w:hAnsi="Liberation Serif" w:cs="Liberation Serif"/>
          <w:color w:val="000000"/>
          <w:sz w:val="26"/>
          <w:szCs w:val="26"/>
        </w:rPr>
        <w:t>):</w:t>
      </w:r>
    </w:p>
    <w:p w:rsidR="00171AD6" w:rsidRPr="0084635D" w:rsidRDefault="00171AD6" w:rsidP="00171AD6">
      <w:pPr>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xml:space="preserve">- с переменой места жительства (пребывания) получателя компенсации расходов, в том числе в связи с выездом на постоянное место жительства за пределы Свердловской области; </w:t>
      </w:r>
    </w:p>
    <w:p w:rsidR="00171AD6" w:rsidRPr="0084635D" w:rsidRDefault="00171AD6" w:rsidP="00171AD6">
      <w:pPr>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в связи с утратой гражданином права на получение меры социальной поддержки компенсации расходов;</w:t>
      </w:r>
    </w:p>
    <w:p w:rsidR="00171AD6" w:rsidRPr="0084635D" w:rsidRDefault="00171AD6" w:rsidP="00171AD6">
      <w:pPr>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в связи со смертью получателя компенсации расходов, а также признание его в установленном порядке умершим или безвестно отсутствующим;</w:t>
      </w:r>
    </w:p>
    <w:p w:rsidR="00171AD6" w:rsidRPr="0084635D" w:rsidRDefault="00171AD6" w:rsidP="00171AD6">
      <w:pPr>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истечением шести месяцев со дня приостановления выплаты компенсации расходов в связи с неполучением компенсации расходов в течение шести месяцев подряд;</w:t>
      </w:r>
    </w:p>
    <w:p w:rsidR="00171AD6" w:rsidRPr="0084635D" w:rsidRDefault="00171AD6" w:rsidP="00171AD6">
      <w:pPr>
        <w:spacing w:after="24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 наличием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171AD6" w:rsidRPr="0084635D" w:rsidRDefault="00171AD6" w:rsidP="00171AD6">
      <w:pPr>
        <w:spacing w:after="24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Руководитель уполномоченного органа _______________________________</w:t>
      </w:r>
    </w:p>
    <w:p w:rsidR="00171AD6" w:rsidRPr="0084635D" w:rsidRDefault="00171AD6" w:rsidP="00171AD6">
      <w:pPr>
        <w:spacing w:after="24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М.П.</w:t>
      </w:r>
    </w:p>
    <w:p w:rsidR="00171AD6" w:rsidRPr="0084635D" w:rsidRDefault="00171AD6" w:rsidP="00171AD6">
      <w:pPr>
        <w:spacing w:after="240"/>
        <w:jc w:val="both"/>
        <w:rPr>
          <w:rFonts w:ascii="Liberation Serif" w:hAnsi="Liberation Serif" w:cs="Liberation Serif"/>
          <w:color w:val="000000"/>
          <w:sz w:val="26"/>
          <w:szCs w:val="26"/>
        </w:rPr>
      </w:pPr>
      <w:r w:rsidRPr="0084635D">
        <w:rPr>
          <w:rFonts w:ascii="Liberation Serif" w:hAnsi="Liberation Serif" w:cs="Liberation Serif"/>
          <w:color w:val="000000"/>
          <w:sz w:val="26"/>
          <w:szCs w:val="26"/>
        </w:rPr>
        <w:t>Исполнитель ____________________________________________________</w:t>
      </w:r>
    </w:p>
    <w:p w:rsidR="00171AD6" w:rsidRPr="0084635D" w:rsidRDefault="00171AD6" w:rsidP="00171AD6">
      <w:pPr>
        <w:jc w:val="right"/>
        <w:rPr>
          <w:rFonts w:ascii="Liberation Serif" w:hAnsi="Liberation Serif" w:cs="Liberation Serif"/>
          <w:b/>
          <w:color w:val="000000"/>
          <w:sz w:val="28"/>
          <w:szCs w:val="28"/>
        </w:rPr>
      </w:pPr>
      <w:r w:rsidRPr="0084635D">
        <w:rPr>
          <w:rFonts w:ascii="Liberation Serif" w:hAnsi="Liberation Serif" w:cs="Liberation Serif"/>
          <w:color w:val="000000"/>
          <w:sz w:val="26"/>
          <w:szCs w:val="26"/>
        </w:rPr>
        <w:br w:type="page"/>
      </w:r>
      <w:r w:rsidRPr="0084635D">
        <w:rPr>
          <w:rFonts w:ascii="Liberation Serif" w:hAnsi="Liberation Serif" w:cs="Liberation Serif"/>
          <w:b/>
          <w:color w:val="000000"/>
          <w:sz w:val="28"/>
          <w:szCs w:val="28"/>
        </w:rPr>
        <w:lastRenderedPageBreak/>
        <w:t>Приложение № 6 к регламенту</w:t>
      </w:r>
    </w:p>
    <w:p w:rsidR="00171AD6" w:rsidRPr="0084635D" w:rsidRDefault="00171AD6" w:rsidP="00171AD6">
      <w:pPr>
        <w:jc w:val="both"/>
        <w:rPr>
          <w:rFonts w:ascii="Liberation Serif" w:hAnsi="Liberation Serif" w:cs="Liberation Serif"/>
          <w:color w:val="000000"/>
          <w:sz w:val="28"/>
          <w:szCs w:val="28"/>
        </w:rPr>
      </w:pPr>
    </w:p>
    <w:p w:rsidR="00171AD6" w:rsidRPr="0084635D" w:rsidRDefault="00171AD6" w:rsidP="00171AD6">
      <w:pPr>
        <w:jc w:val="both"/>
        <w:rPr>
          <w:rFonts w:ascii="Liberation Serif" w:hAnsi="Liberation Serif" w:cs="Liberation Serif"/>
          <w:color w:val="000000"/>
          <w:sz w:val="28"/>
          <w:szCs w:val="28"/>
        </w:rPr>
      </w:pPr>
      <w:r w:rsidRPr="0084635D">
        <w:rPr>
          <w:rFonts w:ascii="Liberation Serif" w:hAnsi="Liberation Serif" w:cs="Liberation Serif"/>
          <w:color w:val="000000"/>
          <w:sz w:val="28"/>
          <w:szCs w:val="28"/>
        </w:rPr>
        <w:t xml:space="preserve">Описание административных процедур, указанных в пункте 3.1. регламента </w:t>
      </w:r>
    </w:p>
    <w:p w:rsidR="00171AD6" w:rsidRPr="0084635D" w:rsidRDefault="00171AD6" w:rsidP="00171AD6">
      <w:pPr>
        <w:numPr>
          <w:ilvl w:val="0"/>
          <w:numId w:val="3"/>
        </w:numPr>
        <w:autoSpaceDE w:val="0"/>
        <w:autoSpaceDN w:val="0"/>
        <w:adjustRightInd w:val="0"/>
        <w:ind w:left="0" w:firstLine="567"/>
        <w:jc w:val="both"/>
        <w:rPr>
          <w:rFonts w:ascii="Liberation Serif" w:hAnsi="Liberation Serif" w:cs="Liberation Serif"/>
          <w:b/>
          <w:color w:val="000000"/>
          <w:sz w:val="28"/>
          <w:szCs w:val="28"/>
        </w:rPr>
      </w:pPr>
      <w:r w:rsidRPr="0084635D">
        <w:rPr>
          <w:rFonts w:ascii="Liberation Serif" w:hAnsi="Liberation Serif" w:cs="Liberation Serif"/>
          <w:b/>
          <w:color w:val="000000"/>
          <w:sz w:val="28"/>
          <w:szCs w:val="28"/>
        </w:rPr>
        <w:t>Административная процедура по приему заявления и документов, проверка документов и регистрация заявления.</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Основанием для начала административной процедуры является личное обращение гражданина в МКУ «Комитет ЖКХ» с заявлением и документами, необходимыми для предоставления государственной услуги, либо поступление заявления и необходимых документов для предоставления государственной услуги в Уполномоченный орган по почте, через многофункциональный центр или в форме электронного документа.</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Прием заявления и необходимых документов производится должностным лицом уполномоченного </w:t>
      </w:r>
      <w:proofErr w:type="gramStart"/>
      <w:r w:rsidRPr="0084635D">
        <w:rPr>
          <w:rFonts w:ascii="Liberation Serif" w:hAnsi="Liberation Serif" w:cs="Liberation Serif"/>
          <w:color w:val="000000"/>
          <w:sz w:val="28"/>
          <w:szCs w:val="28"/>
          <w:shd w:val="clear" w:color="auto" w:fill="FFFFFF"/>
        </w:rPr>
        <w:t>органа</w:t>
      </w:r>
      <w:proofErr w:type="gramEnd"/>
      <w:r w:rsidRPr="0084635D">
        <w:rPr>
          <w:rFonts w:ascii="Liberation Serif" w:hAnsi="Liberation Serif" w:cs="Liberation Serif"/>
          <w:color w:val="000000"/>
          <w:sz w:val="28"/>
          <w:szCs w:val="28"/>
          <w:shd w:val="clear" w:color="auto" w:fill="FFFFFF"/>
        </w:rPr>
        <w:t xml:space="preserve"> которое определяется в соответствии с должностной инструкцией.</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При рассмотрении представленных документов должностное лицо:</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а) устанавливает личность гражданина (его представителя) на основании документов, удостоверяющих личность и подтверждающих полномочия представителя (в случае не установления личности обратившегося гражданина или </w:t>
      </w:r>
      <w:proofErr w:type="gramStart"/>
      <w:r w:rsidRPr="0084635D">
        <w:rPr>
          <w:rFonts w:ascii="Liberation Serif" w:hAnsi="Liberation Serif" w:cs="Liberation Serif"/>
          <w:color w:val="000000"/>
          <w:sz w:val="28"/>
          <w:szCs w:val="28"/>
          <w:shd w:val="clear" w:color="auto" w:fill="FFFFFF"/>
        </w:rPr>
        <w:t>не подтверждения</w:t>
      </w:r>
      <w:proofErr w:type="gramEnd"/>
      <w:r w:rsidRPr="0084635D">
        <w:rPr>
          <w:rFonts w:ascii="Liberation Serif" w:hAnsi="Liberation Serif" w:cs="Liberation Serif"/>
          <w:color w:val="000000"/>
          <w:sz w:val="28"/>
          <w:szCs w:val="28"/>
          <w:shd w:val="clear" w:color="auto" w:fill="FFFFFF"/>
        </w:rPr>
        <w:t xml:space="preserve"> полномочий представителя гражданина отказывает лицу, обратившемуся за государственной услугой, в приеме заявления и документов);</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б) дает оценку правильности оформления заявления и представленных документов, полноты содержащихся в них сведений;</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в) изготавливает копии документов, представленных на бумажном носителе, и (или) переводит такие документы в электронную (цифровую) форму, </w:t>
      </w:r>
      <w:proofErr w:type="gramStart"/>
      <w:r w:rsidRPr="0084635D">
        <w:rPr>
          <w:rFonts w:ascii="Liberation Serif" w:hAnsi="Liberation Serif" w:cs="Liberation Serif"/>
          <w:color w:val="000000"/>
          <w:sz w:val="28"/>
          <w:szCs w:val="28"/>
          <w:shd w:val="clear" w:color="auto" w:fill="FFFFFF"/>
        </w:rPr>
        <w:t>заверяет их и возвращает</w:t>
      </w:r>
      <w:proofErr w:type="gramEnd"/>
      <w:r w:rsidRPr="0084635D">
        <w:rPr>
          <w:rFonts w:ascii="Liberation Serif" w:hAnsi="Liberation Serif" w:cs="Liberation Serif"/>
          <w:color w:val="000000"/>
          <w:sz w:val="28"/>
          <w:szCs w:val="28"/>
          <w:shd w:val="clear" w:color="auto" w:fill="FFFFFF"/>
        </w:rPr>
        <w:t xml:space="preserve"> гражданину;</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г) регистрирует заявление в Журнал регистрации заявлений с присвоением номера по порядку и указанием даты регистрации;</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д) выдает расписку-уведомление о приеме заявления и необходимых документов с указанием регистрационного номера и даты приема заявления (при личном обращении).</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При наличии оснований для отказа в приеме документов, необходимых для предоставления государственной услуги, установленных подпунктах 2.16. регламента, специалист уполномоченного органа, ответственный за прием документов, в зависимости от способа подачи заявления и документов, необходимых для предоставления государственной услуги:</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-при личном обращении заявителя или его представителя возвращает заявление и представленные документы заявителю или его уполномоченному представителю с объяснением причин отказа;</w:t>
      </w:r>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proofErr w:type="gramStart"/>
      <w:r w:rsidRPr="0084635D">
        <w:rPr>
          <w:rFonts w:ascii="Liberation Serif" w:hAnsi="Liberation Serif" w:cs="Liberation Serif"/>
          <w:color w:val="000000"/>
          <w:sz w:val="28"/>
          <w:szCs w:val="28"/>
          <w:shd w:val="clear" w:color="auto" w:fill="FFFFFF"/>
        </w:rPr>
        <w:t xml:space="preserve">-при поступлении заявления и документов, необходимых для предоставления государственной услуги, в Уполномоченный орган по почте, возвращает заявителю заявление и приложенные к нему документы в пятидневный срок с даты получения и регистрации этих документов с указанием причины возврата способом, позволяющим подтвердить факт и дату </w:t>
      </w:r>
      <w:r w:rsidRPr="0084635D">
        <w:rPr>
          <w:rFonts w:ascii="Liberation Serif" w:hAnsi="Liberation Serif" w:cs="Liberation Serif"/>
          <w:color w:val="000000"/>
          <w:sz w:val="28"/>
          <w:szCs w:val="28"/>
          <w:shd w:val="clear" w:color="auto" w:fill="FFFFFF"/>
        </w:rPr>
        <w:lastRenderedPageBreak/>
        <w:t>возврата, форма Решения об отказе в приеме заявления и необходимых документов согласно Приложения № 4 к регламенту;</w:t>
      </w:r>
      <w:proofErr w:type="gramEnd"/>
    </w:p>
    <w:p w:rsidR="00171AD6" w:rsidRPr="0084635D" w:rsidRDefault="00171AD6" w:rsidP="00171AD6">
      <w:pPr>
        <w:autoSpaceDE w:val="0"/>
        <w:autoSpaceDN w:val="0"/>
        <w:adjustRightInd w:val="0"/>
        <w:ind w:firstLine="567"/>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-при поступлении заявления и документов через многофункциональный центр, возвращает в многофункциональный центр для информирования гражданина об отказе в приеме его заявления и о возможности представления заявления и необходимых документов повторно, форма Решения об отказе в приеме заявления и необходимых документов </w:t>
      </w:r>
      <w:proofErr w:type="gramStart"/>
      <w:r w:rsidRPr="0084635D">
        <w:rPr>
          <w:rFonts w:ascii="Liberation Serif" w:hAnsi="Liberation Serif" w:cs="Liberation Serif"/>
          <w:color w:val="000000"/>
          <w:sz w:val="28"/>
          <w:szCs w:val="28"/>
          <w:shd w:val="clear" w:color="auto" w:fill="FFFFFF"/>
        </w:rPr>
        <w:t>согласно Приложения</w:t>
      </w:r>
      <w:proofErr w:type="gramEnd"/>
      <w:r w:rsidRPr="0084635D">
        <w:rPr>
          <w:rFonts w:ascii="Liberation Serif" w:hAnsi="Liberation Serif" w:cs="Liberation Serif"/>
          <w:color w:val="000000"/>
          <w:sz w:val="28"/>
          <w:szCs w:val="28"/>
          <w:shd w:val="clear" w:color="auto" w:fill="FFFFFF"/>
        </w:rPr>
        <w:t xml:space="preserve"> № 4 к регламенту.</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Общий максимальный срок приема заявления и документов, необходимых для предоставления государственной услуги:</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-в случае личного обращения заявителя - 15 минут;</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-в случае подачи заявления и документов, необходимых для предоставления государственной услуги, через многофункциональный центр, не может превышать одного рабочего дня поступления заявления и документов, необходимых для предоставления государственной услуги, в Уполномоченный орган;</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-в случае подачи заявления и документов, необходимых для предоставления государственной услуги, направленных почтой или в форме электронных документов, не может превышать 1 рабочего дня, следующего за днем поступления заявления и документов, необходимых для предоставления государственной услуги, в Уполномоченный орган.</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Критерием принятия решения по приему заявления и документов, необходимых для предоставления государственной услуги, является отсутствие оснований для отказа в приеме заявления и документов, необходимых для предоставления государственной услуги.</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Критерием принятия решения по отказу в приеме заявления и документов, необходимых для предоставления государственной услуги, является наличие оснований для отказа в приеме заявления и документов, необходимых для предоставления государственной услуги.</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Результатом административной процедуры является прием заявления и документов, необходимых для предоставления государственной услуги, регистрация в Журнале регистраций заявлений и выдача заявителю расписки-уведомления о приеме документов.</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Способом фиксации результата выполнения административной процедуры при отсутствии оснований для отказа в приеме заявления и документов, необходимых для предоставления государственной услуги является внесение информации о приеме заявления и документов, необходимых для предоставления государственной услуги, в Журнал регистраций заявлений о предоставлении государственной услуги.</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 xml:space="preserve">В случае отказа в приеме заявления и документов, необходимых для предоставления государственной услуги, результатом является - внесение информации об отказе в приеме заявления и документов, необходимых для предоставления государственной услуги, в Журнал устного приема граждан. </w:t>
      </w:r>
    </w:p>
    <w:p w:rsidR="00171AD6" w:rsidRPr="0084635D" w:rsidRDefault="00171AD6" w:rsidP="00171AD6">
      <w:pPr>
        <w:numPr>
          <w:ilvl w:val="0"/>
          <w:numId w:val="3"/>
        </w:numPr>
        <w:autoSpaceDE w:val="0"/>
        <w:autoSpaceDN w:val="0"/>
        <w:adjustRightInd w:val="0"/>
        <w:ind w:left="0" w:firstLine="426"/>
        <w:jc w:val="both"/>
        <w:rPr>
          <w:rFonts w:ascii="Liberation Serif" w:hAnsi="Liberation Serif" w:cs="Liberation Serif"/>
          <w:b/>
          <w:color w:val="000000"/>
          <w:sz w:val="28"/>
          <w:szCs w:val="28"/>
        </w:rPr>
      </w:pPr>
      <w:r w:rsidRPr="0084635D">
        <w:rPr>
          <w:rFonts w:ascii="Liberation Serif" w:hAnsi="Liberation Serif" w:cs="Liberation Serif"/>
          <w:b/>
          <w:color w:val="000000"/>
          <w:sz w:val="28"/>
          <w:szCs w:val="28"/>
        </w:rPr>
        <w:lastRenderedPageBreak/>
        <w:t>Административная процедура по получению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Основанием для начала выполнения административной процедуры является регистрация поступившего в Уполномоченный орган, заявления и документов, необходимых для предоставления государственной услуги, указанных в пункте 2.8.1. регламента, в Журнале. </w:t>
      </w:r>
    </w:p>
    <w:p w:rsidR="00171AD6" w:rsidRPr="0084635D" w:rsidRDefault="00171AD6" w:rsidP="00171AD6">
      <w:pPr>
        <w:autoSpaceDE w:val="0"/>
        <w:autoSpaceDN w:val="0"/>
        <w:adjustRightInd w:val="0"/>
        <w:ind w:firstLine="708"/>
        <w:jc w:val="both"/>
        <w:rPr>
          <w:rFonts w:ascii="Liberation Serif" w:hAnsi="Liberation Serif" w:cs="Liberation Serif"/>
          <w:color w:val="000000"/>
          <w:sz w:val="28"/>
          <w:szCs w:val="28"/>
          <w:shd w:val="clear" w:color="auto" w:fill="FFFFFF"/>
        </w:rPr>
      </w:pPr>
      <w:proofErr w:type="gramStart"/>
      <w:r w:rsidRPr="0084635D">
        <w:rPr>
          <w:rFonts w:ascii="Liberation Serif" w:hAnsi="Liberation Serif" w:cs="Liberation Serif"/>
          <w:color w:val="000000"/>
          <w:sz w:val="28"/>
          <w:szCs w:val="28"/>
          <w:shd w:val="clear" w:color="auto" w:fill="FFFFFF"/>
        </w:rPr>
        <w:t>Должностное лицо Уполномоченного органа, ответственное за формирование и направление межведомственного запроса, в течение 2 рабочих дней с даты регистрации заявления и документов, необходимых для предоставления государственной услуги, направляет запрос о предоставлении необходимых сведений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а при отсутствии доступа к этой системе</w:t>
      </w:r>
      <w:proofErr w:type="gramEnd"/>
      <w:r w:rsidRPr="0084635D">
        <w:rPr>
          <w:rFonts w:ascii="Liberation Serif" w:hAnsi="Liberation Serif" w:cs="Liberation Serif"/>
          <w:color w:val="000000"/>
          <w:sz w:val="28"/>
          <w:szCs w:val="28"/>
          <w:shd w:val="clear" w:color="auto" w:fill="FFFFFF"/>
        </w:rPr>
        <w:t xml:space="preserve"> - на бумажном носителе с соблюдением требований законодательства Российской Федерации в области персональных данных:    </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1) о регистрации по месту жительства либо пребывания в территориальное отделение по вопросам миграции МО МВД России "Верхнепышминский", в жилищно-эксплуатационные организации, осуществляющие управление эксплуатацией жилых помещений, либо в органы местного самоуправления;</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proofErr w:type="gramStart"/>
      <w:r w:rsidRPr="0084635D">
        <w:rPr>
          <w:rFonts w:ascii="Liberation Serif" w:hAnsi="Liberation Serif" w:cs="Liberation Serif"/>
          <w:color w:val="000000"/>
          <w:sz w:val="28"/>
          <w:szCs w:val="28"/>
          <w:shd w:val="clear" w:color="auto" w:fill="FFFFFF"/>
        </w:rPr>
        <w:t>2) о гражданах, зарегистрированных в жилом помещении в установленном порядке по месту жительства или месту пребывания, о степени их родства, о виде их регистрационного учета, о датах регистрации и снятия их с регистрационного учета, о размерах занимаемой общей площади жилого помещения, об условиях проживания (квартира, коммунальная квартира, жилой дом, общежитие, другое), о виде жилого фонда, к которому относится жилое помещение</w:t>
      </w:r>
      <w:proofErr w:type="gramEnd"/>
      <w:r w:rsidRPr="0084635D">
        <w:rPr>
          <w:rFonts w:ascii="Liberation Serif" w:hAnsi="Liberation Serif" w:cs="Liberation Serif"/>
          <w:color w:val="000000"/>
          <w:sz w:val="28"/>
          <w:szCs w:val="28"/>
          <w:shd w:val="clear" w:color="auto" w:fill="FFFFFF"/>
        </w:rPr>
        <w:t xml:space="preserve"> (муниципальный, государственный, частный) в территориальное отделение по вопросам миграции МО МВД России "Верхнепышминский", в жилищно-эксплуатационные организации, осуществляющие управление эксплуатацией жилых помещений, либо в органы местного самоуправления;</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3) об удостоверении, дающем право на меры социальной поддержки, для заявителей, указанных в подпунктах 29 - 36 пункта 2 регламента, в территориальное Управление социальной политики Свердловской области;</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4) об удостоверении федерального образца о праве на меры социальной поддержки, для заявителей, указанных в подпунктах 1 - 9, 13 - 28 пункта 2 регламента, в территориальное Управление социальной политики Свердловской области;</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5) о праве на получение компенсаций расходов на оплату жилого помещения и коммунальных услуг заявителей, указанных в подпунктах 37, 38, 39, 40, 43, 47, 48, 50, 51, 52 пункта 2 регламента, в территориальное Управление социальной политики Свердловской области;</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proofErr w:type="gramStart"/>
      <w:r w:rsidRPr="0084635D">
        <w:rPr>
          <w:rFonts w:ascii="Liberation Serif" w:hAnsi="Liberation Serif" w:cs="Liberation Serif"/>
          <w:color w:val="000000"/>
          <w:sz w:val="28"/>
          <w:szCs w:val="28"/>
          <w:shd w:val="clear" w:color="auto" w:fill="FFFFFF"/>
        </w:rPr>
        <w:lastRenderedPageBreak/>
        <w:t>6) о неполучении меры социальной поддержки по компенсации расходов на оплату жилого помещения и коммунальных услуг, уплату взноса на капитальный ремонт общего имущества в многоквартирном доме и других коммунальных услуг по месту жительства (в случае обращения за назначением компенсации расходов на уплату взноса на капитальный ремонт общего имущества в многоквартирном доме по месту пребывания), в уполномоченный орган по месту регистрации</w:t>
      </w:r>
      <w:proofErr w:type="gramEnd"/>
      <w:r w:rsidRPr="0084635D">
        <w:rPr>
          <w:rFonts w:ascii="Liberation Serif" w:hAnsi="Liberation Serif" w:cs="Liberation Serif"/>
          <w:color w:val="000000"/>
          <w:sz w:val="28"/>
          <w:szCs w:val="28"/>
          <w:shd w:val="clear" w:color="auto" w:fill="FFFFFF"/>
        </w:rPr>
        <w:t xml:space="preserve"> заявителя.</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7) о праве собственности на жилое помещение, в органы государственной регистрации, кадастра и картографии Свердловской области;</w:t>
      </w:r>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proofErr w:type="gramStart"/>
      <w:r w:rsidRPr="0084635D">
        <w:rPr>
          <w:rFonts w:ascii="Liberation Serif" w:hAnsi="Liberation Serif" w:cs="Liberation Serif"/>
          <w:color w:val="000000"/>
          <w:sz w:val="28"/>
          <w:szCs w:val="28"/>
          <w:shd w:val="clear" w:color="auto" w:fill="FFFFFF"/>
        </w:rPr>
        <w:t>8) о назначении страховой пенсии по старости ранее достижения возраста 60 и 55 лет (соответственно мужчины и женщины) либо приобретении в соответствии с Федеральным законом от 28 декабря 2013 года № 400-ФЗ права на страховую пенсию по старости (для ветеранов труда и лиц, приравненных к ним по состоянию на 31 декабря 2004 года), в отделение ПФР;</w:t>
      </w:r>
      <w:proofErr w:type="gramEnd"/>
    </w:p>
    <w:p w:rsidR="00171AD6" w:rsidRPr="0084635D" w:rsidRDefault="00171AD6" w:rsidP="00171AD6">
      <w:pPr>
        <w:autoSpaceDE w:val="0"/>
        <w:autoSpaceDN w:val="0"/>
        <w:adjustRightInd w:val="0"/>
        <w:ind w:firstLine="709"/>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9) об установлении инвалидности, для заявителей, предоставление компенсаций расходов на оплату жилого помещения и коммунальных услуг которым связано с наличием инвалидности – в отделение ПФР.</w:t>
      </w:r>
    </w:p>
    <w:p w:rsidR="00171AD6" w:rsidRPr="0084635D" w:rsidRDefault="00171AD6" w:rsidP="00171AD6">
      <w:pPr>
        <w:autoSpaceDE w:val="0"/>
        <w:autoSpaceDN w:val="0"/>
        <w:adjustRightInd w:val="0"/>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Общий максимальный срок выполнения административной процедуры не должен превышать 2 рабочих дней.</w:t>
      </w:r>
    </w:p>
    <w:p w:rsidR="00171AD6" w:rsidRPr="0084635D" w:rsidRDefault="00171AD6" w:rsidP="00171AD6">
      <w:pPr>
        <w:autoSpaceDE w:val="0"/>
        <w:autoSpaceDN w:val="0"/>
        <w:adjustRightInd w:val="0"/>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ab/>
        <w:t>Критериями принятия решения о направлении межведомственного запроса являются регистрация поступившего заявления и документов, необходимых для предоставления государственной услуги, указанных в пункте 2.8.1 регламента.</w:t>
      </w:r>
    </w:p>
    <w:p w:rsidR="00171AD6" w:rsidRPr="0084635D" w:rsidRDefault="00171AD6" w:rsidP="00171AD6">
      <w:pPr>
        <w:autoSpaceDE w:val="0"/>
        <w:autoSpaceDN w:val="0"/>
        <w:adjustRightInd w:val="0"/>
        <w:jc w:val="both"/>
        <w:rPr>
          <w:rFonts w:ascii="Liberation Serif" w:hAnsi="Liberation Serif" w:cs="Liberation Serif"/>
          <w:color w:val="000000"/>
          <w:sz w:val="28"/>
          <w:szCs w:val="28"/>
        </w:rPr>
      </w:pPr>
      <w:r w:rsidRPr="0084635D">
        <w:rPr>
          <w:rFonts w:ascii="Liberation Serif" w:hAnsi="Liberation Serif" w:cs="Liberation Serif"/>
          <w:color w:val="000000"/>
          <w:sz w:val="28"/>
          <w:szCs w:val="28"/>
          <w:shd w:val="clear" w:color="auto" w:fill="FFFFFF"/>
        </w:rPr>
        <w:tab/>
        <w:t>Результатом административной процедуры по формированию и направлению межведомственного запроса, который регистрируется в порядке, установленном регламентом, является направление межведомственного запроса в соответствующие органы, организации и учреждения, участвующие в предоставлении государственной услуги.</w:t>
      </w:r>
    </w:p>
    <w:p w:rsidR="00171AD6" w:rsidRPr="0084635D" w:rsidRDefault="00171AD6" w:rsidP="00171AD6">
      <w:pPr>
        <w:numPr>
          <w:ilvl w:val="0"/>
          <w:numId w:val="3"/>
        </w:numPr>
        <w:autoSpaceDE w:val="0"/>
        <w:autoSpaceDN w:val="0"/>
        <w:adjustRightInd w:val="0"/>
        <w:ind w:left="0" w:firstLine="426"/>
        <w:jc w:val="both"/>
        <w:rPr>
          <w:rFonts w:ascii="Liberation Serif" w:hAnsi="Liberation Serif" w:cs="Liberation Serif"/>
          <w:b/>
          <w:color w:val="000000"/>
          <w:sz w:val="28"/>
          <w:szCs w:val="28"/>
        </w:rPr>
      </w:pPr>
      <w:r w:rsidRPr="0084635D">
        <w:rPr>
          <w:rFonts w:ascii="Liberation Serif" w:hAnsi="Liberation Serif" w:cs="Liberation Serif"/>
          <w:b/>
          <w:color w:val="000000"/>
          <w:sz w:val="28"/>
          <w:szCs w:val="28"/>
        </w:rPr>
        <w:t>Административная процедура по рассмотрению документов и сведений.</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Основанием для начала административной процедуры по рассмотрению заявления и документов, необходимых для предоставления государственной услуги, является регистрация заявления и поступление в Уполномоченный орган необходимых документов и ответов на запросы по межведомственному взаимодействию, указанных в пунктах 2.12 регламента.</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Должностное лицо Уполномоченного органа, ответственное по рассмотрению заявления и документов, необходимых для предоставления государственной услуги, осуществляет следующие действия:</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1) осуществляет проверку представленных документов на предмет соответствия действующему законодательству и наличия оснований для предоставления государственной услуги;</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2) проставляет на заявлении отметку о проведенной проверке;</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3) вводит в электронную базу данных сведения о заявителе;</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4) оформляет проект решения о предоставлении либо об отказе в предоставлении государственной услуги;</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lastRenderedPageBreak/>
        <w:t>5) заявление и копии документов, представленные заявителем лично, по почте или через МФЦ, а также заявление и информацию, полученную от организаций различных форм собственности в порядке межведомственного взаимодействия, брошюрует в личное дело заявителя, создает электронный образ личного дела заявителя;</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6) передает проект решения и сформированное в отношении заявителя дело или электронный образ решения и дело</w:t>
      </w:r>
      <w:r w:rsidRPr="0084635D">
        <w:rPr>
          <w:rFonts w:ascii="Liberation Serif" w:hAnsi="Liberation Serif" w:cs="Liberation Serif"/>
          <w:color w:val="000000"/>
          <w:sz w:val="28"/>
          <w:szCs w:val="28"/>
        </w:rPr>
        <w:t xml:space="preserve"> </w:t>
      </w:r>
      <w:r w:rsidRPr="0084635D">
        <w:rPr>
          <w:rFonts w:ascii="Liberation Serif" w:hAnsi="Liberation Serif" w:cs="Liberation Serif"/>
          <w:color w:val="000000"/>
          <w:sz w:val="28"/>
          <w:szCs w:val="28"/>
          <w:shd w:val="clear" w:color="auto" w:fill="FFFFFF"/>
        </w:rPr>
        <w:t>на подпись руководителю Уполномоченного органа.</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 Общий максимальный срок рассмотрения документов (без учета времени, затраченного на проведение проверки представленных заявителем сведений) составляет 30 минут на каждое дело.</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Критерием рассмотрения заявления и документов, необходимых для предоставления государственной услуги, является подтверждение условий предоставления государственной услуги сведениями, содержащимися в принятом заявлении и документах, необходимых для предоставления государственной услуги, прошедших первичную проверку и зарегистрированных в Журнале, а также документах, полученных в порядке межведомственного взаимодействия.</w:t>
      </w:r>
    </w:p>
    <w:p w:rsidR="00171AD6" w:rsidRPr="0084635D" w:rsidRDefault="00171AD6" w:rsidP="00171AD6">
      <w:pPr>
        <w:autoSpaceDE w:val="0"/>
        <w:autoSpaceDN w:val="0"/>
        <w:adjustRightInd w:val="0"/>
        <w:ind w:firstLine="426"/>
        <w:jc w:val="both"/>
        <w:rPr>
          <w:rFonts w:ascii="Liberation Serif" w:hAnsi="Liberation Serif" w:cs="Liberation Serif"/>
          <w:b/>
          <w:color w:val="000000"/>
          <w:sz w:val="28"/>
          <w:szCs w:val="28"/>
        </w:rPr>
      </w:pPr>
      <w:r w:rsidRPr="0084635D">
        <w:rPr>
          <w:rFonts w:ascii="Liberation Serif" w:hAnsi="Liberation Serif" w:cs="Liberation Serif"/>
          <w:color w:val="000000"/>
          <w:sz w:val="28"/>
          <w:szCs w:val="28"/>
          <w:shd w:val="clear" w:color="auto" w:fill="FFFFFF"/>
        </w:rPr>
        <w:tab/>
        <w:t>Результатом административной процедуры является подготовка проекта решения о предоставлении государственной услуги либо об отказе в предоставлении государственной услуги и передача его с приложением сформированного в отношении заявителя дела на бумажном носителе или в электронном виде руководителю Уполномоченного органа.</w:t>
      </w:r>
    </w:p>
    <w:p w:rsidR="00171AD6" w:rsidRPr="0084635D" w:rsidRDefault="00171AD6" w:rsidP="00171AD6">
      <w:pPr>
        <w:numPr>
          <w:ilvl w:val="0"/>
          <w:numId w:val="3"/>
        </w:numPr>
        <w:autoSpaceDE w:val="0"/>
        <w:autoSpaceDN w:val="0"/>
        <w:adjustRightInd w:val="0"/>
        <w:jc w:val="both"/>
        <w:rPr>
          <w:rFonts w:ascii="Liberation Serif" w:hAnsi="Liberation Serif" w:cs="Liberation Serif"/>
          <w:b/>
          <w:color w:val="000000"/>
          <w:sz w:val="28"/>
          <w:szCs w:val="28"/>
        </w:rPr>
      </w:pPr>
      <w:r w:rsidRPr="0084635D">
        <w:rPr>
          <w:rFonts w:ascii="Liberation Serif" w:hAnsi="Liberation Serif" w:cs="Liberation Serif"/>
          <w:b/>
          <w:color w:val="000000"/>
          <w:sz w:val="28"/>
          <w:szCs w:val="28"/>
        </w:rPr>
        <w:t>Административная процедура принятия решения.</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 Основанием для начала административной процедуры является поступление руководителю Уполномоченного органа проекта решения о предоставлении либо об отказе в предоставлении государственной услуги с приложением личного дела заявителя.</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 Руководитель Уполномоченного органа или лицо, принимающее решение о предоставлении либо об отказе в предоставлении государственной услуги, подписывает решение о предоставлении государственной услуги (приложение № 1 к Административному регламенту) либо решение об отказе в предоставлении государственной услуги (приложение № 2 к Административному регламенту) на бумажном носителе или </w:t>
      </w:r>
      <w:proofErr w:type="spellStart"/>
      <w:r w:rsidRPr="0084635D">
        <w:rPr>
          <w:rFonts w:ascii="Liberation Serif" w:hAnsi="Liberation Serif" w:cs="Liberation Serif"/>
          <w:color w:val="000000"/>
          <w:sz w:val="28"/>
          <w:szCs w:val="28"/>
          <w:shd w:val="clear" w:color="auto" w:fill="FFFFFF"/>
        </w:rPr>
        <w:t>электроно</w:t>
      </w:r>
      <w:proofErr w:type="spellEnd"/>
      <w:r w:rsidRPr="0084635D">
        <w:rPr>
          <w:rFonts w:ascii="Liberation Serif" w:hAnsi="Liberation Serif" w:cs="Liberation Serif"/>
          <w:color w:val="000000"/>
          <w:sz w:val="28"/>
          <w:szCs w:val="28"/>
          <w:shd w:val="clear" w:color="auto" w:fill="FFFFFF"/>
        </w:rPr>
        <w:t>-цифровой подписью.</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proofErr w:type="gramStart"/>
      <w:r w:rsidRPr="0084635D">
        <w:rPr>
          <w:rFonts w:ascii="Liberation Serif" w:hAnsi="Liberation Serif" w:cs="Liberation Serif"/>
          <w:color w:val="000000"/>
          <w:sz w:val="28"/>
          <w:szCs w:val="28"/>
          <w:shd w:val="clear" w:color="auto" w:fill="FFFFFF"/>
        </w:rPr>
        <w:t>Продолжительность административной процедуры принятия решения о предоставлении либо об отказе в предоставлении государственной услуги не должна превышать десяти рабочих дней, а для многодетных семей Свердловской области – двадцати рабочих дней, с даты подачи заявления и документов, необходимых для предоставления государственной услуги, либо с даты получения информации от организаций различных форм собственности в порядке межведомственного взаимодействия.</w:t>
      </w:r>
      <w:proofErr w:type="gramEnd"/>
    </w:p>
    <w:p w:rsidR="00171AD6" w:rsidRPr="0084635D" w:rsidRDefault="00171AD6" w:rsidP="00171AD6">
      <w:pPr>
        <w:autoSpaceDE w:val="0"/>
        <w:autoSpaceDN w:val="0"/>
        <w:adjustRightInd w:val="0"/>
        <w:ind w:firstLine="426"/>
        <w:jc w:val="both"/>
        <w:rPr>
          <w:rFonts w:ascii="Liberation Serif" w:hAnsi="Liberation Serif" w:cs="Liberation Serif"/>
          <w:b/>
          <w:bCs/>
          <w:color w:val="000000"/>
          <w:sz w:val="28"/>
          <w:szCs w:val="28"/>
          <w:shd w:val="clear" w:color="auto" w:fill="FFFFFF"/>
        </w:rPr>
      </w:pPr>
      <w:r w:rsidRPr="0084635D">
        <w:rPr>
          <w:rFonts w:ascii="Liberation Serif" w:hAnsi="Liberation Serif" w:cs="Liberation Serif"/>
          <w:color w:val="000000"/>
          <w:sz w:val="28"/>
          <w:szCs w:val="28"/>
          <w:shd w:val="clear" w:color="auto" w:fill="FFFFFF"/>
        </w:rPr>
        <w:t>Критерием административной процедуры является отсутствие или наличие оснований для отказа в предоставлении государственной услуги.</w:t>
      </w:r>
      <w:r w:rsidRPr="0084635D">
        <w:rPr>
          <w:rFonts w:ascii="Liberation Serif" w:hAnsi="Liberation Serif" w:cs="Liberation Serif"/>
          <w:color w:val="000000"/>
          <w:sz w:val="28"/>
          <w:szCs w:val="28"/>
          <w:shd w:val="clear" w:color="auto" w:fill="FFFFFF"/>
        </w:rPr>
        <w:tab/>
        <w:t xml:space="preserve">Результатом предоставления государственной услуги является решение о </w:t>
      </w:r>
      <w:r w:rsidRPr="0084635D">
        <w:rPr>
          <w:rFonts w:ascii="Liberation Serif" w:hAnsi="Liberation Serif" w:cs="Liberation Serif"/>
          <w:color w:val="000000"/>
          <w:sz w:val="28"/>
          <w:szCs w:val="28"/>
          <w:shd w:val="clear" w:color="auto" w:fill="FFFFFF"/>
        </w:rPr>
        <w:lastRenderedPageBreak/>
        <w:t xml:space="preserve">предоставлении либо об отказе в предоставлении государственной услуги. </w:t>
      </w:r>
      <w:r w:rsidRPr="0084635D">
        <w:rPr>
          <w:rFonts w:ascii="Liberation Serif" w:hAnsi="Liberation Serif" w:cs="Liberation Serif"/>
          <w:color w:val="000000"/>
          <w:sz w:val="28"/>
          <w:szCs w:val="28"/>
          <w:shd w:val="clear" w:color="auto" w:fill="FFFFFF"/>
        </w:rPr>
        <w:tab/>
        <w:t>Результат решения о предоставлении либо об отказе в предоставлении государственной услуги фиксируется в Журнале регистрации заявлений.</w:t>
      </w:r>
      <w:r w:rsidRPr="0084635D">
        <w:rPr>
          <w:rFonts w:ascii="Liberation Serif" w:hAnsi="Liberation Serif" w:cs="Liberation Serif"/>
          <w:b/>
          <w:bCs/>
          <w:color w:val="000000"/>
          <w:sz w:val="28"/>
          <w:szCs w:val="28"/>
          <w:shd w:val="clear" w:color="auto" w:fill="FFFFFF"/>
        </w:rPr>
        <w:t> </w:t>
      </w:r>
    </w:p>
    <w:p w:rsidR="00171AD6" w:rsidRPr="0084635D" w:rsidRDefault="00171AD6" w:rsidP="00171AD6">
      <w:pPr>
        <w:numPr>
          <w:ilvl w:val="0"/>
          <w:numId w:val="3"/>
        </w:numPr>
        <w:autoSpaceDE w:val="0"/>
        <w:autoSpaceDN w:val="0"/>
        <w:adjustRightInd w:val="0"/>
        <w:jc w:val="both"/>
        <w:rPr>
          <w:rFonts w:ascii="Liberation Serif" w:hAnsi="Liberation Serif" w:cs="Liberation Serif"/>
          <w:b/>
          <w:color w:val="000000"/>
          <w:sz w:val="28"/>
          <w:szCs w:val="28"/>
        </w:rPr>
      </w:pPr>
      <w:r w:rsidRPr="0084635D">
        <w:rPr>
          <w:rFonts w:ascii="Liberation Serif" w:hAnsi="Liberation Serif" w:cs="Liberation Serif"/>
          <w:b/>
          <w:color w:val="000000"/>
          <w:sz w:val="28"/>
          <w:szCs w:val="28"/>
        </w:rPr>
        <w:t>Административная процедура по выдаче результата.</w:t>
      </w:r>
    </w:p>
    <w:p w:rsidR="00171AD6" w:rsidRPr="0084635D" w:rsidRDefault="00171AD6" w:rsidP="00171AD6">
      <w:pPr>
        <w:autoSpaceDE w:val="0"/>
        <w:autoSpaceDN w:val="0"/>
        <w:adjustRightInd w:val="0"/>
        <w:ind w:firstLine="426"/>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 xml:space="preserve">Копия решения о предоставлении либо об отказе в предоставлении государственной услуги направляется заявителю в течение пяти дней со дня принятия этого решения. </w:t>
      </w:r>
      <w:proofErr w:type="gramStart"/>
      <w:r w:rsidRPr="0084635D">
        <w:rPr>
          <w:rFonts w:ascii="Liberation Serif" w:hAnsi="Liberation Serif" w:cs="Liberation Serif"/>
          <w:color w:val="000000"/>
          <w:sz w:val="28"/>
          <w:szCs w:val="28"/>
          <w:shd w:val="clear" w:color="auto" w:fill="FFFFFF"/>
        </w:rPr>
        <w:t>В случае подачи заявления через МФЦ копия решения о предоставлении либо об отказе в предоставлении государственной услуги направляется в МФЦ в течение пяти дней со дня принятия решения о предоставлении или об отказе в предоставлении государственной услуги, но не позднее следующего рабочего дня после истечения срока оказания государственной услуги способом, позволяющим подтвердить факт и дату направления.</w:t>
      </w:r>
      <w:proofErr w:type="gramEnd"/>
    </w:p>
    <w:p w:rsidR="00171AD6" w:rsidRPr="0084635D" w:rsidRDefault="00171AD6" w:rsidP="00171AD6">
      <w:pPr>
        <w:autoSpaceDE w:val="0"/>
        <w:autoSpaceDN w:val="0"/>
        <w:adjustRightInd w:val="0"/>
        <w:ind w:firstLine="720"/>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Заявитель вправе получить результат предоставления государственной услуги в форме электронного документа или документа на бумажном носителе.</w:t>
      </w:r>
    </w:p>
    <w:p w:rsidR="00171AD6" w:rsidRPr="0084635D" w:rsidRDefault="00171AD6" w:rsidP="00171AD6">
      <w:pPr>
        <w:autoSpaceDE w:val="0"/>
        <w:autoSpaceDN w:val="0"/>
        <w:adjustRightInd w:val="0"/>
        <w:ind w:firstLine="708"/>
        <w:jc w:val="both"/>
        <w:rPr>
          <w:rFonts w:ascii="Liberation Serif" w:hAnsi="Liberation Serif" w:cs="Liberation Serif"/>
          <w:color w:val="000000"/>
          <w:sz w:val="28"/>
          <w:szCs w:val="28"/>
          <w:shd w:val="clear" w:color="auto" w:fill="FFFFFF"/>
        </w:rPr>
      </w:pPr>
      <w:r w:rsidRPr="0084635D">
        <w:rPr>
          <w:rFonts w:ascii="Liberation Serif" w:hAnsi="Liberation Serif" w:cs="Liberation Serif"/>
          <w:color w:val="000000"/>
          <w:sz w:val="28"/>
          <w:szCs w:val="28"/>
          <w:shd w:val="clear" w:color="auto" w:fill="FFFFFF"/>
        </w:rPr>
        <w:t>В качестве результата предоставления государственной услуги заявитель, по его выбору, вправе получить решение о предоставлении либо об отказе в предоставлении государственной услуги в форме электронного документа, подписанного руководителем уполномоченного органа или уполномоченным им лицом с использованием усиленной квалифицированной электронной подписи (при наличии технической возможности).</w:t>
      </w:r>
    </w:p>
    <w:p w:rsidR="00171AD6" w:rsidRPr="0084635D" w:rsidRDefault="00171AD6" w:rsidP="00171AD6">
      <w:pPr>
        <w:autoSpaceDE w:val="0"/>
        <w:autoSpaceDN w:val="0"/>
        <w:adjustRightInd w:val="0"/>
        <w:ind w:firstLine="720"/>
        <w:jc w:val="both"/>
        <w:rPr>
          <w:rFonts w:ascii="Liberation Serif" w:hAnsi="Liberation Serif" w:cs="Liberation Serif"/>
          <w:color w:val="000000"/>
          <w:sz w:val="28"/>
          <w:szCs w:val="28"/>
        </w:rPr>
      </w:pPr>
      <w:r w:rsidRPr="0084635D">
        <w:rPr>
          <w:rFonts w:ascii="Liberation Serif" w:hAnsi="Liberation Serif" w:cs="Liberation Serif"/>
          <w:color w:val="000000"/>
          <w:sz w:val="28"/>
          <w:szCs w:val="28"/>
          <w:shd w:val="clear" w:color="auto" w:fill="FFFFFF"/>
        </w:rPr>
        <w:t>Копия решения о предоставлении либо об отказе в предоставлении государственной услуги размещается в личном кабинете заявителя на Едином портале.</w:t>
      </w:r>
    </w:p>
    <w:p w:rsidR="00171AD6" w:rsidRPr="0084635D" w:rsidRDefault="00171AD6" w:rsidP="00171AD6">
      <w:pPr>
        <w:rPr>
          <w:rFonts w:ascii="Liberation Serif" w:hAnsi="Liberation Serif" w:cs="Liberation Serif"/>
          <w:color w:val="000000"/>
          <w:sz w:val="28"/>
          <w:szCs w:val="28"/>
        </w:rPr>
      </w:pPr>
    </w:p>
    <w:p w:rsidR="00171AD6" w:rsidRPr="003C063F" w:rsidRDefault="00171AD6" w:rsidP="00171AD6">
      <w:pPr>
        <w:rPr>
          <w:rFonts w:ascii="Liberation Serif" w:hAnsi="Liberation Serif"/>
          <w:sz w:val="28"/>
          <w:szCs w:val="28"/>
        </w:rPr>
      </w:pPr>
    </w:p>
    <w:p w:rsidR="00171AD6" w:rsidRDefault="00171AD6" w:rsidP="00171AD6">
      <w:pPr>
        <w:jc w:val="right"/>
      </w:pPr>
    </w:p>
    <w:sectPr w:rsidR="00171AD6"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171AD6" w:rsidP="00810AAA">
    <w:pPr>
      <w:pStyle w:val="a6"/>
      <w:jc w:val="right"/>
      <w:rPr>
        <w:sz w:val="20"/>
        <w:szCs w:val="20"/>
      </w:rPr>
    </w:pPr>
    <w:r w:rsidRPr="00EC798A">
      <w:rPr>
        <w:sz w:val="20"/>
        <w:szCs w:val="20"/>
      </w:rPr>
      <w:t>Вр-406211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171AD6" w:rsidP="007B0005">
    <w:pPr>
      <w:pStyle w:val="a6"/>
      <w:jc w:val="right"/>
      <w:rPr>
        <w:sz w:val="20"/>
        <w:szCs w:val="20"/>
      </w:rPr>
    </w:pPr>
    <w:r w:rsidRPr="00EC798A">
      <w:rPr>
        <w:sz w:val="20"/>
        <w:szCs w:val="20"/>
      </w:rPr>
      <w:t>Вр-406211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567169433" w:edGrp="everyone"/>
  <w:p w:rsidR="00AF0248" w:rsidRDefault="00171AD6">
    <w:pPr>
      <w:pStyle w:val="a4"/>
      <w:jc w:val="center"/>
    </w:pPr>
    <w:r>
      <w:fldChar w:fldCharType="begin"/>
    </w:r>
    <w:r>
      <w:instrText xml:space="preserve"> </w:instrText>
    </w:r>
    <w:r>
      <w:instrText xml:space="preserve">PAGE   \* MERGEFORMAT </w:instrText>
    </w:r>
    <w:r>
      <w:fldChar w:fldCharType="separate"/>
    </w:r>
    <w:r>
      <w:rPr>
        <w:noProof/>
      </w:rPr>
      <w:t>2</w:t>
    </w:r>
    <w:r>
      <w:fldChar w:fldCharType="end"/>
    </w:r>
  </w:p>
  <w:permEnd w:id="567169433"/>
  <w:p w:rsidR="00810AAA" w:rsidRPr="00810AAA" w:rsidRDefault="00171AD6"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171AD6" w:rsidP="00810AAA">
    <w:pPr>
      <w:pStyle w:val="a4"/>
      <w:jc w:val="center"/>
    </w:pPr>
    <w:permStart w:id="1712397382" w:edGrp="everyone"/>
    <w:permEnd w:id="171239738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75pt;height:9.75pt" o:bullet="t">
        <v:imagedata r:id="rId1" o:title="clip_image001"/>
      </v:shape>
    </w:pict>
  </w:numPicBullet>
  <w:abstractNum w:abstractNumId="0">
    <w:nsid w:val="22833683"/>
    <w:multiLevelType w:val="hybridMultilevel"/>
    <w:tmpl w:val="C21AE55E"/>
    <w:lvl w:ilvl="0" w:tplc="04190011">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682B0ADF"/>
    <w:multiLevelType w:val="hybridMultilevel"/>
    <w:tmpl w:val="8892CE62"/>
    <w:lvl w:ilvl="0" w:tplc="A49C7834">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7A2F2DA1"/>
    <w:multiLevelType w:val="hybridMultilevel"/>
    <w:tmpl w:val="4AC247EC"/>
    <w:lvl w:ilvl="0" w:tplc="125E21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4FD"/>
    <w:rsid w:val="00171AD6"/>
    <w:rsid w:val="001D6C88"/>
    <w:rsid w:val="00A514FD"/>
    <w:rsid w:val="00E4264B"/>
    <w:rsid w:val="00FC5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4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C549C"/>
    <w:rPr>
      <w:color w:val="0000FF"/>
      <w:u w:val="single"/>
    </w:rPr>
  </w:style>
  <w:style w:type="paragraph" w:styleId="a4">
    <w:name w:val="header"/>
    <w:basedOn w:val="a"/>
    <w:link w:val="a5"/>
    <w:rsid w:val="00FC549C"/>
    <w:pPr>
      <w:tabs>
        <w:tab w:val="center" w:pos="4677"/>
        <w:tab w:val="right" w:pos="9355"/>
      </w:tabs>
    </w:pPr>
  </w:style>
  <w:style w:type="character" w:customStyle="1" w:styleId="a5">
    <w:name w:val="Верхний колонтитул Знак"/>
    <w:basedOn w:val="a0"/>
    <w:link w:val="a4"/>
    <w:rsid w:val="00FC549C"/>
    <w:rPr>
      <w:rFonts w:ascii="Times New Roman" w:eastAsia="Times New Roman" w:hAnsi="Times New Roman" w:cs="Times New Roman"/>
      <w:sz w:val="24"/>
      <w:szCs w:val="24"/>
      <w:lang w:eastAsia="ru-RU"/>
    </w:rPr>
  </w:style>
  <w:style w:type="paragraph" w:styleId="a6">
    <w:name w:val="footer"/>
    <w:basedOn w:val="a"/>
    <w:link w:val="a7"/>
    <w:rsid w:val="00FC549C"/>
    <w:pPr>
      <w:tabs>
        <w:tab w:val="center" w:pos="4677"/>
        <w:tab w:val="right" w:pos="9355"/>
      </w:tabs>
    </w:pPr>
  </w:style>
  <w:style w:type="character" w:customStyle="1" w:styleId="a7">
    <w:name w:val="Нижний колонтитул Знак"/>
    <w:basedOn w:val="a0"/>
    <w:link w:val="a6"/>
    <w:rsid w:val="00FC549C"/>
    <w:rPr>
      <w:rFonts w:ascii="Times New Roman" w:eastAsia="Times New Roman" w:hAnsi="Times New Roman" w:cs="Times New Roman"/>
      <w:sz w:val="24"/>
      <w:szCs w:val="24"/>
      <w:lang w:eastAsia="ru-RU"/>
    </w:rPr>
  </w:style>
  <w:style w:type="paragraph" w:customStyle="1" w:styleId="ConsNormal">
    <w:name w:val="ConsNormal"/>
    <w:rsid w:val="00FC549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uiPriority w:val="99"/>
    <w:semiHidden/>
    <w:rsid w:val="00171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semiHidden/>
    <w:rsid w:val="00171AD6"/>
    <w:pPr>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4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C549C"/>
    <w:rPr>
      <w:color w:val="0000FF"/>
      <w:u w:val="single"/>
    </w:rPr>
  </w:style>
  <w:style w:type="paragraph" w:styleId="a4">
    <w:name w:val="header"/>
    <w:basedOn w:val="a"/>
    <w:link w:val="a5"/>
    <w:rsid w:val="00FC549C"/>
    <w:pPr>
      <w:tabs>
        <w:tab w:val="center" w:pos="4677"/>
        <w:tab w:val="right" w:pos="9355"/>
      </w:tabs>
    </w:pPr>
  </w:style>
  <w:style w:type="character" w:customStyle="1" w:styleId="a5">
    <w:name w:val="Верхний колонтитул Знак"/>
    <w:basedOn w:val="a0"/>
    <w:link w:val="a4"/>
    <w:rsid w:val="00FC549C"/>
    <w:rPr>
      <w:rFonts w:ascii="Times New Roman" w:eastAsia="Times New Roman" w:hAnsi="Times New Roman" w:cs="Times New Roman"/>
      <w:sz w:val="24"/>
      <w:szCs w:val="24"/>
      <w:lang w:eastAsia="ru-RU"/>
    </w:rPr>
  </w:style>
  <w:style w:type="paragraph" w:styleId="a6">
    <w:name w:val="footer"/>
    <w:basedOn w:val="a"/>
    <w:link w:val="a7"/>
    <w:rsid w:val="00FC549C"/>
    <w:pPr>
      <w:tabs>
        <w:tab w:val="center" w:pos="4677"/>
        <w:tab w:val="right" w:pos="9355"/>
      </w:tabs>
    </w:pPr>
  </w:style>
  <w:style w:type="character" w:customStyle="1" w:styleId="a7">
    <w:name w:val="Нижний колонтитул Знак"/>
    <w:basedOn w:val="a0"/>
    <w:link w:val="a6"/>
    <w:rsid w:val="00FC549C"/>
    <w:rPr>
      <w:rFonts w:ascii="Times New Roman" w:eastAsia="Times New Roman" w:hAnsi="Times New Roman" w:cs="Times New Roman"/>
      <w:sz w:val="24"/>
      <w:szCs w:val="24"/>
      <w:lang w:eastAsia="ru-RU"/>
    </w:rPr>
  </w:style>
  <w:style w:type="paragraph" w:customStyle="1" w:styleId="ConsNormal">
    <w:name w:val="ConsNormal"/>
    <w:rsid w:val="00FC549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uiPriority w:val="99"/>
    <w:semiHidden/>
    <w:rsid w:val="00171A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semiHidden/>
    <w:rsid w:val="00171AD6"/>
    <w:pPr>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074;&#1077;&#1088;&#1093;&#1085;&#1103;&#1103;&#1087;&#1099;&#1096;&#1084;&#1072;-&#1087;&#1088;&#1072;&#1074;&#1086;.&#1088;&#109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53</Pages>
  <Words>18859</Words>
  <Characters>107497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2022-04-25T05:15:00Z</dcterms:created>
  <dcterms:modified xsi:type="dcterms:W3CDTF">2022-04-25T05:21:00Z</dcterms:modified>
</cp:coreProperties>
</file>