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6115" w14:textId="46B05AC0" w:rsidR="004C1B8A" w:rsidRPr="00ED28C0" w:rsidRDefault="00117D89" w:rsidP="005D66F0">
      <w:pPr>
        <w:spacing w:after="0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D28C0">
        <w:rPr>
          <w:rFonts w:ascii="Liberation Serif" w:hAnsi="Liberation Serif" w:cs="Liberation Serif"/>
          <w:b/>
          <w:sz w:val="24"/>
          <w:szCs w:val="24"/>
        </w:rPr>
        <w:t>Сводный отчет о</w:t>
      </w:r>
      <w:r w:rsidR="00965919" w:rsidRPr="00ED28C0">
        <w:rPr>
          <w:rFonts w:ascii="Liberation Serif" w:hAnsi="Liberation Serif" w:cs="Liberation Serif"/>
          <w:b/>
          <w:sz w:val="24"/>
          <w:szCs w:val="24"/>
        </w:rPr>
        <w:t xml:space="preserve"> реализации муниципальных программ городского округа Верхняя Пышма</w:t>
      </w:r>
      <w:r w:rsidRPr="00ED28C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543995" w:rsidRPr="00ED28C0">
        <w:rPr>
          <w:rFonts w:ascii="Liberation Serif" w:hAnsi="Liberation Serif" w:cs="Liberation Serif"/>
          <w:b/>
          <w:sz w:val="24"/>
          <w:szCs w:val="24"/>
        </w:rPr>
        <w:t xml:space="preserve">за </w:t>
      </w:r>
      <w:r w:rsidR="00ED28C0" w:rsidRPr="00ED28C0">
        <w:rPr>
          <w:rFonts w:ascii="Liberation Serif" w:hAnsi="Liberation Serif" w:cs="Liberation Serif"/>
          <w:b/>
          <w:sz w:val="24"/>
          <w:szCs w:val="24"/>
        </w:rPr>
        <w:t>202</w:t>
      </w:r>
      <w:r w:rsidR="0017046B">
        <w:rPr>
          <w:rFonts w:ascii="Liberation Serif" w:hAnsi="Liberation Serif" w:cs="Liberation Serif"/>
          <w:b/>
          <w:sz w:val="24"/>
          <w:szCs w:val="24"/>
        </w:rPr>
        <w:t>1</w:t>
      </w:r>
      <w:r w:rsidR="00543995" w:rsidRPr="00ED28C0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14:paraId="498F5F4F" w14:textId="77777777" w:rsidR="0056098B" w:rsidRPr="00ED28C0" w:rsidRDefault="0056098B" w:rsidP="005D66F0">
      <w:pPr>
        <w:spacing w:after="0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C483D22" w14:textId="2C5FFFBA" w:rsidR="00D52312" w:rsidRPr="00ED28C0" w:rsidRDefault="00D52312" w:rsidP="005D66F0">
      <w:pPr>
        <w:spacing w:after="0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D28C0">
        <w:rPr>
          <w:rFonts w:ascii="Liberation Serif" w:hAnsi="Liberation Serif" w:cs="Liberation Serif"/>
          <w:sz w:val="24"/>
          <w:szCs w:val="24"/>
        </w:rPr>
        <w:t xml:space="preserve">Формирование и реализация муниципальных программ городского округа Верхняя Пышма осуществляются в соответствии с Бюджетным кодексом Российской Федерации и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 от </w:t>
      </w:r>
      <w:r w:rsidR="0017046B">
        <w:rPr>
          <w:rFonts w:ascii="Liberation Serif" w:hAnsi="Liberation Serif" w:cs="Liberation Serif"/>
          <w:sz w:val="24"/>
          <w:szCs w:val="24"/>
        </w:rPr>
        <w:t>28.12.2020</w:t>
      </w:r>
      <w:r w:rsidRPr="00ED28C0">
        <w:rPr>
          <w:rFonts w:ascii="Liberation Serif" w:hAnsi="Liberation Serif" w:cs="Liberation Serif"/>
          <w:sz w:val="24"/>
          <w:szCs w:val="24"/>
        </w:rPr>
        <w:t xml:space="preserve"> № 1</w:t>
      </w:r>
      <w:r w:rsidR="0017046B">
        <w:rPr>
          <w:rFonts w:ascii="Liberation Serif" w:hAnsi="Liberation Serif" w:cs="Liberation Serif"/>
          <w:sz w:val="24"/>
          <w:szCs w:val="24"/>
        </w:rPr>
        <w:t>083</w:t>
      </w:r>
      <w:r w:rsidRPr="00ED28C0">
        <w:rPr>
          <w:rFonts w:ascii="Liberation Serif" w:hAnsi="Liberation Serif" w:cs="Liberation Serif"/>
          <w:sz w:val="24"/>
          <w:szCs w:val="24"/>
        </w:rPr>
        <w:t>.</w:t>
      </w:r>
    </w:p>
    <w:p w14:paraId="1A5DF641" w14:textId="3BCCE8EB" w:rsidR="00D52312" w:rsidRPr="00ED28C0" w:rsidRDefault="00D52312" w:rsidP="005D66F0">
      <w:pPr>
        <w:spacing w:after="0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D28C0">
        <w:rPr>
          <w:rFonts w:ascii="Liberation Serif" w:hAnsi="Liberation Serif" w:cs="Liberation Serif"/>
          <w:sz w:val="24"/>
          <w:szCs w:val="24"/>
        </w:rPr>
        <w:t xml:space="preserve">Сводный отчёт о реализации муниципальных программ городского округа </w:t>
      </w:r>
      <w:r w:rsidR="00ED28C0" w:rsidRPr="00ED28C0">
        <w:rPr>
          <w:rFonts w:ascii="Liberation Serif" w:hAnsi="Liberation Serif" w:cs="Liberation Serif"/>
          <w:sz w:val="24"/>
          <w:szCs w:val="24"/>
        </w:rPr>
        <w:t>Верхняя Пышма за 202</w:t>
      </w:r>
      <w:r w:rsidR="0017046B">
        <w:rPr>
          <w:rFonts w:ascii="Liberation Serif" w:hAnsi="Liberation Serif" w:cs="Liberation Serif"/>
          <w:sz w:val="24"/>
          <w:szCs w:val="24"/>
        </w:rPr>
        <w:t>1</w:t>
      </w:r>
      <w:r w:rsidR="00B57D45">
        <w:rPr>
          <w:rFonts w:ascii="Liberation Serif" w:hAnsi="Liberation Serif" w:cs="Liberation Serif"/>
          <w:sz w:val="24"/>
          <w:szCs w:val="24"/>
        </w:rPr>
        <w:t xml:space="preserve"> год</w:t>
      </w:r>
      <w:r w:rsidRPr="00ED28C0">
        <w:rPr>
          <w:rFonts w:ascii="Liberation Serif" w:hAnsi="Liberation Serif" w:cs="Liberation Serif"/>
          <w:sz w:val="24"/>
          <w:szCs w:val="24"/>
        </w:rPr>
        <w:t xml:space="preserve"> подготовлен на основании годовых отчетов о реализации муниципальных программ и достижении плановых значений целевых показателей, представленных ответственными исполнителями муниципальных программ.</w:t>
      </w:r>
    </w:p>
    <w:p w14:paraId="21BCD83C" w14:textId="0F1F6DCB" w:rsidR="00D52312" w:rsidRPr="00ED28C0" w:rsidRDefault="00ED28C0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D28C0">
        <w:rPr>
          <w:rFonts w:ascii="Liberation Serif" w:hAnsi="Liberation Serif" w:cs="Liberation Serif"/>
          <w:sz w:val="24"/>
          <w:szCs w:val="24"/>
        </w:rPr>
        <w:t>В 202</w:t>
      </w:r>
      <w:r w:rsidR="0017046B">
        <w:rPr>
          <w:rFonts w:ascii="Liberation Serif" w:hAnsi="Liberation Serif" w:cs="Liberation Serif"/>
          <w:sz w:val="24"/>
          <w:szCs w:val="24"/>
        </w:rPr>
        <w:t>1</w:t>
      </w:r>
      <w:r w:rsidR="00D52312" w:rsidRPr="00ED28C0">
        <w:rPr>
          <w:rFonts w:ascii="Liberation Serif" w:hAnsi="Liberation Serif" w:cs="Liberation Serif"/>
          <w:sz w:val="24"/>
          <w:szCs w:val="24"/>
        </w:rPr>
        <w:t xml:space="preserve"> году </w:t>
      </w:r>
      <w:r w:rsidR="006313C7" w:rsidRPr="00ED28C0">
        <w:rPr>
          <w:rFonts w:ascii="Liberation Serif" w:hAnsi="Liberation Serif" w:cs="Liberation Serif"/>
          <w:sz w:val="24"/>
          <w:szCs w:val="24"/>
        </w:rPr>
        <w:t xml:space="preserve">в </w:t>
      </w:r>
      <w:r w:rsidR="00284007" w:rsidRPr="00ED28C0">
        <w:rPr>
          <w:rFonts w:ascii="Liberation Serif" w:hAnsi="Liberation Serif" w:cs="Liberation Serif"/>
          <w:sz w:val="24"/>
          <w:szCs w:val="24"/>
        </w:rPr>
        <w:t>городском округе</w:t>
      </w:r>
      <w:r w:rsidR="00D52312" w:rsidRPr="00ED28C0">
        <w:rPr>
          <w:rFonts w:ascii="Liberation Serif" w:hAnsi="Liberation Serif" w:cs="Liberation Serif"/>
          <w:sz w:val="24"/>
          <w:szCs w:val="24"/>
        </w:rPr>
        <w:t xml:space="preserve"> Верхняя Пышма осуществлялась реализация 8 муниципальных программ, с привл</w:t>
      </w:r>
      <w:r w:rsidR="00284007" w:rsidRPr="00ED28C0">
        <w:rPr>
          <w:rFonts w:ascii="Liberation Serif" w:hAnsi="Liberation Serif" w:cs="Liberation Serif"/>
          <w:sz w:val="24"/>
          <w:szCs w:val="24"/>
        </w:rPr>
        <w:t>ечением средств из федерального и</w:t>
      </w:r>
      <w:r w:rsidR="00D52312" w:rsidRPr="00ED28C0">
        <w:rPr>
          <w:rFonts w:ascii="Liberation Serif" w:hAnsi="Liberation Serif" w:cs="Liberation Serif"/>
          <w:sz w:val="24"/>
          <w:szCs w:val="24"/>
        </w:rPr>
        <w:t xml:space="preserve"> областного</w:t>
      </w:r>
      <w:r w:rsidR="00284007" w:rsidRPr="00ED28C0">
        <w:rPr>
          <w:rFonts w:ascii="Liberation Serif" w:hAnsi="Liberation Serif" w:cs="Liberation Serif"/>
          <w:sz w:val="24"/>
          <w:szCs w:val="24"/>
        </w:rPr>
        <w:t xml:space="preserve"> бюджетов</w:t>
      </w:r>
      <w:r w:rsidR="00D52312" w:rsidRPr="00ED28C0">
        <w:rPr>
          <w:rFonts w:ascii="Liberation Serif" w:hAnsi="Liberation Serif" w:cs="Liberation Serif"/>
          <w:sz w:val="24"/>
          <w:szCs w:val="24"/>
        </w:rPr>
        <w:t>.</w:t>
      </w:r>
    </w:p>
    <w:p w14:paraId="64C0273F" w14:textId="77777777" w:rsidR="00D52312" w:rsidRPr="00ED28C0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3AAE9798" w14:textId="77777777" w:rsidR="00D52312" w:rsidRPr="00A758D8" w:rsidRDefault="00D52312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758D8">
        <w:rPr>
          <w:rFonts w:ascii="Liberation Serif" w:hAnsi="Liberation Serif" w:cs="Liberation Serif"/>
          <w:b/>
          <w:sz w:val="24"/>
          <w:szCs w:val="24"/>
        </w:rPr>
        <w:t>Сведения о достижении целей (показателей) муниципальных программ городского округа Верхняя Пышма, а также показателей их структурных элементов</w:t>
      </w:r>
    </w:p>
    <w:p w14:paraId="56FA77C9" w14:textId="77777777" w:rsidR="00D52312" w:rsidRPr="00A758D8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61D2447E" w14:textId="237BD25F" w:rsidR="00D52312" w:rsidRPr="00A758D8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758D8">
        <w:rPr>
          <w:rFonts w:ascii="Liberation Serif" w:hAnsi="Liberation Serif" w:cs="Liberation Serif"/>
          <w:sz w:val="24"/>
          <w:szCs w:val="24"/>
        </w:rPr>
        <w:t>Общее количество целевых показателей муниципальных программ городс</w:t>
      </w:r>
      <w:r w:rsidR="00A758D8" w:rsidRPr="00A758D8">
        <w:rPr>
          <w:rFonts w:ascii="Liberation Serif" w:hAnsi="Liberation Serif" w:cs="Liberation Serif"/>
          <w:sz w:val="24"/>
          <w:szCs w:val="24"/>
        </w:rPr>
        <w:t>кого округа Верхн</w:t>
      </w:r>
      <w:r w:rsidR="00B57D45">
        <w:rPr>
          <w:rFonts w:ascii="Liberation Serif" w:hAnsi="Liberation Serif" w:cs="Liberation Serif"/>
          <w:sz w:val="24"/>
          <w:szCs w:val="24"/>
        </w:rPr>
        <w:t>яя Пышма в 202</w:t>
      </w:r>
      <w:r w:rsidR="0017046B">
        <w:rPr>
          <w:rFonts w:ascii="Liberation Serif" w:hAnsi="Liberation Serif" w:cs="Liberation Serif"/>
          <w:sz w:val="24"/>
          <w:szCs w:val="24"/>
        </w:rPr>
        <w:t>1</w:t>
      </w:r>
      <w:r w:rsidR="00B57D45">
        <w:rPr>
          <w:rFonts w:ascii="Liberation Serif" w:hAnsi="Liberation Serif" w:cs="Liberation Serif"/>
          <w:sz w:val="24"/>
          <w:szCs w:val="24"/>
        </w:rPr>
        <w:t xml:space="preserve"> году составило </w:t>
      </w:r>
      <w:r w:rsidR="00AD5C16">
        <w:rPr>
          <w:rFonts w:ascii="Liberation Serif" w:hAnsi="Liberation Serif" w:cs="Liberation Serif"/>
          <w:sz w:val="24"/>
          <w:szCs w:val="24"/>
        </w:rPr>
        <w:t>303</w:t>
      </w:r>
      <w:r w:rsidR="003D2274">
        <w:rPr>
          <w:rFonts w:ascii="Liberation Serif" w:hAnsi="Liberation Serif" w:cs="Liberation Serif"/>
          <w:sz w:val="24"/>
          <w:szCs w:val="24"/>
        </w:rPr>
        <w:t xml:space="preserve"> </w:t>
      </w:r>
      <w:r w:rsidRPr="003D2274">
        <w:rPr>
          <w:rFonts w:ascii="Liberation Serif" w:hAnsi="Liberation Serif" w:cs="Liberation Serif"/>
          <w:sz w:val="24"/>
          <w:szCs w:val="24"/>
        </w:rPr>
        <w:t>единиц</w:t>
      </w:r>
      <w:r w:rsidR="00AD5C16">
        <w:rPr>
          <w:rFonts w:ascii="Liberation Serif" w:hAnsi="Liberation Serif" w:cs="Liberation Serif"/>
          <w:sz w:val="24"/>
          <w:szCs w:val="24"/>
        </w:rPr>
        <w:t>ы</w:t>
      </w:r>
      <w:r w:rsidRPr="003D2274">
        <w:rPr>
          <w:rFonts w:ascii="Liberation Serif" w:hAnsi="Liberation Serif" w:cs="Liberation Serif"/>
          <w:sz w:val="24"/>
          <w:szCs w:val="24"/>
        </w:rPr>
        <w:t xml:space="preserve">, фактическое достижение – </w:t>
      </w:r>
      <w:r w:rsidR="00AD5C16">
        <w:rPr>
          <w:rFonts w:ascii="Liberation Serif" w:hAnsi="Liberation Serif" w:cs="Liberation Serif"/>
          <w:sz w:val="24"/>
          <w:szCs w:val="24"/>
        </w:rPr>
        <w:br/>
        <w:t>99,1</w:t>
      </w:r>
      <w:r w:rsidRPr="00A758D8">
        <w:rPr>
          <w:rFonts w:ascii="Liberation Serif" w:hAnsi="Liberation Serif" w:cs="Liberation Serif"/>
          <w:sz w:val="24"/>
          <w:szCs w:val="24"/>
        </w:rPr>
        <w:t xml:space="preserve"> </w:t>
      </w:r>
      <w:r w:rsidR="00503073" w:rsidRPr="00A758D8">
        <w:rPr>
          <w:rFonts w:ascii="Liberation Serif" w:hAnsi="Liberation Serif" w:cs="Liberation Serif"/>
          <w:sz w:val="24"/>
          <w:szCs w:val="24"/>
        </w:rPr>
        <w:t>процента</w:t>
      </w:r>
      <w:r w:rsidRPr="00A758D8">
        <w:rPr>
          <w:rFonts w:ascii="Liberation Serif" w:hAnsi="Liberation Serif" w:cs="Liberation Serif"/>
          <w:sz w:val="24"/>
          <w:szCs w:val="24"/>
        </w:rPr>
        <w:t xml:space="preserve"> от запланированных значений на </w:t>
      </w:r>
      <w:r w:rsidR="00BE4772">
        <w:rPr>
          <w:rFonts w:ascii="Liberation Serif" w:hAnsi="Liberation Serif" w:cs="Liberation Serif"/>
          <w:sz w:val="24"/>
          <w:szCs w:val="24"/>
        </w:rPr>
        <w:t xml:space="preserve">2021 </w:t>
      </w:r>
      <w:r w:rsidRPr="00A758D8">
        <w:rPr>
          <w:rFonts w:ascii="Liberation Serif" w:hAnsi="Liberation Serif" w:cs="Liberation Serif"/>
          <w:sz w:val="24"/>
          <w:szCs w:val="24"/>
        </w:rPr>
        <w:t>год.</w:t>
      </w:r>
    </w:p>
    <w:p w14:paraId="600F3572" w14:textId="77777777" w:rsidR="00EF2BD3" w:rsidRPr="004C25B0" w:rsidRDefault="00EF2BD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5A9A73E2" w14:textId="0A7CB259" w:rsidR="00D52312" w:rsidRPr="004C25B0" w:rsidRDefault="004C25B0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 w:cs="Liberation Serif"/>
          <w:i/>
          <w:sz w:val="24"/>
          <w:szCs w:val="24"/>
        </w:rPr>
      </w:pPr>
      <w:r w:rsidRPr="004C25B0">
        <w:rPr>
          <w:rFonts w:ascii="Liberation Serif" w:hAnsi="Liberation Serif" w:cs="Liberation Serif"/>
          <w:i/>
          <w:sz w:val="24"/>
          <w:szCs w:val="24"/>
        </w:rPr>
        <w:t>Таблица № 1</w:t>
      </w:r>
    </w:p>
    <w:p w14:paraId="07FB99B4" w14:textId="77777777" w:rsidR="004C25B0" w:rsidRPr="004C25B0" w:rsidRDefault="004C25B0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4C25B0">
        <w:rPr>
          <w:rFonts w:ascii="Liberation Serif" w:hAnsi="Liberation Serif" w:cs="Liberation Serif"/>
          <w:sz w:val="24"/>
          <w:szCs w:val="24"/>
        </w:rPr>
        <w:t>Сведения о достижении целей (показателей) муниципальных программ городского округа Верхняя Пышма, а также показателей их структурных элементов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17"/>
        <w:gridCol w:w="4807"/>
        <w:gridCol w:w="1875"/>
        <w:gridCol w:w="1946"/>
      </w:tblGrid>
      <w:tr w:rsidR="004C25B0" w:rsidRPr="004C25B0" w14:paraId="5D544ECD" w14:textId="77777777" w:rsidTr="001E010B">
        <w:trPr>
          <w:tblHeader/>
        </w:trPr>
        <w:tc>
          <w:tcPr>
            <w:tcW w:w="384" w:type="pct"/>
          </w:tcPr>
          <w:p w14:paraId="725C8455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2572" w:type="pct"/>
          </w:tcPr>
          <w:p w14:paraId="624DABE9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003" w:type="pct"/>
          </w:tcPr>
          <w:p w14:paraId="58C8ED5F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Количество целевых показателей муниципальной программы</w:t>
            </w:r>
          </w:p>
        </w:tc>
        <w:tc>
          <w:tcPr>
            <w:tcW w:w="1041" w:type="pct"/>
          </w:tcPr>
          <w:p w14:paraId="2F474CA6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Оценка достижения плановых значений целевых показателей, рассчитанная с при помощи ПК «ИСУФ», %</w:t>
            </w:r>
          </w:p>
        </w:tc>
      </w:tr>
      <w:tr w:rsidR="004C25B0" w:rsidRPr="004C25B0" w14:paraId="6EB3446D" w14:textId="77777777" w:rsidTr="001E010B">
        <w:trPr>
          <w:tblHeader/>
        </w:trPr>
        <w:tc>
          <w:tcPr>
            <w:tcW w:w="384" w:type="pct"/>
          </w:tcPr>
          <w:p w14:paraId="065FE7CB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572" w:type="pct"/>
          </w:tcPr>
          <w:p w14:paraId="284BF7A4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03" w:type="pct"/>
          </w:tcPr>
          <w:p w14:paraId="05681E75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41" w:type="pct"/>
          </w:tcPr>
          <w:p w14:paraId="066513BF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</w:tr>
      <w:tr w:rsidR="004C25B0" w:rsidRPr="004C25B0" w14:paraId="3AE26681" w14:textId="77777777" w:rsidTr="00A72E43">
        <w:tc>
          <w:tcPr>
            <w:tcW w:w="2956" w:type="pct"/>
            <w:gridSpan w:val="2"/>
          </w:tcPr>
          <w:p w14:paraId="4BF0770D" w14:textId="024369CE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b/>
                <w:sz w:val="20"/>
                <w:szCs w:val="20"/>
              </w:rPr>
              <w:t>По муниципальным</w:t>
            </w:r>
            <w:r w:rsidR="00D11726" w:rsidRPr="004C25B0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4C25B0">
              <w:rPr>
                <w:rFonts w:ascii="Liberation Serif" w:hAnsi="Liberation Serif" w:cs="Liberation Serif"/>
                <w:b/>
                <w:sz w:val="20"/>
                <w:szCs w:val="20"/>
              </w:rPr>
              <w:t>программам</w:t>
            </w:r>
          </w:p>
        </w:tc>
        <w:tc>
          <w:tcPr>
            <w:tcW w:w="1003" w:type="pct"/>
          </w:tcPr>
          <w:p w14:paraId="63141173" w14:textId="06E166EA" w:rsidR="00D52312" w:rsidRPr="004C25B0" w:rsidRDefault="00AD5C16" w:rsidP="00A334A5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303</w:t>
            </w:r>
          </w:p>
        </w:tc>
        <w:tc>
          <w:tcPr>
            <w:tcW w:w="1041" w:type="pct"/>
          </w:tcPr>
          <w:p w14:paraId="13EE5FEB" w14:textId="792C8F7F" w:rsidR="00D52312" w:rsidRPr="004C25B0" w:rsidRDefault="00AD5C16" w:rsidP="005D66F0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99,1</w:t>
            </w:r>
          </w:p>
        </w:tc>
      </w:tr>
      <w:tr w:rsidR="004C25B0" w:rsidRPr="004C25B0" w14:paraId="34FF6612" w14:textId="77777777" w:rsidTr="00A72E43">
        <w:tc>
          <w:tcPr>
            <w:tcW w:w="384" w:type="pct"/>
          </w:tcPr>
          <w:p w14:paraId="1A833C2E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572" w:type="pct"/>
          </w:tcPr>
          <w:p w14:paraId="37A877F8" w14:textId="77777777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003" w:type="pct"/>
          </w:tcPr>
          <w:p w14:paraId="550F34F7" w14:textId="344B6EDB" w:rsidR="00D52312" w:rsidRPr="004C25B0" w:rsidRDefault="003D2274" w:rsidP="000F1C0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1041" w:type="pct"/>
          </w:tcPr>
          <w:p w14:paraId="436FD9B2" w14:textId="4CE88406" w:rsidR="00D52312" w:rsidRPr="004C25B0" w:rsidRDefault="003D2274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134</w:t>
            </w:r>
          </w:p>
        </w:tc>
      </w:tr>
      <w:tr w:rsidR="004C25B0" w:rsidRPr="004C25B0" w14:paraId="47FA211C" w14:textId="77777777" w:rsidTr="00A72E43">
        <w:tc>
          <w:tcPr>
            <w:tcW w:w="384" w:type="pct"/>
          </w:tcPr>
          <w:p w14:paraId="44FB834D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572" w:type="pct"/>
          </w:tcPr>
          <w:p w14:paraId="7FE8F4BD" w14:textId="77777777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003" w:type="pct"/>
          </w:tcPr>
          <w:p w14:paraId="2701F9B6" w14:textId="1C993D75" w:rsidR="00D52312" w:rsidRPr="004C25B0" w:rsidRDefault="00FF5168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041" w:type="pct"/>
          </w:tcPr>
          <w:p w14:paraId="11D5891F" w14:textId="7185C7B5" w:rsidR="00D52312" w:rsidRPr="004C25B0" w:rsidRDefault="003D2274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</w:tr>
      <w:tr w:rsidR="004C25B0" w:rsidRPr="004C25B0" w14:paraId="1B300BC5" w14:textId="77777777" w:rsidTr="00A72E43">
        <w:tc>
          <w:tcPr>
            <w:tcW w:w="384" w:type="pct"/>
          </w:tcPr>
          <w:p w14:paraId="61D50783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572" w:type="pct"/>
          </w:tcPr>
          <w:p w14:paraId="448E0C59" w14:textId="77777777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«Управление муниципальными финансами городского округа Верхняя Пышма до 2024 года»</w:t>
            </w:r>
          </w:p>
        </w:tc>
        <w:tc>
          <w:tcPr>
            <w:tcW w:w="1003" w:type="pct"/>
          </w:tcPr>
          <w:p w14:paraId="187C916B" w14:textId="23FDD51D" w:rsidR="00D52312" w:rsidRPr="004C25B0" w:rsidRDefault="003D2274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041" w:type="pct"/>
          </w:tcPr>
          <w:p w14:paraId="7DE37C9A" w14:textId="5BE56EA8" w:rsidR="00D52312" w:rsidRPr="004C25B0" w:rsidRDefault="003D2274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</w:tr>
      <w:tr w:rsidR="004C25B0" w:rsidRPr="004C25B0" w14:paraId="7A536100" w14:textId="77777777" w:rsidTr="00AD5C16">
        <w:tc>
          <w:tcPr>
            <w:tcW w:w="384" w:type="pct"/>
          </w:tcPr>
          <w:p w14:paraId="1D4046BB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572" w:type="pct"/>
          </w:tcPr>
          <w:p w14:paraId="45E63652" w14:textId="77777777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жилищно-коммунального хозяйства, дорожного хозяйства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003" w:type="pct"/>
            <w:shd w:val="clear" w:color="auto" w:fill="auto"/>
          </w:tcPr>
          <w:p w14:paraId="2BBEBF15" w14:textId="3BFBBE0B" w:rsidR="00D52312" w:rsidRPr="004C25B0" w:rsidRDefault="00AD5C16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041" w:type="pct"/>
            <w:shd w:val="clear" w:color="auto" w:fill="auto"/>
          </w:tcPr>
          <w:p w14:paraId="4FB5538E" w14:textId="43B67CEB" w:rsidR="00D52312" w:rsidRPr="004C25B0" w:rsidRDefault="00AD5C16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</w:tr>
      <w:tr w:rsidR="004C25B0" w:rsidRPr="004C25B0" w14:paraId="64A0D186" w14:textId="77777777" w:rsidTr="00A72E43">
        <w:tc>
          <w:tcPr>
            <w:tcW w:w="384" w:type="pct"/>
          </w:tcPr>
          <w:p w14:paraId="6BBD24D9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572" w:type="pct"/>
          </w:tcPr>
          <w:p w14:paraId="523B8FBE" w14:textId="77777777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социальной сферы в городском округе Верхняя Пышма до 2024 года»</w:t>
            </w:r>
          </w:p>
        </w:tc>
        <w:tc>
          <w:tcPr>
            <w:tcW w:w="1003" w:type="pct"/>
          </w:tcPr>
          <w:p w14:paraId="5206500D" w14:textId="6305BD95" w:rsidR="00D52312" w:rsidRPr="004C25B0" w:rsidRDefault="003D2274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</w:t>
            </w:r>
          </w:p>
        </w:tc>
        <w:tc>
          <w:tcPr>
            <w:tcW w:w="1041" w:type="pct"/>
          </w:tcPr>
          <w:p w14:paraId="5739EF5E" w14:textId="48A6D721" w:rsidR="00D52312" w:rsidRPr="004C25B0" w:rsidRDefault="003D2274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</w:tr>
      <w:tr w:rsidR="004C25B0" w:rsidRPr="004C25B0" w14:paraId="37D6F927" w14:textId="77777777" w:rsidTr="00A72E43">
        <w:tc>
          <w:tcPr>
            <w:tcW w:w="384" w:type="pct"/>
          </w:tcPr>
          <w:p w14:paraId="0892DC7F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572" w:type="pct"/>
          </w:tcPr>
          <w:p w14:paraId="0521AD50" w14:textId="77777777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003" w:type="pct"/>
          </w:tcPr>
          <w:p w14:paraId="780279E0" w14:textId="6E46F709" w:rsidR="00D52312" w:rsidRPr="004C25B0" w:rsidRDefault="003D2274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041" w:type="pct"/>
          </w:tcPr>
          <w:p w14:paraId="120A7FD6" w14:textId="3380026A" w:rsidR="00D52312" w:rsidRPr="004C25B0" w:rsidRDefault="003D2274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</w:t>
            </w:r>
          </w:p>
        </w:tc>
      </w:tr>
      <w:tr w:rsidR="004C25B0" w:rsidRPr="004C25B0" w14:paraId="5A3121B4" w14:textId="77777777" w:rsidTr="00A72E43">
        <w:tc>
          <w:tcPr>
            <w:tcW w:w="384" w:type="pct"/>
          </w:tcPr>
          <w:p w14:paraId="4D2120CA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2572" w:type="pct"/>
          </w:tcPr>
          <w:p w14:paraId="0AF3B423" w14:textId="77777777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003" w:type="pct"/>
          </w:tcPr>
          <w:p w14:paraId="42525285" w14:textId="62E12A31" w:rsidR="00D52312" w:rsidRPr="004C25B0" w:rsidRDefault="003D2274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041" w:type="pct"/>
          </w:tcPr>
          <w:p w14:paraId="6B348DCF" w14:textId="731C8F10" w:rsidR="00D52312" w:rsidRPr="004C25B0" w:rsidRDefault="003D2274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94</w:t>
            </w:r>
          </w:p>
        </w:tc>
      </w:tr>
      <w:tr w:rsidR="004C25B0" w:rsidRPr="004C25B0" w14:paraId="58CD5525" w14:textId="77777777" w:rsidTr="00A334A5">
        <w:tc>
          <w:tcPr>
            <w:tcW w:w="384" w:type="pct"/>
          </w:tcPr>
          <w:p w14:paraId="29E6D8A0" w14:textId="77777777" w:rsidR="00D52312" w:rsidRPr="004C25B0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572" w:type="pct"/>
          </w:tcPr>
          <w:p w14:paraId="659CEDF3" w14:textId="64051BCF" w:rsidR="00D52312" w:rsidRPr="004C25B0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области»»</w:t>
            </w:r>
          </w:p>
        </w:tc>
        <w:tc>
          <w:tcPr>
            <w:tcW w:w="1003" w:type="pct"/>
            <w:shd w:val="clear" w:color="auto" w:fill="auto"/>
          </w:tcPr>
          <w:p w14:paraId="50617B76" w14:textId="312322A9" w:rsidR="00D52312" w:rsidRPr="004C25B0" w:rsidRDefault="00A334A5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41" w:type="pct"/>
            <w:shd w:val="clear" w:color="auto" w:fill="auto"/>
          </w:tcPr>
          <w:p w14:paraId="46CA4531" w14:textId="2BF57D7F" w:rsidR="00D52312" w:rsidRPr="004C25B0" w:rsidRDefault="00A334A5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</w:tr>
    </w:tbl>
    <w:p w14:paraId="58485F4E" w14:textId="77777777" w:rsidR="00D52312" w:rsidRPr="00762ECB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6B7D1EA2" w14:textId="77777777" w:rsidR="00D52312" w:rsidRPr="00762ECB" w:rsidRDefault="00D52312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2ECB">
        <w:rPr>
          <w:rFonts w:ascii="Liberation Serif" w:hAnsi="Liberation Serif" w:cs="Liberation Serif"/>
          <w:b/>
          <w:sz w:val="24"/>
          <w:szCs w:val="24"/>
        </w:rPr>
        <w:t>Сведения о выполнении расходных обязательств бюджета городского округа Верхняя Пышма, связанных с реализацией муниципальных программ</w:t>
      </w:r>
    </w:p>
    <w:p w14:paraId="25440CB7" w14:textId="77777777" w:rsidR="00762ECB" w:rsidRPr="00762ECB" w:rsidRDefault="00762ECB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A0D0AE3" w14:textId="1083C891" w:rsidR="00D52312" w:rsidRPr="000601BD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601BD">
        <w:rPr>
          <w:rFonts w:ascii="Liberation Serif" w:hAnsi="Liberation Serif" w:cs="Liberation Serif"/>
          <w:sz w:val="24"/>
          <w:szCs w:val="24"/>
        </w:rPr>
        <w:t>Общий объем финансового обеспечен</w:t>
      </w:r>
      <w:r w:rsidR="000601BD" w:rsidRPr="000601BD">
        <w:rPr>
          <w:rFonts w:ascii="Liberation Serif" w:hAnsi="Liberation Serif" w:cs="Liberation Serif"/>
          <w:sz w:val="24"/>
          <w:szCs w:val="24"/>
        </w:rPr>
        <w:t>ия муниципальных программ в 202</w:t>
      </w:r>
      <w:r w:rsidR="000F1C05">
        <w:rPr>
          <w:rFonts w:ascii="Liberation Serif" w:hAnsi="Liberation Serif" w:cs="Liberation Serif"/>
          <w:sz w:val="24"/>
          <w:szCs w:val="24"/>
        </w:rPr>
        <w:t>1</w:t>
      </w:r>
      <w:r w:rsidRPr="000601BD">
        <w:rPr>
          <w:rFonts w:ascii="Liberation Serif" w:hAnsi="Liberation Serif" w:cs="Liberation Serif"/>
          <w:sz w:val="24"/>
          <w:szCs w:val="24"/>
        </w:rPr>
        <w:t xml:space="preserve"> году за счет всех источников </w:t>
      </w:r>
      <w:r w:rsidR="00BE4772">
        <w:rPr>
          <w:rFonts w:ascii="Liberation Serif" w:hAnsi="Liberation Serif" w:cs="Liberation Serif"/>
          <w:sz w:val="24"/>
          <w:szCs w:val="24"/>
        </w:rPr>
        <w:t xml:space="preserve">финансирования </w:t>
      </w:r>
      <w:r w:rsidRPr="000601BD">
        <w:rPr>
          <w:rFonts w:ascii="Liberation Serif" w:hAnsi="Liberation Serif" w:cs="Liberation Serif"/>
          <w:sz w:val="24"/>
          <w:szCs w:val="24"/>
        </w:rPr>
        <w:t xml:space="preserve">– </w:t>
      </w:r>
      <w:r w:rsidR="00BE4772">
        <w:rPr>
          <w:rFonts w:ascii="Liberation Serif" w:hAnsi="Liberation Serif" w:cs="Liberation Serif"/>
          <w:sz w:val="24"/>
          <w:szCs w:val="24"/>
        </w:rPr>
        <w:t>6 9</w:t>
      </w:r>
      <w:r w:rsidR="001D29EC">
        <w:rPr>
          <w:rFonts w:ascii="Liberation Serif" w:hAnsi="Liberation Serif" w:cs="Liberation Serif"/>
          <w:sz w:val="24"/>
          <w:szCs w:val="24"/>
        </w:rPr>
        <w:t>32</w:t>
      </w:r>
      <w:r w:rsidR="00BE4772">
        <w:rPr>
          <w:rFonts w:ascii="Liberation Serif" w:hAnsi="Liberation Serif" w:cs="Liberation Serif"/>
          <w:sz w:val="24"/>
          <w:szCs w:val="24"/>
        </w:rPr>
        <w:t> </w:t>
      </w:r>
      <w:r w:rsidR="001D29EC">
        <w:rPr>
          <w:rFonts w:ascii="Liberation Serif" w:hAnsi="Liberation Serif" w:cs="Liberation Serif"/>
          <w:sz w:val="24"/>
          <w:szCs w:val="24"/>
        </w:rPr>
        <w:t>11</w:t>
      </w:r>
      <w:r w:rsidR="00BE4772">
        <w:rPr>
          <w:rFonts w:ascii="Liberation Serif" w:hAnsi="Liberation Serif" w:cs="Liberation Serif"/>
          <w:sz w:val="24"/>
          <w:szCs w:val="24"/>
        </w:rPr>
        <w:t xml:space="preserve">6 </w:t>
      </w:r>
      <w:r w:rsidR="000601BD" w:rsidRPr="000601BD">
        <w:rPr>
          <w:rFonts w:ascii="Liberation Serif" w:hAnsi="Liberation Serif" w:cs="Liberation Serif"/>
          <w:sz w:val="24"/>
          <w:szCs w:val="24"/>
        </w:rPr>
        <w:t>тысяч</w:t>
      </w:r>
      <w:r w:rsidRPr="000601BD">
        <w:rPr>
          <w:rFonts w:ascii="Liberation Serif" w:hAnsi="Liberation Serif" w:cs="Liberation Serif"/>
          <w:sz w:val="24"/>
          <w:szCs w:val="24"/>
        </w:rPr>
        <w:t xml:space="preserve"> рублей, при этом </w:t>
      </w:r>
      <w:r w:rsidR="006313C7" w:rsidRPr="000601BD">
        <w:rPr>
          <w:rFonts w:ascii="Liberation Serif" w:hAnsi="Liberation Serif" w:cs="Liberation Serif"/>
          <w:sz w:val="24"/>
          <w:szCs w:val="24"/>
        </w:rPr>
        <w:t xml:space="preserve">средства местного бюджета составляли </w:t>
      </w:r>
      <w:r w:rsidR="00A71DC6">
        <w:rPr>
          <w:rFonts w:ascii="Liberation Serif" w:hAnsi="Liberation Serif" w:cs="Liberation Serif"/>
          <w:sz w:val="24"/>
          <w:szCs w:val="24"/>
        </w:rPr>
        <w:t>57,3</w:t>
      </w:r>
      <w:r w:rsidRPr="000601BD">
        <w:rPr>
          <w:rFonts w:ascii="Liberation Serif" w:hAnsi="Liberation Serif" w:cs="Liberation Serif"/>
          <w:sz w:val="24"/>
          <w:szCs w:val="24"/>
        </w:rPr>
        <w:t xml:space="preserve"> </w:t>
      </w:r>
      <w:r w:rsidR="00503073" w:rsidRPr="000601BD">
        <w:rPr>
          <w:rFonts w:ascii="Liberation Serif" w:hAnsi="Liberation Serif" w:cs="Liberation Serif"/>
          <w:sz w:val="24"/>
          <w:szCs w:val="24"/>
        </w:rPr>
        <w:t>процент</w:t>
      </w:r>
      <w:r w:rsidR="006218B2">
        <w:rPr>
          <w:rFonts w:ascii="Liberation Serif" w:hAnsi="Liberation Serif" w:cs="Liberation Serif"/>
          <w:sz w:val="24"/>
          <w:szCs w:val="24"/>
        </w:rPr>
        <w:t>а</w:t>
      </w:r>
      <w:r w:rsidRPr="000601BD">
        <w:rPr>
          <w:rFonts w:ascii="Liberation Serif" w:hAnsi="Liberation Serif" w:cs="Liberation Serif"/>
          <w:sz w:val="24"/>
          <w:szCs w:val="24"/>
        </w:rPr>
        <w:t xml:space="preserve"> от общих расходов.</w:t>
      </w:r>
    </w:p>
    <w:p w14:paraId="02688E98" w14:textId="77777777" w:rsidR="00EF2BD3" w:rsidRPr="000601BD" w:rsidRDefault="00EF2BD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428243A9" w14:textId="583721F1" w:rsidR="00EF2BD3" w:rsidRPr="000601BD" w:rsidRDefault="000601BD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 w:cs="Liberation Serif"/>
          <w:i/>
          <w:sz w:val="24"/>
          <w:szCs w:val="24"/>
        </w:rPr>
      </w:pPr>
      <w:r w:rsidRPr="000601BD">
        <w:rPr>
          <w:rFonts w:ascii="Liberation Serif" w:hAnsi="Liberation Serif" w:cs="Liberation Serif"/>
          <w:i/>
          <w:sz w:val="24"/>
          <w:szCs w:val="24"/>
        </w:rPr>
        <w:t>Таблица № 2</w:t>
      </w:r>
    </w:p>
    <w:p w14:paraId="1A6A7DCB" w14:textId="5FFCA076" w:rsidR="00EF2BD3" w:rsidRPr="000601BD" w:rsidRDefault="000601BD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0601BD">
        <w:rPr>
          <w:rFonts w:ascii="Liberation Serif" w:hAnsi="Liberation Serif" w:cs="Liberation Serif"/>
          <w:sz w:val="24"/>
          <w:szCs w:val="24"/>
        </w:rPr>
        <w:t>Сведения о выполнении расходных обязательств бюджета городского округа Верхняя Пышма, связанных с реализацией муниципальных программ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37"/>
        <w:gridCol w:w="2579"/>
        <w:gridCol w:w="1626"/>
        <w:gridCol w:w="1488"/>
        <w:gridCol w:w="1562"/>
        <w:gridCol w:w="1553"/>
      </w:tblGrid>
      <w:tr w:rsidR="007F705D" w:rsidRPr="007F705D" w14:paraId="0CD00495" w14:textId="77777777" w:rsidTr="00ED0FC5">
        <w:trPr>
          <w:tblHeader/>
        </w:trPr>
        <w:tc>
          <w:tcPr>
            <w:tcW w:w="287" w:type="pct"/>
            <w:vMerge w:val="restart"/>
          </w:tcPr>
          <w:p w14:paraId="1A788499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380" w:type="pct"/>
            <w:vMerge w:val="restart"/>
          </w:tcPr>
          <w:p w14:paraId="1C839A4E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870" w:type="pct"/>
            <w:vMerge w:val="restart"/>
          </w:tcPr>
          <w:p w14:paraId="06A29D00" w14:textId="1ACE1FB0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Источники ресурсного</w:t>
            </w:r>
            <w:r w:rsidR="00CD6C71" w:rsidRPr="007F70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обеспечения</w:t>
            </w:r>
          </w:p>
        </w:tc>
        <w:tc>
          <w:tcPr>
            <w:tcW w:w="1632" w:type="pct"/>
            <w:gridSpan w:val="2"/>
          </w:tcPr>
          <w:p w14:paraId="276DCB2A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31" w:type="pct"/>
            <w:vMerge w:val="restart"/>
          </w:tcPr>
          <w:p w14:paraId="3A17CCA5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Уровень</w:t>
            </w:r>
          </w:p>
          <w:p w14:paraId="4725289F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фактических</w:t>
            </w:r>
          </w:p>
          <w:p w14:paraId="779443AF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расходов</w:t>
            </w:r>
          </w:p>
          <w:p w14:paraId="0DF58E4F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относительно</w:t>
            </w:r>
          </w:p>
          <w:p w14:paraId="20611862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плановых</w:t>
            </w:r>
          </w:p>
          <w:p w14:paraId="47F13D78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значений, %</w:t>
            </w:r>
          </w:p>
        </w:tc>
      </w:tr>
      <w:tr w:rsidR="007F705D" w:rsidRPr="007F705D" w14:paraId="2009B135" w14:textId="77777777" w:rsidTr="00ED0FC5">
        <w:trPr>
          <w:tblHeader/>
        </w:trPr>
        <w:tc>
          <w:tcPr>
            <w:tcW w:w="287" w:type="pct"/>
            <w:vMerge/>
          </w:tcPr>
          <w:p w14:paraId="234C6F65" w14:textId="77777777" w:rsidR="00D52312" w:rsidRPr="007F705D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465A300F" w14:textId="77777777" w:rsidR="00D52312" w:rsidRPr="007F705D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  <w:vMerge/>
          </w:tcPr>
          <w:p w14:paraId="0CF29C66" w14:textId="77777777" w:rsidR="00D52312" w:rsidRPr="007F705D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96" w:type="pct"/>
          </w:tcPr>
          <w:p w14:paraId="5266AC93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836" w:type="pct"/>
            <w:shd w:val="clear" w:color="auto" w:fill="auto"/>
          </w:tcPr>
          <w:p w14:paraId="47F77418" w14:textId="2BDFE8DB" w:rsidR="00D52312" w:rsidRPr="007F705D" w:rsidRDefault="00FF2803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Фактические расходы</w:t>
            </w:r>
          </w:p>
        </w:tc>
        <w:tc>
          <w:tcPr>
            <w:tcW w:w="831" w:type="pct"/>
            <w:vMerge/>
          </w:tcPr>
          <w:p w14:paraId="7B2D9DBF" w14:textId="77777777" w:rsidR="00D52312" w:rsidRPr="007F705D" w:rsidRDefault="00D52312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F705D" w:rsidRPr="007F705D" w14:paraId="1E75C943" w14:textId="77777777" w:rsidTr="00ED0FC5">
        <w:trPr>
          <w:tblHeader/>
        </w:trPr>
        <w:tc>
          <w:tcPr>
            <w:tcW w:w="287" w:type="pct"/>
          </w:tcPr>
          <w:p w14:paraId="2EE00BCE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80" w:type="pct"/>
          </w:tcPr>
          <w:p w14:paraId="6431B799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70" w:type="pct"/>
          </w:tcPr>
          <w:p w14:paraId="625D59A6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96" w:type="pct"/>
          </w:tcPr>
          <w:p w14:paraId="324512D1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36" w:type="pct"/>
          </w:tcPr>
          <w:p w14:paraId="1EEFA9C7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31" w:type="pct"/>
          </w:tcPr>
          <w:p w14:paraId="6B510691" w14:textId="77777777" w:rsidR="00D52312" w:rsidRPr="007F705D" w:rsidRDefault="00D52312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6=5/4</w:t>
            </w:r>
          </w:p>
        </w:tc>
      </w:tr>
      <w:tr w:rsidR="005142DE" w:rsidRPr="007F705D" w14:paraId="75376977" w14:textId="77777777" w:rsidTr="004A4C3D">
        <w:tc>
          <w:tcPr>
            <w:tcW w:w="1667" w:type="pct"/>
            <w:gridSpan w:val="2"/>
            <w:vMerge w:val="restart"/>
          </w:tcPr>
          <w:p w14:paraId="5FD1FC2B" w14:textId="77777777" w:rsidR="006218B2" w:rsidRDefault="006218B2" w:rsidP="006218B2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14:paraId="27B6C810" w14:textId="77777777" w:rsidR="005142DE" w:rsidRPr="005142DE" w:rsidRDefault="005142DE" w:rsidP="006218B2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b/>
                <w:sz w:val="20"/>
                <w:szCs w:val="20"/>
              </w:rPr>
              <w:t>По муниципальным</w:t>
            </w:r>
          </w:p>
          <w:p w14:paraId="2A25D48C" w14:textId="77777777" w:rsidR="005142DE" w:rsidRPr="005142DE" w:rsidRDefault="005142DE" w:rsidP="006218B2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b/>
                <w:sz w:val="20"/>
                <w:szCs w:val="20"/>
              </w:rPr>
              <w:t>программам</w:t>
            </w:r>
          </w:p>
        </w:tc>
        <w:tc>
          <w:tcPr>
            <w:tcW w:w="870" w:type="pct"/>
            <w:vAlign w:val="center"/>
          </w:tcPr>
          <w:p w14:paraId="0857C452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  <w:vAlign w:val="center"/>
          </w:tcPr>
          <w:p w14:paraId="2A133FE1" w14:textId="0F828AFE" w:rsidR="005142DE" w:rsidRPr="005142DE" w:rsidRDefault="001D29EC" w:rsidP="00ED0FC5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6 932 116,5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3F865628" w14:textId="75743450" w:rsidR="005142DE" w:rsidRPr="005142DE" w:rsidRDefault="001D29EC" w:rsidP="00CD5A71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6 158 768,6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1FA417F2" w14:textId="19FC8F4F" w:rsidR="005142DE" w:rsidRPr="005142DE" w:rsidRDefault="00FF2803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88,8</w:t>
            </w:r>
          </w:p>
        </w:tc>
      </w:tr>
      <w:tr w:rsidR="005142DE" w:rsidRPr="007F705D" w14:paraId="31583253" w14:textId="77777777" w:rsidTr="004A4C3D">
        <w:tc>
          <w:tcPr>
            <w:tcW w:w="1667" w:type="pct"/>
            <w:gridSpan w:val="2"/>
            <w:vMerge/>
          </w:tcPr>
          <w:p w14:paraId="69D5F02A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4F6B77DD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96" w:type="pct"/>
            <w:vAlign w:val="center"/>
          </w:tcPr>
          <w:p w14:paraId="68E235BF" w14:textId="56D1B26A" w:rsidR="005142DE" w:rsidRPr="005142DE" w:rsidRDefault="00FF2803" w:rsidP="00B57D4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107 313,5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4934BFC5" w14:textId="78B9D3A6" w:rsidR="005142DE" w:rsidRPr="005142DE" w:rsidRDefault="00CD5A71" w:rsidP="00FF2803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  <w:r w:rsidR="00FF280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="00FF2803">
              <w:rPr>
                <w:rFonts w:ascii="Liberation Serif" w:hAnsi="Liberation Serif" w:cs="Liberation Serif"/>
                <w:sz w:val="20"/>
                <w:szCs w:val="20"/>
              </w:rPr>
              <w:t>62,4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07ADCB2D" w14:textId="26E2C74E" w:rsidR="005142DE" w:rsidRPr="005142DE" w:rsidRDefault="00FF280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93,2</w:t>
            </w:r>
          </w:p>
        </w:tc>
      </w:tr>
      <w:tr w:rsidR="005142DE" w:rsidRPr="007F705D" w14:paraId="44593FF1" w14:textId="77777777" w:rsidTr="004A4C3D">
        <w:tc>
          <w:tcPr>
            <w:tcW w:w="1667" w:type="pct"/>
            <w:gridSpan w:val="2"/>
            <w:vMerge/>
          </w:tcPr>
          <w:p w14:paraId="1F8F5DBD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5A0BEF5B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  <w:vAlign w:val="center"/>
          </w:tcPr>
          <w:p w14:paraId="16EA4BC8" w14:textId="52238D99" w:rsidR="005142DE" w:rsidRPr="005142DE" w:rsidRDefault="00ED0FC5" w:rsidP="00FF2803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4A4C3D">
              <w:rPr>
                <w:rFonts w:ascii="Liberation Serif" w:hAnsi="Liberation Serif" w:cs="Liberation Serif"/>
                <w:sz w:val="20"/>
                <w:szCs w:val="20"/>
              </w:rPr>
              <w:t> 850</w:t>
            </w:r>
            <w:r w:rsidR="00FF2803">
              <w:rPr>
                <w:rFonts w:ascii="Liberation Serif" w:hAnsi="Liberation Serif" w:cs="Liberation Serif"/>
                <w:sz w:val="20"/>
                <w:szCs w:val="20"/>
              </w:rPr>
              <w:t> 539,8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3569E357" w14:textId="540ED36D" w:rsidR="005142DE" w:rsidRPr="005142DE" w:rsidRDefault="006218B2" w:rsidP="00FF2803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CD5A71">
              <w:rPr>
                <w:rFonts w:ascii="Liberation Serif" w:hAnsi="Liberation Serif" w:cs="Liberation Serif"/>
                <w:sz w:val="20"/>
                <w:szCs w:val="20"/>
              </w:rPr>
              <w:t> 7</w:t>
            </w:r>
            <w:r w:rsidR="00FF280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CD5A71">
              <w:rPr>
                <w:rFonts w:ascii="Liberation Serif" w:hAnsi="Liberation Serif" w:cs="Liberation Serif"/>
                <w:sz w:val="20"/>
                <w:szCs w:val="20"/>
              </w:rPr>
              <w:t>7 7</w:t>
            </w:r>
            <w:r w:rsidR="00FF2803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  <w:r w:rsidR="00CD5A71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FF280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3A435679" w14:textId="006004DE" w:rsidR="005142DE" w:rsidRPr="005142DE" w:rsidRDefault="00FF280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96,0</w:t>
            </w:r>
          </w:p>
        </w:tc>
      </w:tr>
      <w:tr w:rsidR="005142DE" w:rsidRPr="007F705D" w14:paraId="5B20F9D5" w14:textId="77777777" w:rsidTr="004A4C3D">
        <w:tc>
          <w:tcPr>
            <w:tcW w:w="1667" w:type="pct"/>
            <w:gridSpan w:val="2"/>
            <w:vMerge/>
          </w:tcPr>
          <w:p w14:paraId="2EF6CE2E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4D507514" w14:textId="77777777" w:rsidR="005142DE" w:rsidRPr="005142DE" w:rsidRDefault="005142DE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42DE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  <w:vAlign w:val="center"/>
          </w:tcPr>
          <w:p w14:paraId="22A86D37" w14:textId="0EB1C2C8" w:rsidR="005142DE" w:rsidRPr="005142DE" w:rsidRDefault="00FF2803" w:rsidP="00B57D4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3 974 263,2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32728E81" w14:textId="4EE66BF9" w:rsidR="005142DE" w:rsidRPr="005142DE" w:rsidRDefault="00FF2803" w:rsidP="00CD5A71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3 320 973,8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14:paraId="6FD1B531" w14:textId="29D144B4" w:rsidR="005142DE" w:rsidRPr="005142DE" w:rsidRDefault="00FF2803" w:rsidP="004A4C3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83,6</w:t>
            </w:r>
          </w:p>
        </w:tc>
      </w:tr>
      <w:tr w:rsidR="007F705D" w:rsidRPr="007F705D" w14:paraId="357A49A2" w14:textId="77777777" w:rsidTr="00ED0FC5">
        <w:trPr>
          <w:trHeight w:val="369"/>
        </w:trPr>
        <w:tc>
          <w:tcPr>
            <w:tcW w:w="287" w:type="pct"/>
            <w:vMerge w:val="restart"/>
          </w:tcPr>
          <w:p w14:paraId="1B1D42EA" w14:textId="77777777" w:rsidR="00762ECB" w:rsidRPr="007F705D" w:rsidRDefault="00762ECB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80" w:type="pct"/>
            <w:vMerge w:val="restart"/>
          </w:tcPr>
          <w:p w14:paraId="4C9CB903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33729629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  <w:shd w:val="clear" w:color="000000" w:fill="FFFFFF"/>
          </w:tcPr>
          <w:p w14:paraId="4DF77637" w14:textId="174CC56B" w:rsidR="00762ECB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281 694,9</w:t>
            </w:r>
          </w:p>
        </w:tc>
        <w:tc>
          <w:tcPr>
            <w:tcW w:w="836" w:type="pct"/>
            <w:shd w:val="clear" w:color="000000" w:fill="FFFFFF"/>
          </w:tcPr>
          <w:p w14:paraId="297EF539" w14:textId="2C30280B" w:rsidR="00762ECB" w:rsidRPr="007F705D" w:rsidRDefault="000F1C05" w:rsidP="001D29E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272</w:t>
            </w:r>
            <w:r w:rsidR="001D29EC">
              <w:rPr>
                <w:rFonts w:ascii="Liberation Serif" w:hAnsi="Liberation Serif" w:cs="Liberation Serif"/>
                <w:b/>
                <w:sz w:val="20"/>
                <w:szCs w:val="20"/>
              </w:rPr>
              <w:t> 438,6</w:t>
            </w:r>
          </w:p>
        </w:tc>
        <w:tc>
          <w:tcPr>
            <w:tcW w:w="831" w:type="pct"/>
            <w:shd w:val="clear" w:color="000000" w:fill="FFFFFF"/>
          </w:tcPr>
          <w:p w14:paraId="06924C00" w14:textId="73B50FE2" w:rsidR="00762ECB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96,7</w:t>
            </w:r>
          </w:p>
        </w:tc>
      </w:tr>
      <w:tr w:rsidR="007F705D" w:rsidRPr="007F705D" w14:paraId="63B8A869" w14:textId="77777777" w:rsidTr="00ED0FC5">
        <w:trPr>
          <w:trHeight w:val="427"/>
        </w:trPr>
        <w:tc>
          <w:tcPr>
            <w:tcW w:w="287" w:type="pct"/>
            <w:vMerge/>
          </w:tcPr>
          <w:p w14:paraId="2F679715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341BC231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27F5A92B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96" w:type="pct"/>
            <w:shd w:val="clear" w:color="000000" w:fill="FFFFFF"/>
          </w:tcPr>
          <w:p w14:paraId="1667A885" w14:textId="73208752" w:rsidR="00762ECB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740,5</w:t>
            </w:r>
          </w:p>
        </w:tc>
        <w:tc>
          <w:tcPr>
            <w:tcW w:w="836" w:type="pct"/>
            <w:shd w:val="clear" w:color="000000" w:fill="FFFFFF"/>
          </w:tcPr>
          <w:p w14:paraId="21B8BE40" w14:textId="41F444CF" w:rsidR="00762ECB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662,5</w:t>
            </w:r>
          </w:p>
        </w:tc>
        <w:tc>
          <w:tcPr>
            <w:tcW w:w="831" w:type="pct"/>
            <w:shd w:val="clear" w:color="000000" w:fill="FFFFFF"/>
          </w:tcPr>
          <w:p w14:paraId="47675F1D" w14:textId="530081F4" w:rsidR="00762ECB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89,5</w:t>
            </w:r>
          </w:p>
        </w:tc>
      </w:tr>
      <w:tr w:rsidR="007F705D" w:rsidRPr="007F705D" w14:paraId="5E77D295" w14:textId="77777777" w:rsidTr="00ED0FC5">
        <w:trPr>
          <w:trHeight w:val="435"/>
        </w:trPr>
        <w:tc>
          <w:tcPr>
            <w:tcW w:w="287" w:type="pct"/>
            <w:vMerge/>
          </w:tcPr>
          <w:p w14:paraId="3E21ABEC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2CCD462A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5A099365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  <w:shd w:val="clear" w:color="000000" w:fill="FFFFFF"/>
          </w:tcPr>
          <w:p w14:paraId="3C68773D" w14:textId="53833A71" w:rsidR="00762ECB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3 925,0</w:t>
            </w:r>
          </w:p>
        </w:tc>
        <w:tc>
          <w:tcPr>
            <w:tcW w:w="836" w:type="pct"/>
            <w:shd w:val="clear" w:color="000000" w:fill="FFFFFF"/>
          </w:tcPr>
          <w:p w14:paraId="0EB32812" w14:textId="76E86AF1" w:rsidR="00762ECB" w:rsidRPr="007F705D" w:rsidRDefault="00FF280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3 678,3</w:t>
            </w:r>
          </w:p>
        </w:tc>
        <w:tc>
          <w:tcPr>
            <w:tcW w:w="831" w:type="pct"/>
            <w:shd w:val="clear" w:color="000000" w:fill="FFFFFF"/>
          </w:tcPr>
          <w:p w14:paraId="0A14E3E7" w14:textId="4F687CB9" w:rsidR="00762ECB" w:rsidRPr="007F705D" w:rsidRDefault="00FF280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93,7</w:t>
            </w:r>
          </w:p>
        </w:tc>
      </w:tr>
      <w:tr w:rsidR="000F1C05" w:rsidRPr="007F705D" w14:paraId="0EDFA2AC" w14:textId="77777777" w:rsidTr="00ED0FC5">
        <w:tc>
          <w:tcPr>
            <w:tcW w:w="287" w:type="pct"/>
            <w:vMerge/>
          </w:tcPr>
          <w:p w14:paraId="35D68AC7" w14:textId="77777777" w:rsidR="000F1C05" w:rsidRPr="007F705D" w:rsidRDefault="000F1C05" w:rsidP="000F1C05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0296B64F" w14:textId="77777777" w:rsidR="000F1C05" w:rsidRPr="007F705D" w:rsidRDefault="000F1C05" w:rsidP="000F1C05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6ADCA926" w14:textId="77777777" w:rsidR="000F1C05" w:rsidRPr="007F705D" w:rsidRDefault="000F1C05" w:rsidP="000F1C05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  <w:shd w:val="clear" w:color="000000" w:fill="FFFFFF"/>
          </w:tcPr>
          <w:p w14:paraId="2E51F658" w14:textId="3EC16BCF" w:rsidR="000F1C05" w:rsidRPr="007F705D" w:rsidRDefault="000F1C05" w:rsidP="000F1C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277 029,4</w:t>
            </w:r>
          </w:p>
        </w:tc>
        <w:tc>
          <w:tcPr>
            <w:tcW w:w="836" w:type="pct"/>
            <w:shd w:val="clear" w:color="000000" w:fill="FFFFFF"/>
          </w:tcPr>
          <w:p w14:paraId="196448CA" w14:textId="6E1AAB00" w:rsidR="000F1C05" w:rsidRPr="007F705D" w:rsidRDefault="000F1C05" w:rsidP="00FF2803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268 </w:t>
            </w:r>
            <w:r w:rsidR="00FF2803">
              <w:rPr>
                <w:rFonts w:ascii="Liberation Serif" w:hAnsi="Liberation Serif" w:cs="Liberation Serif"/>
                <w:sz w:val="20"/>
                <w:szCs w:val="20"/>
              </w:rPr>
              <w:t>097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FF280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31" w:type="pct"/>
            <w:shd w:val="clear" w:color="000000" w:fill="FFFFFF"/>
          </w:tcPr>
          <w:p w14:paraId="3749376A" w14:textId="430D5FC9" w:rsidR="000F1C05" w:rsidRPr="007F705D" w:rsidRDefault="000F1C05" w:rsidP="000F1C0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97,0</w:t>
            </w:r>
          </w:p>
        </w:tc>
      </w:tr>
      <w:tr w:rsidR="007F705D" w:rsidRPr="007F705D" w14:paraId="1C783FEF" w14:textId="77777777" w:rsidTr="00FF2803">
        <w:trPr>
          <w:trHeight w:val="766"/>
        </w:trPr>
        <w:tc>
          <w:tcPr>
            <w:tcW w:w="287" w:type="pct"/>
            <w:vMerge w:val="restart"/>
          </w:tcPr>
          <w:p w14:paraId="347046B3" w14:textId="77777777" w:rsidR="00762ECB" w:rsidRPr="007F705D" w:rsidRDefault="00762ECB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380" w:type="pct"/>
            <w:vMerge w:val="restart"/>
          </w:tcPr>
          <w:p w14:paraId="52550CEE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23DDE060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11F59B85" w14:textId="666FDA6B" w:rsidR="00762ECB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312 411,0</w:t>
            </w:r>
          </w:p>
        </w:tc>
        <w:tc>
          <w:tcPr>
            <w:tcW w:w="836" w:type="pct"/>
          </w:tcPr>
          <w:p w14:paraId="165BEC39" w14:textId="58153600" w:rsidR="00762ECB" w:rsidRPr="007F705D" w:rsidRDefault="000F1C05" w:rsidP="00B550B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308 961,5</w:t>
            </w:r>
          </w:p>
        </w:tc>
        <w:tc>
          <w:tcPr>
            <w:tcW w:w="831" w:type="pct"/>
          </w:tcPr>
          <w:p w14:paraId="5F82154E" w14:textId="21EA00B3" w:rsidR="00762ECB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98,9</w:t>
            </w:r>
          </w:p>
        </w:tc>
      </w:tr>
      <w:tr w:rsidR="007F705D" w:rsidRPr="007F705D" w14:paraId="4894B6CC" w14:textId="77777777" w:rsidTr="00ED0FC5">
        <w:tc>
          <w:tcPr>
            <w:tcW w:w="287" w:type="pct"/>
            <w:vMerge/>
          </w:tcPr>
          <w:p w14:paraId="4C396B32" w14:textId="77777777" w:rsidR="00762ECB" w:rsidRPr="007F705D" w:rsidRDefault="00762ECB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51D23FEB" w14:textId="77777777" w:rsidR="00762ECB" w:rsidRPr="007F705D" w:rsidRDefault="00762ECB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09EB03A6" w14:textId="77777777" w:rsidR="00762ECB" w:rsidRPr="007F705D" w:rsidRDefault="00762ECB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17F7B2A7" w14:textId="794B2764" w:rsidR="00762ECB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312 411,0</w:t>
            </w:r>
          </w:p>
        </w:tc>
        <w:tc>
          <w:tcPr>
            <w:tcW w:w="836" w:type="pct"/>
          </w:tcPr>
          <w:p w14:paraId="148D5EC0" w14:textId="7C7BFA6B" w:rsidR="00762ECB" w:rsidRPr="007F705D" w:rsidRDefault="000F1C05" w:rsidP="00B550B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308 961,5</w:t>
            </w:r>
          </w:p>
        </w:tc>
        <w:tc>
          <w:tcPr>
            <w:tcW w:w="831" w:type="pct"/>
          </w:tcPr>
          <w:p w14:paraId="0E78BA6E" w14:textId="27A0D2C5" w:rsidR="00762ECB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98,9</w:t>
            </w:r>
          </w:p>
        </w:tc>
      </w:tr>
      <w:tr w:rsidR="007F705D" w:rsidRPr="007F705D" w14:paraId="41C210A9" w14:textId="77777777" w:rsidTr="00ED0FC5">
        <w:trPr>
          <w:trHeight w:val="625"/>
        </w:trPr>
        <w:tc>
          <w:tcPr>
            <w:tcW w:w="287" w:type="pct"/>
            <w:vMerge w:val="restart"/>
          </w:tcPr>
          <w:p w14:paraId="0C3589BA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80" w:type="pct"/>
            <w:vMerge w:val="restart"/>
          </w:tcPr>
          <w:p w14:paraId="7CF16155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 xml:space="preserve">МП «Управление муниципальными </w:t>
            </w: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финансами городского округа Верхняя Пышма до 2024 года»</w:t>
            </w:r>
          </w:p>
        </w:tc>
        <w:tc>
          <w:tcPr>
            <w:tcW w:w="870" w:type="pct"/>
          </w:tcPr>
          <w:p w14:paraId="533005FE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всего, из них:</w:t>
            </w:r>
          </w:p>
        </w:tc>
        <w:tc>
          <w:tcPr>
            <w:tcW w:w="796" w:type="pct"/>
          </w:tcPr>
          <w:p w14:paraId="7462D4E3" w14:textId="7E3F741B" w:rsidR="007F705D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21 660,0</w:t>
            </w:r>
          </w:p>
        </w:tc>
        <w:tc>
          <w:tcPr>
            <w:tcW w:w="836" w:type="pct"/>
          </w:tcPr>
          <w:p w14:paraId="0E8DECB9" w14:textId="0C8D0CD8" w:rsidR="007F705D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21 520,6</w:t>
            </w:r>
          </w:p>
        </w:tc>
        <w:tc>
          <w:tcPr>
            <w:tcW w:w="831" w:type="pct"/>
          </w:tcPr>
          <w:p w14:paraId="75BF2A2E" w14:textId="6D419B8B" w:rsidR="007F705D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99,4</w:t>
            </w:r>
          </w:p>
        </w:tc>
      </w:tr>
      <w:tr w:rsidR="007F705D" w:rsidRPr="007F705D" w14:paraId="7C25C6F3" w14:textId="77777777" w:rsidTr="00ED0FC5">
        <w:tc>
          <w:tcPr>
            <w:tcW w:w="287" w:type="pct"/>
            <w:vMerge/>
          </w:tcPr>
          <w:p w14:paraId="4D05F73D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78EAC2D0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614095BA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05BCFDA1" w14:textId="1EF63CA7" w:rsidR="007F705D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21 660,0</w:t>
            </w:r>
          </w:p>
        </w:tc>
        <w:tc>
          <w:tcPr>
            <w:tcW w:w="836" w:type="pct"/>
          </w:tcPr>
          <w:p w14:paraId="3E5AC309" w14:textId="27C11D54" w:rsidR="007F705D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21 520,6</w:t>
            </w:r>
          </w:p>
        </w:tc>
        <w:tc>
          <w:tcPr>
            <w:tcW w:w="831" w:type="pct"/>
          </w:tcPr>
          <w:p w14:paraId="3AF8F6ED" w14:textId="4D7845FC" w:rsidR="007F705D" w:rsidRPr="007F705D" w:rsidRDefault="000F1C0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99,4</w:t>
            </w:r>
          </w:p>
        </w:tc>
      </w:tr>
      <w:tr w:rsidR="007F705D" w:rsidRPr="007F705D" w14:paraId="786E36B1" w14:textId="77777777" w:rsidTr="00CD5A71">
        <w:trPr>
          <w:trHeight w:val="715"/>
        </w:trPr>
        <w:tc>
          <w:tcPr>
            <w:tcW w:w="287" w:type="pct"/>
            <w:vMerge w:val="restart"/>
          </w:tcPr>
          <w:p w14:paraId="504E44D9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380" w:type="pct"/>
            <w:vMerge w:val="restart"/>
          </w:tcPr>
          <w:p w14:paraId="65B41A50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«Развитие жилищно-коммунального хозяйства, дорожного хозяйства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496254F7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5C6262C4" w14:textId="595D8E66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346 260,2</w:t>
            </w:r>
          </w:p>
        </w:tc>
        <w:tc>
          <w:tcPr>
            <w:tcW w:w="836" w:type="pct"/>
            <w:shd w:val="clear" w:color="auto" w:fill="FFFFFF" w:themeFill="background1"/>
          </w:tcPr>
          <w:p w14:paraId="4573EDA4" w14:textId="6F44671E" w:rsidR="007F705D" w:rsidRPr="007F705D" w:rsidRDefault="00FF2803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301 842,6</w:t>
            </w:r>
          </w:p>
        </w:tc>
        <w:tc>
          <w:tcPr>
            <w:tcW w:w="831" w:type="pct"/>
            <w:shd w:val="clear" w:color="auto" w:fill="FFFFFF" w:themeFill="background1"/>
          </w:tcPr>
          <w:p w14:paraId="0B7090C3" w14:textId="3D9E696F" w:rsidR="007F705D" w:rsidRPr="007F705D" w:rsidRDefault="00FF2803" w:rsidP="00CD5A71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87,2</w:t>
            </w:r>
          </w:p>
        </w:tc>
      </w:tr>
      <w:tr w:rsidR="007F705D" w:rsidRPr="007F705D" w14:paraId="2BE6B8BA" w14:textId="77777777" w:rsidTr="00CD5A71">
        <w:trPr>
          <w:trHeight w:val="713"/>
        </w:trPr>
        <w:tc>
          <w:tcPr>
            <w:tcW w:w="287" w:type="pct"/>
            <w:vMerge/>
          </w:tcPr>
          <w:p w14:paraId="37352ACC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0DB7AFC0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5ADE11D8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145F750C" w14:textId="022B235C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5 609,1</w:t>
            </w:r>
          </w:p>
        </w:tc>
        <w:tc>
          <w:tcPr>
            <w:tcW w:w="836" w:type="pct"/>
            <w:shd w:val="clear" w:color="auto" w:fill="FFFFFF" w:themeFill="background1"/>
          </w:tcPr>
          <w:p w14:paraId="2D19FE37" w14:textId="04D2F381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4 815,1</w:t>
            </w:r>
          </w:p>
        </w:tc>
        <w:tc>
          <w:tcPr>
            <w:tcW w:w="831" w:type="pct"/>
            <w:shd w:val="clear" w:color="auto" w:fill="FFFFFF" w:themeFill="background1"/>
          </w:tcPr>
          <w:p w14:paraId="593A47F0" w14:textId="2BD44B98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85,8</w:t>
            </w:r>
          </w:p>
        </w:tc>
      </w:tr>
      <w:tr w:rsidR="00ED0FC5" w:rsidRPr="007F705D" w14:paraId="0CF4D889" w14:textId="77777777" w:rsidTr="00CD5A71">
        <w:tc>
          <w:tcPr>
            <w:tcW w:w="287" w:type="pct"/>
            <w:vMerge/>
          </w:tcPr>
          <w:p w14:paraId="4D4978AF" w14:textId="77777777" w:rsidR="00ED0FC5" w:rsidRPr="007F705D" w:rsidRDefault="00ED0FC5" w:rsidP="00ED0F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16A7A57F" w14:textId="77777777" w:rsidR="00ED0FC5" w:rsidRPr="007F705D" w:rsidRDefault="00ED0FC5" w:rsidP="00ED0FC5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3884BD66" w14:textId="77777777" w:rsidR="00ED0FC5" w:rsidRPr="007F705D" w:rsidRDefault="00ED0FC5" w:rsidP="00ED0FC5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5762B7BD" w14:textId="585E4A95" w:rsidR="00ED0FC5" w:rsidRPr="007F705D" w:rsidRDefault="00ED0FC5" w:rsidP="00ED0FC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340 651,1</w:t>
            </w:r>
          </w:p>
        </w:tc>
        <w:tc>
          <w:tcPr>
            <w:tcW w:w="836" w:type="pct"/>
            <w:shd w:val="clear" w:color="auto" w:fill="FFFFFF" w:themeFill="background1"/>
          </w:tcPr>
          <w:p w14:paraId="012FA4A8" w14:textId="7E1A635F" w:rsidR="00ED0FC5" w:rsidRPr="007F705D" w:rsidRDefault="00FF2803" w:rsidP="00ED0FC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297 027,5</w:t>
            </w:r>
          </w:p>
        </w:tc>
        <w:tc>
          <w:tcPr>
            <w:tcW w:w="831" w:type="pct"/>
            <w:shd w:val="clear" w:color="auto" w:fill="FFFFFF" w:themeFill="background1"/>
          </w:tcPr>
          <w:p w14:paraId="1BCC7017" w14:textId="588D5331" w:rsidR="00ED0FC5" w:rsidRPr="007F705D" w:rsidRDefault="00FF2803" w:rsidP="00ED0FC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87,2</w:t>
            </w:r>
          </w:p>
        </w:tc>
      </w:tr>
      <w:tr w:rsidR="007F705D" w:rsidRPr="007F705D" w14:paraId="1C53E3AA" w14:textId="77777777" w:rsidTr="00CD5A71">
        <w:tc>
          <w:tcPr>
            <w:tcW w:w="287" w:type="pct"/>
            <w:vMerge w:val="restart"/>
          </w:tcPr>
          <w:p w14:paraId="2823A4E6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380" w:type="pct"/>
            <w:vMerge w:val="restart"/>
          </w:tcPr>
          <w:p w14:paraId="7A79D252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«Развитие социальной сферы в городском округе Верхняя Пышма до 2024 года»</w:t>
            </w:r>
          </w:p>
        </w:tc>
        <w:tc>
          <w:tcPr>
            <w:tcW w:w="870" w:type="pct"/>
          </w:tcPr>
          <w:p w14:paraId="2E869647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7C3FF509" w14:textId="024F2FC4" w:rsidR="007F705D" w:rsidRPr="007F705D" w:rsidRDefault="00FF2803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2 935 219,2</w:t>
            </w:r>
          </w:p>
        </w:tc>
        <w:tc>
          <w:tcPr>
            <w:tcW w:w="836" w:type="pct"/>
            <w:shd w:val="clear" w:color="auto" w:fill="FFFFFF" w:themeFill="background1"/>
          </w:tcPr>
          <w:p w14:paraId="3CA852E8" w14:textId="0B2319B5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2 835 282,3</w:t>
            </w:r>
          </w:p>
        </w:tc>
        <w:tc>
          <w:tcPr>
            <w:tcW w:w="831" w:type="pct"/>
            <w:shd w:val="clear" w:color="auto" w:fill="FFFFFF" w:themeFill="background1"/>
          </w:tcPr>
          <w:p w14:paraId="208152D8" w14:textId="10140937" w:rsidR="007F705D" w:rsidRPr="007F705D" w:rsidRDefault="00ED0FC5" w:rsidP="00FF2803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96,</w:t>
            </w:r>
            <w:r w:rsidR="00FF2803">
              <w:rPr>
                <w:rFonts w:ascii="Liberation Serif" w:hAnsi="Liberation Serif" w:cs="Liberation Serif"/>
                <w:b/>
                <w:sz w:val="20"/>
                <w:szCs w:val="20"/>
              </w:rPr>
              <w:t>6</w:t>
            </w:r>
          </w:p>
        </w:tc>
      </w:tr>
      <w:tr w:rsidR="007F705D" w:rsidRPr="007F705D" w14:paraId="7BFF7955" w14:textId="77777777" w:rsidTr="00ED0FC5">
        <w:tc>
          <w:tcPr>
            <w:tcW w:w="287" w:type="pct"/>
            <w:vMerge/>
          </w:tcPr>
          <w:p w14:paraId="5951B744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2EF0829F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5BCFDC36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96" w:type="pct"/>
          </w:tcPr>
          <w:p w14:paraId="503FE446" w14:textId="7D9C558B" w:rsidR="007F705D" w:rsidRPr="007F705D" w:rsidRDefault="00FF280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73 273,9</w:t>
            </w:r>
          </w:p>
        </w:tc>
        <w:tc>
          <w:tcPr>
            <w:tcW w:w="836" w:type="pct"/>
          </w:tcPr>
          <w:p w14:paraId="3E253768" w14:textId="6B2344DF" w:rsidR="007F705D" w:rsidRPr="007F705D" w:rsidRDefault="00FF280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66 717,3</w:t>
            </w:r>
          </w:p>
        </w:tc>
        <w:tc>
          <w:tcPr>
            <w:tcW w:w="831" w:type="pct"/>
          </w:tcPr>
          <w:p w14:paraId="34CB72CA" w14:textId="409916A2" w:rsidR="007F705D" w:rsidRPr="007F705D" w:rsidRDefault="00FF280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91,1</w:t>
            </w:r>
          </w:p>
        </w:tc>
      </w:tr>
      <w:tr w:rsidR="007F705D" w:rsidRPr="007F705D" w14:paraId="74D6C216" w14:textId="77777777" w:rsidTr="00ED0FC5">
        <w:tc>
          <w:tcPr>
            <w:tcW w:w="287" w:type="pct"/>
            <w:vMerge/>
          </w:tcPr>
          <w:p w14:paraId="12DEBCCD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05FDAEF6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702DC677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2723BECA" w14:textId="693E2725" w:rsidR="007F705D" w:rsidRPr="007F705D" w:rsidRDefault="00ED0FC5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1 270 455,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36" w:type="pct"/>
          </w:tcPr>
          <w:p w14:paraId="215B1317" w14:textId="4E4F92CB" w:rsidR="007F705D" w:rsidRPr="007F705D" w:rsidRDefault="00ED0FC5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1 250 952,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31" w:type="pct"/>
          </w:tcPr>
          <w:p w14:paraId="3DF82CAD" w14:textId="6E30E612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98,5</w:t>
            </w:r>
          </w:p>
        </w:tc>
      </w:tr>
      <w:tr w:rsidR="007F705D" w:rsidRPr="007F705D" w14:paraId="0004E404" w14:textId="77777777" w:rsidTr="00ED0FC5">
        <w:tc>
          <w:tcPr>
            <w:tcW w:w="287" w:type="pct"/>
            <w:vMerge/>
          </w:tcPr>
          <w:p w14:paraId="6DE0ACA4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5F4C0A16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032BC73C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41870916" w14:textId="2A31AACF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1 591 489,9</w:t>
            </w:r>
          </w:p>
        </w:tc>
        <w:tc>
          <w:tcPr>
            <w:tcW w:w="836" w:type="pct"/>
          </w:tcPr>
          <w:p w14:paraId="747464FC" w14:textId="1DF72414" w:rsidR="007F705D" w:rsidRPr="007F705D" w:rsidRDefault="00ED0FC5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1 517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 612,4</w:t>
            </w:r>
          </w:p>
        </w:tc>
        <w:tc>
          <w:tcPr>
            <w:tcW w:w="831" w:type="pct"/>
          </w:tcPr>
          <w:p w14:paraId="30532024" w14:textId="1FE4D64C" w:rsidR="007F705D" w:rsidRPr="007F705D" w:rsidRDefault="00ED0FC5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95,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</w:tr>
      <w:tr w:rsidR="007F705D" w:rsidRPr="007F705D" w14:paraId="2E068DB8" w14:textId="77777777" w:rsidTr="00ED0FC5">
        <w:trPr>
          <w:trHeight w:val="485"/>
        </w:trPr>
        <w:tc>
          <w:tcPr>
            <w:tcW w:w="287" w:type="pct"/>
            <w:vMerge w:val="restart"/>
          </w:tcPr>
          <w:p w14:paraId="56AC263F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380" w:type="pct"/>
            <w:vMerge w:val="restart"/>
          </w:tcPr>
          <w:p w14:paraId="254432F4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446389D7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39ABD6B8" w14:textId="0AFF4767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2 685 145,1</w:t>
            </w:r>
          </w:p>
        </w:tc>
        <w:tc>
          <w:tcPr>
            <w:tcW w:w="836" w:type="pct"/>
          </w:tcPr>
          <w:p w14:paraId="105933FA" w14:textId="48BAD899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2 081 138,9</w:t>
            </w:r>
          </w:p>
        </w:tc>
        <w:tc>
          <w:tcPr>
            <w:tcW w:w="831" w:type="pct"/>
          </w:tcPr>
          <w:p w14:paraId="492BBD36" w14:textId="43143D40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77,5</w:t>
            </w:r>
          </w:p>
        </w:tc>
      </w:tr>
      <w:tr w:rsidR="007F705D" w:rsidRPr="007F705D" w14:paraId="378568EA" w14:textId="77777777" w:rsidTr="00ED0FC5">
        <w:trPr>
          <w:trHeight w:val="509"/>
        </w:trPr>
        <w:tc>
          <w:tcPr>
            <w:tcW w:w="287" w:type="pct"/>
            <w:vMerge/>
          </w:tcPr>
          <w:p w14:paraId="4C77A229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2494E254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7EBB6569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762E767C" w14:textId="6D964C3D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1 305 935,6</w:t>
            </w:r>
          </w:p>
        </w:tc>
        <w:tc>
          <w:tcPr>
            <w:tcW w:w="836" w:type="pct"/>
          </w:tcPr>
          <w:p w14:paraId="6F84714C" w14:textId="714BC627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1 221 876,6</w:t>
            </w:r>
          </w:p>
        </w:tc>
        <w:tc>
          <w:tcPr>
            <w:tcW w:w="831" w:type="pct"/>
          </w:tcPr>
          <w:p w14:paraId="46FB735C" w14:textId="02FDC2C7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93,6</w:t>
            </w:r>
          </w:p>
        </w:tc>
      </w:tr>
      <w:tr w:rsidR="007F705D" w:rsidRPr="007F705D" w14:paraId="2912694A" w14:textId="77777777" w:rsidTr="00ED0FC5">
        <w:tc>
          <w:tcPr>
            <w:tcW w:w="287" w:type="pct"/>
            <w:vMerge/>
          </w:tcPr>
          <w:p w14:paraId="1416A058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43120073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24A80343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5C91DFC1" w14:textId="4125ECFB" w:rsidR="007F705D" w:rsidRPr="007F705D" w:rsidRDefault="00441CE8" w:rsidP="00B550BD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1 379 209,5</w:t>
            </w:r>
          </w:p>
        </w:tc>
        <w:tc>
          <w:tcPr>
            <w:tcW w:w="836" w:type="pct"/>
          </w:tcPr>
          <w:p w14:paraId="6341D4B7" w14:textId="439869B3" w:rsidR="007F705D" w:rsidRPr="007F705D" w:rsidRDefault="00441CE8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859 262,3</w:t>
            </w:r>
          </w:p>
        </w:tc>
        <w:tc>
          <w:tcPr>
            <w:tcW w:w="831" w:type="pct"/>
          </w:tcPr>
          <w:p w14:paraId="6F8A5601" w14:textId="26BF2088" w:rsidR="007F705D" w:rsidRPr="007F705D" w:rsidRDefault="00441CE8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62,3</w:t>
            </w:r>
          </w:p>
        </w:tc>
      </w:tr>
      <w:tr w:rsidR="007F705D" w:rsidRPr="007F705D" w14:paraId="56003AEA" w14:textId="77777777" w:rsidTr="00ED0FC5">
        <w:tc>
          <w:tcPr>
            <w:tcW w:w="287" w:type="pct"/>
            <w:vMerge w:val="restart"/>
          </w:tcPr>
          <w:p w14:paraId="425DF85A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380" w:type="pct"/>
            <w:vMerge w:val="restart"/>
          </w:tcPr>
          <w:p w14:paraId="2A0D5E94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МП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870" w:type="pct"/>
          </w:tcPr>
          <w:p w14:paraId="5DF20AFC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299C60BB" w14:textId="3635121A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207 318,4</w:t>
            </w:r>
          </w:p>
        </w:tc>
        <w:tc>
          <w:tcPr>
            <w:tcW w:w="836" w:type="pct"/>
          </w:tcPr>
          <w:p w14:paraId="6F37B116" w14:textId="455FA84B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196 091,8</w:t>
            </w:r>
          </w:p>
        </w:tc>
        <w:tc>
          <w:tcPr>
            <w:tcW w:w="831" w:type="pct"/>
          </w:tcPr>
          <w:p w14:paraId="469179F3" w14:textId="01C82096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94,6</w:t>
            </w:r>
          </w:p>
        </w:tc>
      </w:tr>
      <w:tr w:rsidR="007F705D" w:rsidRPr="007F705D" w14:paraId="4E53BEE9" w14:textId="77777777" w:rsidTr="00ED0FC5">
        <w:tc>
          <w:tcPr>
            <w:tcW w:w="287" w:type="pct"/>
            <w:vMerge/>
          </w:tcPr>
          <w:p w14:paraId="61E10277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102878CF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7BAF4E0D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96" w:type="pct"/>
          </w:tcPr>
          <w:p w14:paraId="0F52330D" w14:textId="76262115" w:rsidR="007F705D" w:rsidRPr="007F705D" w:rsidRDefault="00ED0FC5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33 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299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36" w:type="pct"/>
          </w:tcPr>
          <w:p w14:paraId="5F7D239B" w14:textId="1EF3A16F" w:rsidR="007F705D" w:rsidRPr="007F705D" w:rsidRDefault="00ED0FC5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32 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82,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31" w:type="pct"/>
          </w:tcPr>
          <w:p w14:paraId="5ECBDFC0" w14:textId="1B0203DA" w:rsidR="007F705D" w:rsidRPr="007F705D" w:rsidRDefault="00ED0FC5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98,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</w:tr>
      <w:tr w:rsidR="007F705D" w:rsidRPr="007F705D" w14:paraId="6C3F4918" w14:textId="77777777" w:rsidTr="00ED0FC5">
        <w:tc>
          <w:tcPr>
            <w:tcW w:w="287" w:type="pct"/>
            <w:vMerge/>
          </w:tcPr>
          <w:p w14:paraId="7DCFDBA4" w14:textId="77777777" w:rsidR="007F705D" w:rsidRPr="007F705D" w:rsidRDefault="007F705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2A2A0B1B" w14:textId="77777777" w:rsidR="007F705D" w:rsidRPr="007F705D" w:rsidRDefault="007F705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29F8CD46" w14:textId="77777777" w:rsidR="007F705D" w:rsidRPr="007F705D" w:rsidRDefault="007F705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48E7AE53" w14:textId="20CC9701" w:rsidR="007F705D" w:rsidRPr="007F705D" w:rsidRDefault="00ED0FC5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151 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140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36" w:type="pct"/>
          </w:tcPr>
          <w:p w14:paraId="7B179352" w14:textId="623426B1" w:rsidR="007F705D" w:rsidRPr="007F705D" w:rsidRDefault="00ED0FC5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142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 935,9</w:t>
            </w:r>
          </w:p>
        </w:tc>
        <w:tc>
          <w:tcPr>
            <w:tcW w:w="831" w:type="pct"/>
          </w:tcPr>
          <w:p w14:paraId="527BA394" w14:textId="004F8F29" w:rsidR="007F705D" w:rsidRPr="007F705D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94,6</w:t>
            </w:r>
          </w:p>
        </w:tc>
      </w:tr>
      <w:tr w:rsidR="00ED0FC5" w:rsidRPr="007F705D" w14:paraId="7D513C2A" w14:textId="77777777" w:rsidTr="00ED0FC5">
        <w:tc>
          <w:tcPr>
            <w:tcW w:w="287" w:type="pct"/>
            <w:vMerge/>
          </w:tcPr>
          <w:p w14:paraId="52E3FFE0" w14:textId="77777777" w:rsidR="00ED0FC5" w:rsidRPr="007F705D" w:rsidRDefault="00ED0FC5" w:rsidP="00ED0F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0FDC0C6B" w14:textId="77777777" w:rsidR="00ED0FC5" w:rsidRPr="007F705D" w:rsidRDefault="00ED0FC5" w:rsidP="00ED0FC5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07D528C3" w14:textId="77777777" w:rsidR="00ED0FC5" w:rsidRPr="007F705D" w:rsidRDefault="00ED0FC5" w:rsidP="00ED0FC5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F705D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178963AF" w14:textId="47187BCF" w:rsidR="00ED0FC5" w:rsidRPr="007F705D" w:rsidRDefault="00ED0FC5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22 878,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36" w:type="pct"/>
          </w:tcPr>
          <w:p w14:paraId="0CC1F5D0" w14:textId="3EABC9CD" w:rsidR="00ED0FC5" w:rsidRPr="007F705D" w:rsidRDefault="00ED0FC5" w:rsidP="00ED0FC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20 473,3</w:t>
            </w:r>
          </w:p>
        </w:tc>
        <w:tc>
          <w:tcPr>
            <w:tcW w:w="831" w:type="pct"/>
          </w:tcPr>
          <w:p w14:paraId="07FFD9BF" w14:textId="5F69961C" w:rsidR="00ED0FC5" w:rsidRPr="007F705D" w:rsidRDefault="00ED0FC5" w:rsidP="00ED0FC5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89,5</w:t>
            </w:r>
          </w:p>
        </w:tc>
      </w:tr>
      <w:tr w:rsidR="00D5007D" w:rsidRPr="00A758D8" w14:paraId="1BF851C8" w14:textId="77777777" w:rsidTr="00CD5A71">
        <w:trPr>
          <w:trHeight w:val="635"/>
        </w:trPr>
        <w:tc>
          <w:tcPr>
            <w:tcW w:w="287" w:type="pct"/>
            <w:vMerge w:val="restart"/>
          </w:tcPr>
          <w:p w14:paraId="307E17E9" w14:textId="77777777" w:rsidR="00D5007D" w:rsidRPr="00A758D8" w:rsidRDefault="00D5007D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380" w:type="pct"/>
            <w:vMerge w:val="restart"/>
          </w:tcPr>
          <w:p w14:paraId="64DA71BC" w14:textId="535F14B7" w:rsidR="00D5007D" w:rsidRPr="00A758D8" w:rsidRDefault="00D5007D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МП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области»»</w:t>
            </w:r>
          </w:p>
        </w:tc>
        <w:tc>
          <w:tcPr>
            <w:tcW w:w="870" w:type="pct"/>
          </w:tcPr>
          <w:p w14:paraId="2B4A2C04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96" w:type="pct"/>
          </w:tcPr>
          <w:p w14:paraId="57874C73" w14:textId="46528AAC" w:rsidR="00D5007D" w:rsidRPr="00A758D8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142 407,7</w:t>
            </w:r>
          </w:p>
        </w:tc>
        <w:tc>
          <w:tcPr>
            <w:tcW w:w="836" w:type="pct"/>
            <w:shd w:val="clear" w:color="auto" w:fill="FFFFFF" w:themeFill="background1"/>
          </w:tcPr>
          <w:p w14:paraId="7C8CBE0D" w14:textId="151C1DFF" w:rsidR="00D5007D" w:rsidRPr="00A758D8" w:rsidRDefault="00ED0FC5" w:rsidP="00441CE8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141</w:t>
            </w:r>
            <w:r w:rsidR="00441CE8">
              <w:rPr>
                <w:rFonts w:ascii="Liberation Serif" w:hAnsi="Liberation Serif" w:cs="Liberation Serif"/>
                <w:b/>
                <w:sz w:val="20"/>
                <w:szCs w:val="20"/>
              </w:rPr>
              <w:t> 492,2</w:t>
            </w:r>
          </w:p>
        </w:tc>
        <w:tc>
          <w:tcPr>
            <w:tcW w:w="831" w:type="pct"/>
            <w:shd w:val="clear" w:color="auto" w:fill="FFFFFF" w:themeFill="background1"/>
          </w:tcPr>
          <w:p w14:paraId="3E63F69A" w14:textId="0700C096" w:rsidR="00D5007D" w:rsidRPr="00A758D8" w:rsidRDefault="00ED0FC5" w:rsidP="00441CE8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99,</w:t>
            </w:r>
            <w:r w:rsidR="00441CE8">
              <w:rPr>
                <w:rFonts w:ascii="Liberation Serif" w:hAnsi="Liberation Serif" w:cs="Liberation Serif"/>
                <w:b/>
                <w:sz w:val="20"/>
                <w:szCs w:val="20"/>
              </w:rPr>
              <w:t>4</w:t>
            </w:r>
          </w:p>
        </w:tc>
      </w:tr>
      <w:tr w:rsidR="00D5007D" w:rsidRPr="00A758D8" w14:paraId="4F1775BE" w14:textId="77777777" w:rsidTr="00CD5A71">
        <w:trPr>
          <w:trHeight w:val="549"/>
        </w:trPr>
        <w:tc>
          <w:tcPr>
            <w:tcW w:w="287" w:type="pct"/>
            <w:vMerge/>
          </w:tcPr>
          <w:p w14:paraId="20662559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09B389F2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47BFCEBF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96" w:type="pct"/>
          </w:tcPr>
          <w:p w14:paraId="246B5A51" w14:textId="57DC301C" w:rsidR="00D5007D" w:rsidRPr="00A758D8" w:rsidRDefault="00CD5A71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836" w:type="pct"/>
            <w:shd w:val="clear" w:color="auto" w:fill="FFFFFF" w:themeFill="background1"/>
          </w:tcPr>
          <w:p w14:paraId="4574A29A" w14:textId="55F332C2" w:rsidR="00D5007D" w:rsidRPr="00A758D8" w:rsidRDefault="00CD5A71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831" w:type="pct"/>
            <w:shd w:val="clear" w:color="auto" w:fill="FFFFFF" w:themeFill="background1"/>
          </w:tcPr>
          <w:p w14:paraId="268ECB3C" w14:textId="0899AEB4" w:rsidR="00D5007D" w:rsidRPr="00A758D8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</w:tr>
      <w:tr w:rsidR="00D5007D" w:rsidRPr="00A758D8" w14:paraId="4CBB03AF" w14:textId="77777777" w:rsidTr="00CD5A71">
        <w:trPr>
          <w:trHeight w:val="685"/>
        </w:trPr>
        <w:tc>
          <w:tcPr>
            <w:tcW w:w="287" w:type="pct"/>
            <w:vMerge/>
          </w:tcPr>
          <w:p w14:paraId="5DE000E2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758EB9F6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7F8106BA" w14:textId="5496FA60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96" w:type="pct"/>
          </w:tcPr>
          <w:p w14:paraId="13EC1139" w14:textId="046E48F5" w:rsidR="00D5007D" w:rsidRPr="00A758D8" w:rsidRDefault="00CD5A71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113 474,0</w:t>
            </w:r>
          </w:p>
        </w:tc>
        <w:tc>
          <w:tcPr>
            <w:tcW w:w="836" w:type="pct"/>
            <w:shd w:val="clear" w:color="auto" w:fill="FFFFFF" w:themeFill="background1"/>
          </w:tcPr>
          <w:p w14:paraId="625D70BA" w14:textId="00A3DC82" w:rsidR="00D5007D" w:rsidRPr="00A758D8" w:rsidRDefault="00CD5A71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113 474,0</w:t>
            </w:r>
          </w:p>
        </w:tc>
        <w:tc>
          <w:tcPr>
            <w:tcW w:w="831" w:type="pct"/>
            <w:shd w:val="clear" w:color="auto" w:fill="FFFFFF" w:themeFill="background1"/>
          </w:tcPr>
          <w:p w14:paraId="35BA722D" w14:textId="2397D4BA" w:rsidR="00D5007D" w:rsidRPr="00A758D8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</w:tr>
      <w:tr w:rsidR="00D5007D" w:rsidRPr="00A758D8" w14:paraId="52FA4C89" w14:textId="77777777" w:rsidTr="00CD5A71">
        <w:tc>
          <w:tcPr>
            <w:tcW w:w="287" w:type="pct"/>
            <w:vMerge/>
          </w:tcPr>
          <w:p w14:paraId="520CD5A9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0" w:type="pct"/>
            <w:vMerge/>
          </w:tcPr>
          <w:p w14:paraId="516D93DA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70" w:type="pct"/>
          </w:tcPr>
          <w:p w14:paraId="73CDFBC4" w14:textId="77777777" w:rsidR="00D5007D" w:rsidRPr="00A758D8" w:rsidRDefault="00D5007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758D8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96" w:type="pct"/>
          </w:tcPr>
          <w:p w14:paraId="40408BC9" w14:textId="2B149EC4" w:rsidR="00D5007D" w:rsidRPr="00A758D8" w:rsidRDefault="00ED0FC5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 933,7</w:t>
            </w:r>
          </w:p>
        </w:tc>
        <w:tc>
          <w:tcPr>
            <w:tcW w:w="836" w:type="pct"/>
            <w:shd w:val="clear" w:color="auto" w:fill="FFFFFF" w:themeFill="background1"/>
          </w:tcPr>
          <w:p w14:paraId="073F61FC" w14:textId="09740D3B" w:rsidR="00D5007D" w:rsidRPr="00A758D8" w:rsidRDefault="00CD5A71" w:rsidP="00441CE8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 018,2</w:t>
            </w:r>
          </w:p>
        </w:tc>
        <w:tc>
          <w:tcPr>
            <w:tcW w:w="831" w:type="pct"/>
            <w:shd w:val="clear" w:color="auto" w:fill="FFFFFF" w:themeFill="background1"/>
          </w:tcPr>
          <w:p w14:paraId="0C6A7C48" w14:textId="5767BAD6" w:rsidR="00D5007D" w:rsidRDefault="00CD5A71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441CE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  <w:p w14:paraId="259EAA5C" w14:textId="347D1E07" w:rsidR="00ED0FC5" w:rsidRPr="00A758D8" w:rsidRDefault="00ED0FC5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14:paraId="6756F7B0" w14:textId="6C2E8DFA" w:rsidR="00D52312" w:rsidRPr="00A758D8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0E690590" w14:textId="2C0E75FE" w:rsidR="00D52312" w:rsidRPr="00A758D8" w:rsidRDefault="00D52312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758D8">
        <w:rPr>
          <w:rFonts w:ascii="Liberation Serif" w:hAnsi="Liberation Serif" w:cs="Liberation Serif"/>
          <w:sz w:val="24"/>
          <w:szCs w:val="24"/>
        </w:rPr>
        <w:t>Фактические расходы на реализацию муни</w:t>
      </w:r>
      <w:r w:rsidR="00A758D8">
        <w:rPr>
          <w:rFonts w:ascii="Liberation Serif" w:hAnsi="Liberation Serif" w:cs="Liberation Serif"/>
          <w:sz w:val="24"/>
          <w:szCs w:val="24"/>
        </w:rPr>
        <w:t>ципальных программ по итогам 202</w:t>
      </w:r>
      <w:r w:rsidR="00ED0FC5">
        <w:rPr>
          <w:rFonts w:ascii="Liberation Serif" w:hAnsi="Liberation Serif" w:cs="Liberation Serif"/>
          <w:sz w:val="24"/>
          <w:szCs w:val="24"/>
        </w:rPr>
        <w:t>1</w:t>
      </w:r>
      <w:r w:rsidRPr="00A758D8">
        <w:rPr>
          <w:rFonts w:ascii="Liberation Serif" w:hAnsi="Liberation Serif" w:cs="Liberation Serif"/>
          <w:sz w:val="24"/>
          <w:szCs w:val="24"/>
        </w:rPr>
        <w:t xml:space="preserve"> года составили </w:t>
      </w:r>
      <w:r w:rsidR="00441CE8">
        <w:rPr>
          <w:rFonts w:ascii="Liberation Serif" w:hAnsi="Liberation Serif" w:cs="Liberation Serif"/>
          <w:sz w:val="24"/>
          <w:szCs w:val="24"/>
        </w:rPr>
        <w:t>6 158 768</w:t>
      </w:r>
      <w:r w:rsidR="00A758D8">
        <w:rPr>
          <w:rFonts w:ascii="Liberation Serif" w:hAnsi="Liberation Serif" w:cs="Liberation Serif"/>
          <w:sz w:val="24"/>
          <w:szCs w:val="24"/>
        </w:rPr>
        <w:t xml:space="preserve"> тысяч</w:t>
      </w:r>
      <w:r w:rsidRPr="00A758D8">
        <w:rPr>
          <w:rFonts w:ascii="Liberation Serif" w:hAnsi="Liberation Serif" w:cs="Liberation Serif"/>
          <w:sz w:val="24"/>
          <w:szCs w:val="24"/>
        </w:rPr>
        <w:t xml:space="preserve"> рублей или </w:t>
      </w:r>
      <w:r w:rsidR="00441CE8">
        <w:rPr>
          <w:rFonts w:ascii="Liberation Serif" w:hAnsi="Liberation Serif" w:cs="Liberation Serif"/>
          <w:sz w:val="24"/>
          <w:szCs w:val="24"/>
        </w:rPr>
        <w:t>88,8</w:t>
      </w:r>
      <w:r w:rsidR="00A758D8">
        <w:rPr>
          <w:rFonts w:ascii="Liberation Serif" w:hAnsi="Liberation Serif" w:cs="Liberation Serif"/>
          <w:sz w:val="24"/>
          <w:szCs w:val="24"/>
        </w:rPr>
        <w:t xml:space="preserve"> </w:t>
      </w:r>
      <w:r w:rsidR="00715229" w:rsidRPr="00A758D8">
        <w:rPr>
          <w:rFonts w:ascii="Liberation Serif" w:hAnsi="Liberation Serif" w:cs="Liberation Serif"/>
          <w:sz w:val="24"/>
          <w:szCs w:val="24"/>
        </w:rPr>
        <w:t>процент</w:t>
      </w:r>
      <w:r w:rsidR="00441CE8">
        <w:rPr>
          <w:rFonts w:ascii="Liberation Serif" w:hAnsi="Liberation Serif" w:cs="Liberation Serif"/>
          <w:sz w:val="24"/>
          <w:szCs w:val="24"/>
        </w:rPr>
        <w:t>ов</w:t>
      </w:r>
      <w:r w:rsidRPr="00A758D8">
        <w:rPr>
          <w:rFonts w:ascii="Liberation Serif" w:hAnsi="Liberation Serif" w:cs="Liberation Serif"/>
          <w:sz w:val="24"/>
          <w:szCs w:val="24"/>
        </w:rPr>
        <w:t xml:space="preserve"> к запланированным расходам. </w:t>
      </w:r>
    </w:p>
    <w:p w14:paraId="53A26F0E" w14:textId="77777777" w:rsidR="00182C6F" w:rsidRPr="00A758D8" w:rsidRDefault="00182C6F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549D2DDE" w14:textId="5FAC6E16" w:rsidR="00DF1634" w:rsidRPr="00B653C0" w:rsidRDefault="00DF1634" w:rsidP="00B653C0">
      <w:pPr>
        <w:jc w:val="center"/>
        <w:rPr>
          <w:rFonts w:ascii="Liberation Serif" w:hAnsi="Liberation Serif" w:cs="Liberation Serif"/>
          <w:b/>
          <w:sz w:val="20"/>
          <w:szCs w:val="24"/>
        </w:rPr>
      </w:pPr>
      <w:r w:rsidRPr="00B653C0">
        <w:rPr>
          <w:rFonts w:ascii="Liberation Serif" w:hAnsi="Liberation Serif" w:cs="Liberation Serif"/>
          <w:b/>
          <w:sz w:val="24"/>
          <w:szCs w:val="24"/>
        </w:rPr>
        <w:br w:type="page"/>
      </w:r>
      <w:r w:rsidR="00B653C0" w:rsidRPr="00B653C0">
        <w:rPr>
          <w:rFonts w:ascii="Liberation Serif" w:hAnsi="Liberation Serif" w:cs="Liberation Serif"/>
          <w:b/>
          <w:sz w:val="24"/>
          <w:szCs w:val="24"/>
        </w:rPr>
        <w:lastRenderedPageBreak/>
        <w:t>1.</w:t>
      </w:r>
      <w:r w:rsidR="00B653C0">
        <w:rPr>
          <w:rFonts w:ascii="Liberation Serif" w:hAnsi="Liberation Serif" w:cs="Liberation Serif"/>
          <w:b/>
          <w:sz w:val="24"/>
          <w:szCs w:val="24"/>
        </w:rPr>
        <w:t xml:space="preserve"> Муниципальная программа «Совершенствование </w:t>
      </w:r>
      <w:r w:rsidR="00B653C0" w:rsidRPr="00B653C0">
        <w:rPr>
          <w:rFonts w:ascii="Liberation Serif" w:hAnsi="Liberation Serif" w:cs="Liberation Serif"/>
          <w:b/>
          <w:sz w:val="24"/>
          <w:szCs w:val="28"/>
        </w:rPr>
        <w:t>социально-экономической политики на территории городского окр</w:t>
      </w:r>
      <w:r w:rsidR="00B653C0">
        <w:rPr>
          <w:rFonts w:ascii="Liberation Serif" w:hAnsi="Liberation Serif" w:cs="Liberation Serif"/>
          <w:b/>
          <w:sz w:val="24"/>
          <w:szCs w:val="28"/>
        </w:rPr>
        <w:t>уга Верхняя Пышма до 2024 года»</w:t>
      </w:r>
    </w:p>
    <w:p w14:paraId="5B8336A8" w14:textId="77777777" w:rsidR="003622CD" w:rsidRDefault="003622CD" w:rsidP="005D66F0">
      <w:pPr>
        <w:pStyle w:val="ab"/>
        <w:spacing w:after="0" w:line="240" w:lineRule="auto"/>
        <w:ind w:left="0"/>
        <w:rPr>
          <w:rFonts w:ascii="Liberation Serif" w:hAnsi="Liberation Serif" w:cs="Liberation Serif"/>
          <w:b/>
          <w:sz w:val="24"/>
          <w:szCs w:val="24"/>
        </w:rPr>
      </w:pPr>
    </w:p>
    <w:p w14:paraId="6A141B81" w14:textId="03CF0F48" w:rsidR="00B653C0" w:rsidRPr="00B653C0" w:rsidRDefault="00B653C0" w:rsidP="00B653C0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0"/>
          <w:lang w:eastAsia="ru-RU"/>
        </w:rPr>
      </w:pPr>
      <w:r w:rsidRPr="00B653C0">
        <w:rPr>
          <w:rFonts w:ascii="Liberation Serif" w:hAnsi="Liberation Serif" w:cs="Liberation Serif"/>
          <w:noProof/>
          <w:color w:val="000000"/>
          <w:sz w:val="24"/>
          <w:szCs w:val="20"/>
          <w:lang w:eastAsia="ru-RU"/>
        </w:rPr>
        <w:t>Ответственный исполнитель муниципальной программы</w:t>
      </w:r>
      <w:r>
        <w:rPr>
          <w:rFonts w:ascii="Liberation Serif" w:hAnsi="Liberation Serif" w:cs="Liberation Serif"/>
          <w:noProof/>
          <w:color w:val="000000"/>
          <w:sz w:val="24"/>
          <w:szCs w:val="20"/>
          <w:lang w:eastAsia="ru-RU"/>
        </w:rPr>
        <w:t xml:space="preserve"> -</w:t>
      </w:r>
      <w:r w:rsidRPr="00B653C0">
        <w:rPr>
          <w:rFonts w:ascii="Liberation Serif" w:hAnsi="Liberation Serif" w:cs="Liberation Serif"/>
          <w:noProof/>
          <w:color w:val="000000"/>
          <w:sz w:val="24"/>
          <w:szCs w:val="20"/>
          <w:lang w:eastAsia="ru-RU"/>
        </w:rPr>
        <w:t xml:space="preserve"> Комитет экономики и муниципального заказа администрации городского округа Верхняя Пышма.</w:t>
      </w:r>
    </w:p>
    <w:p w14:paraId="76FDF4BE" w14:textId="474534A7" w:rsidR="00B653C0" w:rsidRPr="00EE1C64" w:rsidRDefault="00B653C0" w:rsidP="00B653C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>На реализацию мероприятий Программы в 202</w:t>
      </w:r>
      <w:r>
        <w:rPr>
          <w:rFonts w:ascii="Liberation Serif" w:hAnsi="Liberation Serif"/>
          <w:sz w:val="24"/>
          <w:szCs w:val="24"/>
        </w:rPr>
        <w:t>1</w:t>
      </w:r>
      <w:r w:rsidRPr="00EE1C64"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в размере </w:t>
      </w:r>
      <w:r>
        <w:rPr>
          <w:rFonts w:ascii="Liberation Serif" w:hAnsi="Liberation Serif"/>
          <w:sz w:val="24"/>
          <w:szCs w:val="24"/>
        </w:rPr>
        <w:t>281</w:t>
      </w:r>
      <w:r w:rsidRPr="00EE1C64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694</w:t>
      </w:r>
      <w:r w:rsidRPr="00EE1C64">
        <w:rPr>
          <w:rFonts w:ascii="Liberation Serif" w:hAnsi="Liberation Serif"/>
          <w:sz w:val="24"/>
          <w:szCs w:val="24"/>
        </w:rPr>
        <w:t xml:space="preserve"> тысяч рублей, в том числе </w:t>
      </w:r>
      <w:r w:rsidRPr="0095367D">
        <w:rPr>
          <w:rFonts w:ascii="Liberation Serif" w:hAnsi="Liberation Serif"/>
          <w:sz w:val="24"/>
          <w:szCs w:val="24"/>
        </w:rPr>
        <w:t xml:space="preserve">средства федерального бюджета – </w:t>
      </w:r>
      <w:r>
        <w:rPr>
          <w:rFonts w:ascii="Liberation Serif" w:hAnsi="Liberation Serif"/>
          <w:sz w:val="24"/>
          <w:szCs w:val="24"/>
        </w:rPr>
        <w:t>740</w:t>
      </w:r>
      <w:r w:rsidRPr="0095367D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5367D">
        <w:rPr>
          <w:rFonts w:ascii="Liberation Serif" w:hAnsi="Liberation Serif"/>
          <w:sz w:val="24"/>
          <w:szCs w:val="24"/>
        </w:rPr>
        <w:t>рублей</w:t>
      </w:r>
      <w:r>
        <w:rPr>
          <w:rFonts w:ascii="Liberation Serif" w:hAnsi="Liberation Serif"/>
          <w:sz w:val="24"/>
          <w:szCs w:val="24"/>
        </w:rPr>
        <w:t xml:space="preserve">, </w:t>
      </w:r>
      <w:r w:rsidRPr="0095367D">
        <w:rPr>
          <w:rFonts w:ascii="Liberation Serif" w:hAnsi="Liberation Serif"/>
          <w:sz w:val="24"/>
          <w:szCs w:val="24"/>
        </w:rPr>
        <w:t>областного бю</w:t>
      </w:r>
      <w:r>
        <w:rPr>
          <w:rFonts w:ascii="Liberation Serif" w:hAnsi="Liberation Serif"/>
          <w:sz w:val="24"/>
          <w:szCs w:val="24"/>
        </w:rPr>
        <w:t xml:space="preserve">джета – </w:t>
      </w:r>
      <w:r>
        <w:rPr>
          <w:rFonts w:ascii="Liberation Serif" w:hAnsi="Liberation Serif"/>
          <w:sz w:val="24"/>
          <w:szCs w:val="24"/>
        </w:rPr>
        <w:br/>
        <w:t>3 9</w:t>
      </w:r>
      <w:r w:rsidR="00441CE8">
        <w:rPr>
          <w:rFonts w:ascii="Liberation Serif" w:hAnsi="Liberation Serif"/>
          <w:sz w:val="24"/>
          <w:szCs w:val="24"/>
        </w:rPr>
        <w:t>25</w:t>
      </w:r>
      <w:r w:rsidRPr="0095367D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 xml:space="preserve"> рублей</w:t>
      </w:r>
      <w:r w:rsidRPr="0095367D">
        <w:rPr>
          <w:rFonts w:ascii="Liberation Serif" w:hAnsi="Liberation Serif"/>
          <w:sz w:val="24"/>
          <w:szCs w:val="24"/>
        </w:rPr>
        <w:t xml:space="preserve">, местного бюджета – </w:t>
      </w:r>
      <w:r>
        <w:rPr>
          <w:rFonts w:ascii="Liberation Serif" w:hAnsi="Liberation Serif"/>
          <w:sz w:val="24"/>
          <w:szCs w:val="24"/>
        </w:rPr>
        <w:t>277</w:t>
      </w:r>
      <w:r w:rsidRPr="0095367D">
        <w:rPr>
          <w:rFonts w:ascii="Liberation Serif" w:hAnsi="Liberation Serif"/>
          <w:sz w:val="24"/>
          <w:szCs w:val="24"/>
        </w:rPr>
        <w:t xml:space="preserve"> </w:t>
      </w:r>
      <w:r w:rsidR="00441CE8">
        <w:rPr>
          <w:rFonts w:ascii="Liberation Serif" w:hAnsi="Liberation Serif"/>
          <w:sz w:val="24"/>
          <w:szCs w:val="24"/>
        </w:rPr>
        <w:t>0</w:t>
      </w:r>
      <w:r>
        <w:rPr>
          <w:rFonts w:ascii="Liberation Serif" w:hAnsi="Liberation Serif"/>
          <w:sz w:val="24"/>
          <w:szCs w:val="24"/>
        </w:rPr>
        <w:t>29</w:t>
      </w:r>
      <w:r w:rsidRPr="0095367D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 xml:space="preserve"> рублей</w:t>
      </w:r>
      <w:r w:rsidRPr="00EE1C64">
        <w:rPr>
          <w:rFonts w:ascii="Liberation Serif" w:hAnsi="Liberation Serif"/>
          <w:sz w:val="24"/>
          <w:szCs w:val="24"/>
        </w:rPr>
        <w:t>.</w:t>
      </w:r>
    </w:p>
    <w:p w14:paraId="0F57E60E" w14:textId="3E79C798" w:rsidR="00B653C0" w:rsidRDefault="00B653C0" w:rsidP="00B653C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>За 202</w:t>
      </w:r>
      <w:r>
        <w:rPr>
          <w:rFonts w:ascii="Liberation Serif" w:hAnsi="Liberation Serif"/>
          <w:sz w:val="24"/>
          <w:szCs w:val="24"/>
        </w:rPr>
        <w:t>1</w:t>
      </w:r>
      <w:r w:rsidRPr="00EE1C64">
        <w:rPr>
          <w:rFonts w:ascii="Liberation Serif" w:hAnsi="Liberation Serif"/>
          <w:sz w:val="24"/>
          <w:szCs w:val="24"/>
        </w:rPr>
        <w:t xml:space="preserve"> год освоены средства в размере </w:t>
      </w:r>
      <w:r>
        <w:rPr>
          <w:rFonts w:ascii="Liberation Serif" w:hAnsi="Liberation Serif"/>
          <w:sz w:val="24"/>
          <w:szCs w:val="24"/>
        </w:rPr>
        <w:t>272</w:t>
      </w:r>
      <w:r w:rsidRPr="00EE1C64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4</w:t>
      </w:r>
      <w:r w:rsidR="00441CE8">
        <w:rPr>
          <w:rFonts w:ascii="Liberation Serif" w:hAnsi="Liberation Serif"/>
          <w:sz w:val="24"/>
          <w:szCs w:val="24"/>
        </w:rPr>
        <w:t>38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EE1C64">
        <w:rPr>
          <w:rFonts w:ascii="Liberation Serif" w:hAnsi="Liberation Serif"/>
          <w:sz w:val="24"/>
          <w:szCs w:val="24"/>
        </w:rPr>
        <w:t>тысяч рублей</w:t>
      </w:r>
      <w:r>
        <w:rPr>
          <w:rFonts w:ascii="Liberation Serif" w:hAnsi="Liberation Serif"/>
          <w:sz w:val="24"/>
          <w:szCs w:val="24"/>
        </w:rPr>
        <w:t>,</w:t>
      </w:r>
      <w:r w:rsidRPr="00EE1C64">
        <w:rPr>
          <w:rFonts w:ascii="Liberation Serif" w:hAnsi="Liberation Serif"/>
          <w:sz w:val="24"/>
          <w:szCs w:val="24"/>
        </w:rPr>
        <w:t xml:space="preserve"> или </w:t>
      </w:r>
      <w:r>
        <w:rPr>
          <w:rFonts w:ascii="Liberation Serif" w:hAnsi="Liberation Serif"/>
          <w:sz w:val="24"/>
          <w:szCs w:val="24"/>
        </w:rPr>
        <w:t>96,7 процента</w:t>
      </w:r>
      <w:r w:rsidRPr="00EE1C64">
        <w:rPr>
          <w:rFonts w:ascii="Liberation Serif" w:hAnsi="Liberation Serif"/>
          <w:sz w:val="24"/>
          <w:szCs w:val="24"/>
        </w:rPr>
        <w:t xml:space="preserve"> от запланированных средств, </w:t>
      </w:r>
      <w:r w:rsidRPr="0095367D">
        <w:rPr>
          <w:rFonts w:ascii="Liberation Serif" w:hAnsi="Liberation Serif"/>
          <w:sz w:val="24"/>
          <w:szCs w:val="24"/>
        </w:rPr>
        <w:t xml:space="preserve">в том числе средства федерального бюджета – </w:t>
      </w:r>
      <w:r>
        <w:rPr>
          <w:rFonts w:ascii="Liberation Serif" w:hAnsi="Liberation Serif"/>
          <w:sz w:val="24"/>
          <w:szCs w:val="24"/>
        </w:rPr>
        <w:br/>
        <w:t>662</w:t>
      </w:r>
      <w:r w:rsidRPr="0095367D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 xml:space="preserve">и </w:t>
      </w:r>
      <w:r w:rsidRPr="0095367D">
        <w:rPr>
          <w:rFonts w:ascii="Liberation Serif" w:hAnsi="Liberation Serif"/>
          <w:sz w:val="24"/>
          <w:szCs w:val="24"/>
        </w:rPr>
        <w:t>рублей</w:t>
      </w:r>
      <w:r>
        <w:rPr>
          <w:rFonts w:ascii="Liberation Serif" w:hAnsi="Liberation Serif"/>
          <w:sz w:val="24"/>
          <w:szCs w:val="24"/>
        </w:rPr>
        <w:t xml:space="preserve">, </w:t>
      </w:r>
      <w:r w:rsidRPr="005F0083">
        <w:rPr>
          <w:rFonts w:ascii="Liberation Serif" w:hAnsi="Liberation Serif"/>
          <w:sz w:val="24"/>
          <w:szCs w:val="24"/>
        </w:rPr>
        <w:t xml:space="preserve">или </w:t>
      </w:r>
      <w:r>
        <w:rPr>
          <w:rFonts w:ascii="Liberation Serif" w:hAnsi="Liberation Serif"/>
          <w:sz w:val="24"/>
          <w:szCs w:val="24"/>
        </w:rPr>
        <w:t>89,5</w:t>
      </w:r>
      <w:r w:rsidRPr="005F0083">
        <w:rPr>
          <w:rFonts w:ascii="Liberation Serif" w:hAnsi="Liberation Serif"/>
          <w:sz w:val="24"/>
          <w:szCs w:val="24"/>
        </w:rPr>
        <w:t xml:space="preserve"> процента </w:t>
      </w:r>
      <w:r>
        <w:rPr>
          <w:rFonts w:ascii="Liberation Serif" w:hAnsi="Liberation Serif"/>
          <w:sz w:val="24"/>
          <w:szCs w:val="24"/>
        </w:rPr>
        <w:t>от плана</w:t>
      </w:r>
      <w:r w:rsidRPr="0095367D">
        <w:rPr>
          <w:rFonts w:ascii="Liberation Serif" w:hAnsi="Liberation Serif"/>
          <w:sz w:val="24"/>
          <w:szCs w:val="24"/>
        </w:rPr>
        <w:t>, областного бю</w:t>
      </w:r>
      <w:r>
        <w:rPr>
          <w:rFonts w:ascii="Liberation Serif" w:hAnsi="Liberation Serif"/>
          <w:sz w:val="24"/>
          <w:szCs w:val="24"/>
        </w:rPr>
        <w:t xml:space="preserve">джета – 3 </w:t>
      </w:r>
      <w:r w:rsidR="00696EB5">
        <w:rPr>
          <w:rFonts w:ascii="Liberation Serif" w:hAnsi="Liberation Serif"/>
          <w:sz w:val="24"/>
          <w:szCs w:val="24"/>
        </w:rPr>
        <w:t>678</w:t>
      </w:r>
      <w:r w:rsidRPr="0095367D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>и рублей,</w:t>
      </w:r>
      <w:r w:rsidRPr="0095367D">
        <w:rPr>
          <w:rFonts w:ascii="Liberation Serif" w:hAnsi="Liberation Serif"/>
          <w:sz w:val="24"/>
          <w:szCs w:val="24"/>
        </w:rPr>
        <w:t xml:space="preserve"> или </w:t>
      </w:r>
      <w:r w:rsidR="00696EB5">
        <w:rPr>
          <w:rFonts w:ascii="Liberation Serif" w:hAnsi="Liberation Serif"/>
          <w:sz w:val="24"/>
          <w:szCs w:val="24"/>
        </w:rPr>
        <w:t>93,7</w:t>
      </w:r>
      <w:r w:rsidRPr="0095367D">
        <w:rPr>
          <w:rFonts w:ascii="Liberation Serif" w:hAnsi="Liberation Serif"/>
          <w:sz w:val="24"/>
          <w:szCs w:val="24"/>
        </w:rPr>
        <w:t xml:space="preserve"> процент</w:t>
      </w:r>
      <w:r>
        <w:rPr>
          <w:rFonts w:ascii="Liberation Serif" w:hAnsi="Liberation Serif"/>
          <w:sz w:val="24"/>
          <w:szCs w:val="24"/>
        </w:rPr>
        <w:t>а</w:t>
      </w:r>
      <w:r w:rsidRPr="0095367D">
        <w:rPr>
          <w:rFonts w:ascii="Liberation Serif" w:hAnsi="Liberation Serif"/>
          <w:sz w:val="24"/>
          <w:szCs w:val="24"/>
        </w:rPr>
        <w:t xml:space="preserve"> от плана, местного бюджета – </w:t>
      </w:r>
      <w:r>
        <w:rPr>
          <w:rFonts w:ascii="Liberation Serif" w:hAnsi="Liberation Serif"/>
          <w:sz w:val="24"/>
          <w:szCs w:val="24"/>
        </w:rPr>
        <w:t>268</w:t>
      </w:r>
      <w:r w:rsidRPr="0095367D">
        <w:rPr>
          <w:rFonts w:ascii="Liberation Serif" w:hAnsi="Liberation Serif"/>
          <w:sz w:val="24"/>
          <w:szCs w:val="24"/>
        </w:rPr>
        <w:t xml:space="preserve"> </w:t>
      </w:r>
      <w:r w:rsidR="00696EB5">
        <w:rPr>
          <w:rFonts w:ascii="Liberation Serif" w:hAnsi="Liberation Serif"/>
          <w:sz w:val="24"/>
          <w:szCs w:val="24"/>
        </w:rPr>
        <w:t>097</w:t>
      </w:r>
      <w:r w:rsidRPr="0095367D">
        <w:rPr>
          <w:rFonts w:ascii="Liberation Serif" w:hAnsi="Liberation Serif"/>
          <w:sz w:val="24"/>
          <w:szCs w:val="24"/>
        </w:rPr>
        <w:t xml:space="preserve"> тысяч</w:t>
      </w:r>
      <w:r>
        <w:rPr>
          <w:rFonts w:ascii="Liberation Serif" w:hAnsi="Liberation Serif"/>
          <w:sz w:val="24"/>
          <w:szCs w:val="24"/>
        </w:rPr>
        <w:t xml:space="preserve"> рублей,</w:t>
      </w:r>
      <w:r w:rsidRPr="0095367D">
        <w:rPr>
          <w:rFonts w:ascii="Liberation Serif" w:hAnsi="Liberation Serif"/>
          <w:sz w:val="24"/>
          <w:szCs w:val="24"/>
        </w:rPr>
        <w:t xml:space="preserve"> или </w:t>
      </w:r>
      <w:r w:rsidR="00696EB5">
        <w:rPr>
          <w:rFonts w:ascii="Liberation Serif" w:hAnsi="Liberation Serif"/>
          <w:sz w:val="24"/>
          <w:szCs w:val="24"/>
        </w:rPr>
        <w:t>96,8</w:t>
      </w:r>
      <w:r w:rsidRPr="0095367D">
        <w:rPr>
          <w:rFonts w:ascii="Liberation Serif" w:hAnsi="Liberation Serif"/>
          <w:sz w:val="24"/>
          <w:szCs w:val="24"/>
        </w:rPr>
        <w:t xml:space="preserve"> процентов от плана.</w:t>
      </w:r>
    </w:p>
    <w:p w14:paraId="13F35671" w14:textId="1799924C" w:rsidR="00B653C0" w:rsidRPr="0095367D" w:rsidRDefault="00B653C0" w:rsidP="00B653C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 xml:space="preserve">Программа включает в себя </w:t>
      </w:r>
      <w:r>
        <w:rPr>
          <w:rFonts w:ascii="Liberation Serif" w:hAnsi="Liberation Serif"/>
          <w:sz w:val="24"/>
          <w:szCs w:val="24"/>
        </w:rPr>
        <w:t>13</w:t>
      </w:r>
      <w:r w:rsidRPr="00EE1C64">
        <w:rPr>
          <w:rFonts w:ascii="Liberation Serif" w:hAnsi="Liberation Serif"/>
          <w:sz w:val="24"/>
          <w:szCs w:val="24"/>
        </w:rPr>
        <w:t xml:space="preserve"> подпрограмм (далее – ПП).</w:t>
      </w:r>
    </w:p>
    <w:p w14:paraId="7947FB1F" w14:textId="77777777" w:rsidR="00B653C0" w:rsidRPr="0095367D" w:rsidRDefault="00B653C0" w:rsidP="00B653C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95367D">
        <w:rPr>
          <w:rFonts w:ascii="Liberation Serif" w:hAnsi="Liberation Serif"/>
          <w:i/>
          <w:sz w:val="24"/>
          <w:szCs w:val="24"/>
        </w:rPr>
        <w:t>Таблица 4</w:t>
      </w:r>
    </w:p>
    <w:p w14:paraId="694D9672" w14:textId="60918DC5" w:rsidR="00B653C0" w:rsidRPr="00B653C0" w:rsidRDefault="00B653C0" w:rsidP="00B653C0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>Сведения о финансировании муниципальной программы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B653C0">
        <w:rPr>
          <w:rFonts w:ascii="Liberation Serif" w:hAnsi="Liberation Serif" w:cs="Liberation Serif"/>
          <w:sz w:val="24"/>
          <w:szCs w:val="24"/>
        </w:rPr>
        <w:t xml:space="preserve">«Совершенствование </w:t>
      </w:r>
      <w:r w:rsidRPr="00B653C0">
        <w:rPr>
          <w:rFonts w:ascii="Liberation Serif" w:hAnsi="Liberation Serif" w:cs="Liberation Serif"/>
          <w:sz w:val="24"/>
          <w:szCs w:val="28"/>
        </w:rPr>
        <w:t>социально-экономической политики на территории городского округа Верхняя Пышма до 2024 года»</w:t>
      </w: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538"/>
        <w:gridCol w:w="2618"/>
        <w:gridCol w:w="1748"/>
        <w:gridCol w:w="1316"/>
        <w:gridCol w:w="1564"/>
        <w:gridCol w:w="1561"/>
      </w:tblGrid>
      <w:tr w:rsidR="00B653C0" w:rsidRPr="00B653C0" w14:paraId="3E180B2D" w14:textId="77777777" w:rsidTr="00B653C0">
        <w:tc>
          <w:tcPr>
            <w:tcW w:w="288" w:type="pct"/>
            <w:vMerge w:val="restart"/>
          </w:tcPr>
          <w:p w14:paraId="2CC4893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401" w:type="pct"/>
            <w:vMerge w:val="restart"/>
          </w:tcPr>
          <w:p w14:paraId="0AD0E3A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935" w:type="pct"/>
            <w:vMerge w:val="restart"/>
          </w:tcPr>
          <w:p w14:paraId="0AB9CA3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148E9BC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541" w:type="pct"/>
            <w:gridSpan w:val="2"/>
          </w:tcPr>
          <w:p w14:paraId="3DFC1E2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35" w:type="pct"/>
            <w:vMerge w:val="restart"/>
          </w:tcPr>
          <w:p w14:paraId="0C1DA2B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Уровень</w:t>
            </w:r>
          </w:p>
          <w:p w14:paraId="6AC990A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фактических</w:t>
            </w:r>
          </w:p>
          <w:p w14:paraId="51BE841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расходов</w:t>
            </w:r>
          </w:p>
          <w:p w14:paraId="14DE86A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</w:p>
          <w:p w14:paraId="37DF9645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плановых</w:t>
            </w:r>
          </w:p>
          <w:p w14:paraId="1794AF5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B653C0" w:rsidRPr="00B653C0" w14:paraId="60863AC9" w14:textId="77777777" w:rsidTr="00B653C0">
        <w:tc>
          <w:tcPr>
            <w:tcW w:w="288" w:type="pct"/>
            <w:vMerge/>
          </w:tcPr>
          <w:p w14:paraId="3B71A460" w14:textId="77777777" w:rsidR="00B653C0" w:rsidRPr="00B653C0" w:rsidRDefault="00B653C0" w:rsidP="00B653C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11BBC75A" w14:textId="77777777" w:rsidR="00B653C0" w:rsidRPr="00B653C0" w:rsidRDefault="00B653C0" w:rsidP="00B653C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6BDB7E51" w14:textId="77777777" w:rsidR="00B653C0" w:rsidRPr="00B653C0" w:rsidRDefault="00B653C0" w:rsidP="00B653C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4" w:type="pct"/>
          </w:tcPr>
          <w:p w14:paraId="5E89D33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837" w:type="pct"/>
          </w:tcPr>
          <w:p w14:paraId="2EF5E71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Фактические</w:t>
            </w:r>
          </w:p>
          <w:p w14:paraId="2AB046D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расходы</w:t>
            </w:r>
          </w:p>
        </w:tc>
        <w:tc>
          <w:tcPr>
            <w:tcW w:w="835" w:type="pct"/>
            <w:vMerge/>
          </w:tcPr>
          <w:p w14:paraId="47995608" w14:textId="77777777" w:rsidR="00B653C0" w:rsidRPr="00B653C0" w:rsidRDefault="00B653C0" w:rsidP="00B653C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653C0" w:rsidRPr="00B653C0" w14:paraId="1507333D" w14:textId="77777777" w:rsidTr="00B653C0">
        <w:tc>
          <w:tcPr>
            <w:tcW w:w="288" w:type="pct"/>
          </w:tcPr>
          <w:p w14:paraId="188A0E9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</w:tcPr>
          <w:p w14:paraId="035F252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35" w:type="pct"/>
          </w:tcPr>
          <w:p w14:paraId="74202E2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4" w:type="pct"/>
          </w:tcPr>
          <w:p w14:paraId="1196FC0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37" w:type="pct"/>
          </w:tcPr>
          <w:p w14:paraId="684FC0E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35" w:type="pct"/>
          </w:tcPr>
          <w:p w14:paraId="56A863B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B653C0" w:rsidRPr="00B653C0" w14:paraId="1A5670C3" w14:textId="77777777" w:rsidTr="00B653C0">
        <w:trPr>
          <w:trHeight w:val="369"/>
        </w:trPr>
        <w:tc>
          <w:tcPr>
            <w:tcW w:w="288" w:type="pct"/>
            <w:vMerge w:val="restart"/>
          </w:tcPr>
          <w:p w14:paraId="50455C0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vMerge w:val="restart"/>
          </w:tcPr>
          <w:p w14:paraId="0FE7C96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4A26B7A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4A6175B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10 745,7</w:t>
            </w:r>
          </w:p>
        </w:tc>
        <w:tc>
          <w:tcPr>
            <w:tcW w:w="837" w:type="pct"/>
          </w:tcPr>
          <w:p w14:paraId="17ECB4D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10 648,0</w:t>
            </w:r>
          </w:p>
        </w:tc>
        <w:tc>
          <w:tcPr>
            <w:tcW w:w="835" w:type="pct"/>
          </w:tcPr>
          <w:p w14:paraId="6EE3202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99,1</w:t>
            </w:r>
          </w:p>
        </w:tc>
      </w:tr>
      <w:tr w:rsidR="00B653C0" w:rsidRPr="00B653C0" w14:paraId="345A1C9D" w14:textId="77777777" w:rsidTr="00B653C0">
        <w:trPr>
          <w:trHeight w:val="539"/>
        </w:trPr>
        <w:tc>
          <w:tcPr>
            <w:tcW w:w="288" w:type="pct"/>
            <w:vMerge/>
          </w:tcPr>
          <w:p w14:paraId="0130999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408225C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5BEF316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pct"/>
          </w:tcPr>
          <w:p w14:paraId="0247555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78,0</w:t>
            </w:r>
          </w:p>
        </w:tc>
        <w:tc>
          <w:tcPr>
            <w:tcW w:w="837" w:type="pct"/>
          </w:tcPr>
          <w:p w14:paraId="05A206C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835" w:type="pct"/>
          </w:tcPr>
          <w:p w14:paraId="33EA08A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B653C0" w:rsidRPr="00B653C0" w14:paraId="0DB5DFC1" w14:textId="77777777" w:rsidTr="00B653C0">
        <w:trPr>
          <w:trHeight w:val="561"/>
        </w:trPr>
        <w:tc>
          <w:tcPr>
            <w:tcW w:w="288" w:type="pct"/>
            <w:vMerge/>
          </w:tcPr>
          <w:p w14:paraId="0008819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6160A28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5347483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70A9E32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142,9</w:t>
            </w:r>
          </w:p>
        </w:tc>
        <w:tc>
          <w:tcPr>
            <w:tcW w:w="837" w:type="pct"/>
          </w:tcPr>
          <w:p w14:paraId="407B6CF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142,9</w:t>
            </w:r>
          </w:p>
        </w:tc>
        <w:tc>
          <w:tcPr>
            <w:tcW w:w="835" w:type="pct"/>
          </w:tcPr>
          <w:p w14:paraId="5A0F081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B653C0" w:rsidRPr="00B653C0" w14:paraId="5CFB9F2B" w14:textId="77777777" w:rsidTr="00B653C0">
        <w:tc>
          <w:tcPr>
            <w:tcW w:w="288" w:type="pct"/>
            <w:vMerge/>
          </w:tcPr>
          <w:p w14:paraId="1555A59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11BE475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4BC43C0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4240E8A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10 524,8</w:t>
            </w:r>
          </w:p>
        </w:tc>
        <w:tc>
          <w:tcPr>
            <w:tcW w:w="837" w:type="pct"/>
          </w:tcPr>
          <w:p w14:paraId="4F2A73B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10 505,1</w:t>
            </w:r>
          </w:p>
        </w:tc>
        <w:tc>
          <w:tcPr>
            <w:tcW w:w="835" w:type="pct"/>
          </w:tcPr>
          <w:p w14:paraId="2AA6D30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99,8</w:t>
            </w:r>
          </w:p>
        </w:tc>
      </w:tr>
      <w:tr w:rsidR="00B653C0" w:rsidRPr="00B653C0" w14:paraId="10DD44EF" w14:textId="77777777" w:rsidTr="00B653C0">
        <w:trPr>
          <w:trHeight w:val="321"/>
        </w:trPr>
        <w:tc>
          <w:tcPr>
            <w:tcW w:w="288" w:type="pct"/>
            <w:vMerge w:val="restart"/>
          </w:tcPr>
          <w:p w14:paraId="3C1621B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01" w:type="pct"/>
            <w:vMerge w:val="restart"/>
          </w:tcPr>
          <w:p w14:paraId="3818554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«Информационное общество в городском округе Верхняя Пышма до 2024 года»</w:t>
            </w:r>
          </w:p>
        </w:tc>
        <w:tc>
          <w:tcPr>
            <w:tcW w:w="935" w:type="pct"/>
          </w:tcPr>
          <w:p w14:paraId="188D536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00C63805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10 967,0</w:t>
            </w:r>
          </w:p>
        </w:tc>
        <w:tc>
          <w:tcPr>
            <w:tcW w:w="837" w:type="pct"/>
          </w:tcPr>
          <w:p w14:paraId="4F5FCCD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10 964,6</w:t>
            </w:r>
          </w:p>
        </w:tc>
        <w:tc>
          <w:tcPr>
            <w:tcW w:w="835" w:type="pct"/>
          </w:tcPr>
          <w:p w14:paraId="29432B3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B653C0" w:rsidRPr="00B653C0" w14:paraId="43E93BF4" w14:textId="77777777" w:rsidTr="00B653C0">
        <w:tc>
          <w:tcPr>
            <w:tcW w:w="288" w:type="pct"/>
            <w:vMerge/>
          </w:tcPr>
          <w:p w14:paraId="13AA2C8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027B67F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534FA97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32264D4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10 967,0</w:t>
            </w:r>
          </w:p>
        </w:tc>
        <w:tc>
          <w:tcPr>
            <w:tcW w:w="837" w:type="pct"/>
          </w:tcPr>
          <w:p w14:paraId="026F42A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10 964,6</w:t>
            </w:r>
          </w:p>
        </w:tc>
        <w:tc>
          <w:tcPr>
            <w:tcW w:w="835" w:type="pct"/>
          </w:tcPr>
          <w:p w14:paraId="015C104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B653C0" w:rsidRPr="00B653C0" w14:paraId="2B151A06" w14:textId="77777777" w:rsidTr="00B653C0">
        <w:trPr>
          <w:trHeight w:val="517"/>
        </w:trPr>
        <w:tc>
          <w:tcPr>
            <w:tcW w:w="288" w:type="pct"/>
            <w:vMerge w:val="restart"/>
          </w:tcPr>
          <w:p w14:paraId="65ADC70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401" w:type="pct"/>
            <w:vMerge w:val="restart"/>
          </w:tcPr>
          <w:p w14:paraId="56B9BBB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935" w:type="pct"/>
          </w:tcPr>
          <w:p w14:paraId="2E629F8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188F3EF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4 000,0</w:t>
            </w:r>
          </w:p>
        </w:tc>
        <w:tc>
          <w:tcPr>
            <w:tcW w:w="837" w:type="pct"/>
          </w:tcPr>
          <w:p w14:paraId="4A7018D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4 000,0</w:t>
            </w:r>
          </w:p>
        </w:tc>
        <w:tc>
          <w:tcPr>
            <w:tcW w:w="835" w:type="pct"/>
          </w:tcPr>
          <w:p w14:paraId="497510D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B653C0" w:rsidRPr="00B653C0" w14:paraId="7653C4FB" w14:textId="77777777" w:rsidTr="00B653C0">
        <w:tc>
          <w:tcPr>
            <w:tcW w:w="288" w:type="pct"/>
            <w:vMerge/>
          </w:tcPr>
          <w:p w14:paraId="639417F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4367687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712091D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0988172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837" w:type="pct"/>
          </w:tcPr>
          <w:p w14:paraId="44EC635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835" w:type="pct"/>
          </w:tcPr>
          <w:p w14:paraId="3BACFC3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B653C0" w:rsidRPr="00B653C0" w14:paraId="3EED2ABB" w14:textId="77777777" w:rsidTr="00B653C0">
        <w:trPr>
          <w:trHeight w:val="321"/>
        </w:trPr>
        <w:tc>
          <w:tcPr>
            <w:tcW w:w="288" w:type="pct"/>
            <w:vMerge w:val="restart"/>
          </w:tcPr>
          <w:p w14:paraId="06B8C19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01" w:type="pct"/>
            <w:vMerge w:val="restart"/>
          </w:tcPr>
          <w:p w14:paraId="78E70FE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«Развитие архивного дела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535AC3A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5C118FE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272,0</w:t>
            </w:r>
          </w:p>
        </w:tc>
        <w:tc>
          <w:tcPr>
            <w:tcW w:w="837" w:type="pct"/>
          </w:tcPr>
          <w:p w14:paraId="28CA526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272,0</w:t>
            </w:r>
          </w:p>
        </w:tc>
        <w:tc>
          <w:tcPr>
            <w:tcW w:w="835" w:type="pct"/>
          </w:tcPr>
          <w:p w14:paraId="74C8302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B653C0" w:rsidRPr="00B653C0" w14:paraId="1C25EEC4" w14:textId="77777777" w:rsidTr="00B653C0">
        <w:tc>
          <w:tcPr>
            <w:tcW w:w="288" w:type="pct"/>
            <w:vMerge/>
          </w:tcPr>
          <w:p w14:paraId="2B8D0F7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5D981A2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2F30520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6BC722F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272,0</w:t>
            </w:r>
          </w:p>
        </w:tc>
        <w:tc>
          <w:tcPr>
            <w:tcW w:w="837" w:type="pct"/>
          </w:tcPr>
          <w:p w14:paraId="5196455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272,0</w:t>
            </w:r>
          </w:p>
        </w:tc>
        <w:tc>
          <w:tcPr>
            <w:tcW w:w="835" w:type="pct"/>
          </w:tcPr>
          <w:p w14:paraId="0CEDDC3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B653C0" w:rsidRPr="00B653C0" w14:paraId="67945005" w14:textId="77777777" w:rsidTr="00B653C0">
        <w:trPr>
          <w:trHeight w:val="1265"/>
        </w:trPr>
        <w:tc>
          <w:tcPr>
            <w:tcW w:w="288" w:type="pct"/>
            <w:vMerge w:val="restart"/>
          </w:tcPr>
          <w:p w14:paraId="7645A54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401" w:type="pct"/>
            <w:vMerge w:val="restart"/>
          </w:tcPr>
          <w:p w14:paraId="68E35B7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 xml:space="preserve">ПП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</w:t>
            </w:r>
            <w:r w:rsidRPr="00B653C0">
              <w:rPr>
                <w:rFonts w:ascii="Liberation Serif" w:hAnsi="Liberation Serif"/>
                <w:sz w:val="20"/>
                <w:szCs w:val="20"/>
              </w:rPr>
              <w:lastRenderedPageBreak/>
              <w:t>деятельности городского округа Верхняя Пышма до 2024 года»</w:t>
            </w:r>
          </w:p>
        </w:tc>
        <w:tc>
          <w:tcPr>
            <w:tcW w:w="935" w:type="pct"/>
          </w:tcPr>
          <w:p w14:paraId="753955B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всего, из них:</w:t>
            </w:r>
          </w:p>
        </w:tc>
        <w:tc>
          <w:tcPr>
            <w:tcW w:w="704" w:type="pct"/>
          </w:tcPr>
          <w:p w14:paraId="339A8475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20 457,2</w:t>
            </w:r>
          </w:p>
        </w:tc>
        <w:tc>
          <w:tcPr>
            <w:tcW w:w="837" w:type="pct"/>
          </w:tcPr>
          <w:p w14:paraId="49D845D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17 636,6</w:t>
            </w:r>
          </w:p>
        </w:tc>
        <w:tc>
          <w:tcPr>
            <w:tcW w:w="835" w:type="pct"/>
          </w:tcPr>
          <w:p w14:paraId="08FCDC1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86,2</w:t>
            </w:r>
          </w:p>
        </w:tc>
      </w:tr>
      <w:tr w:rsidR="00B653C0" w:rsidRPr="00B653C0" w14:paraId="7581A588" w14:textId="77777777" w:rsidTr="00B653C0">
        <w:trPr>
          <w:trHeight w:val="962"/>
        </w:trPr>
        <w:tc>
          <w:tcPr>
            <w:tcW w:w="288" w:type="pct"/>
            <w:vMerge/>
          </w:tcPr>
          <w:p w14:paraId="3FCEBEB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79771F5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9FB050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5DFDD50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1 290,2</w:t>
            </w:r>
          </w:p>
        </w:tc>
        <w:tc>
          <w:tcPr>
            <w:tcW w:w="837" w:type="pct"/>
          </w:tcPr>
          <w:p w14:paraId="6DE18F4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1 043,5</w:t>
            </w:r>
          </w:p>
        </w:tc>
        <w:tc>
          <w:tcPr>
            <w:tcW w:w="835" w:type="pct"/>
          </w:tcPr>
          <w:p w14:paraId="0142AA0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80,9</w:t>
            </w:r>
          </w:p>
        </w:tc>
      </w:tr>
      <w:tr w:rsidR="00B653C0" w:rsidRPr="00B653C0" w14:paraId="4CB9DB93" w14:textId="77777777" w:rsidTr="00B653C0">
        <w:tc>
          <w:tcPr>
            <w:tcW w:w="288" w:type="pct"/>
            <w:vMerge/>
          </w:tcPr>
          <w:p w14:paraId="09B84E3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7E9C6F8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526ED9E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01A9EFD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19 167,0</w:t>
            </w:r>
          </w:p>
        </w:tc>
        <w:tc>
          <w:tcPr>
            <w:tcW w:w="837" w:type="pct"/>
          </w:tcPr>
          <w:p w14:paraId="6F63208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16 593,1</w:t>
            </w:r>
          </w:p>
        </w:tc>
        <w:tc>
          <w:tcPr>
            <w:tcW w:w="835" w:type="pct"/>
          </w:tcPr>
          <w:p w14:paraId="48E322C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86,6</w:t>
            </w:r>
          </w:p>
        </w:tc>
      </w:tr>
      <w:tr w:rsidR="00B653C0" w:rsidRPr="00B653C0" w14:paraId="7398C9A1" w14:textId="77777777" w:rsidTr="00B653C0">
        <w:tc>
          <w:tcPr>
            <w:tcW w:w="288" w:type="pct"/>
            <w:vMerge w:val="restart"/>
          </w:tcPr>
          <w:p w14:paraId="1129617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401" w:type="pct"/>
            <w:vMerge w:val="restart"/>
          </w:tcPr>
          <w:p w14:paraId="7B8D85A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«Комплексное развитие сельских территорий городского округа Верхняя Пышма до 2024 года»</w:t>
            </w:r>
          </w:p>
        </w:tc>
        <w:tc>
          <w:tcPr>
            <w:tcW w:w="935" w:type="pct"/>
          </w:tcPr>
          <w:p w14:paraId="7F4DF71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6D0D24D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2 326,2</w:t>
            </w:r>
          </w:p>
        </w:tc>
        <w:tc>
          <w:tcPr>
            <w:tcW w:w="837" w:type="pct"/>
          </w:tcPr>
          <w:p w14:paraId="2C4C27B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2 326,2</w:t>
            </w:r>
          </w:p>
        </w:tc>
        <w:tc>
          <w:tcPr>
            <w:tcW w:w="835" w:type="pct"/>
          </w:tcPr>
          <w:p w14:paraId="009BC9C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B653C0" w:rsidRPr="00B653C0" w14:paraId="6C8193FB" w14:textId="77777777" w:rsidTr="00B653C0">
        <w:tc>
          <w:tcPr>
            <w:tcW w:w="288" w:type="pct"/>
            <w:vMerge/>
          </w:tcPr>
          <w:p w14:paraId="477C2CB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01CD086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31C93F8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pct"/>
          </w:tcPr>
          <w:p w14:paraId="1096D02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662,5</w:t>
            </w:r>
          </w:p>
        </w:tc>
        <w:tc>
          <w:tcPr>
            <w:tcW w:w="837" w:type="pct"/>
          </w:tcPr>
          <w:p w14:paraId="04BD065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662,5</w:t>
            </w:r>
          </w:p>
        </w:tc>
        <w:tc>
          <w:tcPr>
            <w:tcW w:w="835" w:type="pct"/>
          </w:tcPr>
          <w:p w14:paraId="62A8459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B653C0" w:rsidRPr="00B653C0" w14:paraId="0C526D3B" w14:textId="77777777" w:rsidTr="00B653C0">
        <w:tc>
          <w:tcPr>
            <w:tcW w:w="288" w:type="pct"/>
            <w:vMerge/>
          </w:tcPr>
          <w:p w14:paraId="4216E8E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03F12B1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560F47B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233FAF1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837" w:type="pct"/>
          </w:tcPr>
          <w:p w14:paraId="5D2DF81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835" w:type="pct"/>
          </w:tcPr>
          <w:p w14:paraId="4793CDF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B653C0" w:rsidRPr="00B653C0" w14:paraId="7A277B6A" w14:textId="77777777" w:rsidTr="00B653C0">
        <w:tc>
          <w:tcPr>
            <w:tcW w:w="288" w:type="pct"/>
            <w:vMerge/>
          </w:tcPr>
          <w:p w14:paraId="51352FB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00759EE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3B5D1E8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7E69773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963,8</w:t>
            </w:r>
          </w:p>
        </w:tc>
        <w:tc>
          <w:tcPr>
            <w:tcW w:w="837" w:type="pct"/>
          </w:tcPr>
          <w:p w14:paraId="2F0E56B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963,8</w:t>
            </w:r>
          </w:p>
        </w:tc>
        <w:tc>
          <w:tcPr>
            <w:tcW w:w="835" w:type="pct"/>
          </w:tcPr>
          <w:p w14:paraId="5420674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B653C0" w:rsidRPr="00B653C0" w14:paraId="5145C7F6" w14:textId="77777777" w:rsidTr="00B653C0">
        <w:trPr>
          <w:trHeight w:val="899"/>
        </w:trPr>
        <w:tc>
          <w:tcPr>
            <w:tcW w:w="288" w:type="pct"/>
            <w:vMerge w:val="restart"/>
          </w:tcPr>
          <w:p w14:paraId="57B6832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401" w:type="pct"/>
            <w:vMerge w:val="restart"/>
          </w:tcPr>
          <w:p w14:paraId="0FD31DF5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3130F3D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3E07E6B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7 937,3</w:t>
            </w:r>
          </w:p>
        </w:tc>
        <w:tc>
          <w:tcPr>
            <w:tcW w:w="837" w:type="pct"/>
          </w:tcPr>
          <w:p w14:paraId="502A98E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6 744,3</w:t>
            </w:r>
          </w:p>
        </w:tc>
        <w:tc>
          <w:tcPr>
            <w:tcW w:w="835" w:type="pct"/>
          </w:tcPr>
          <w:p w14:paraId="0D38A605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85,0</w:t>
            </w:r>
          </w:p>
        </w:tc>
      </w:tr>
      <w:tr w:rsidR="00B653C0" w:rsidRPr="00B653C0" w14:paraId="5983FA73" w14:textId="77777777" w:rsidTr="00B653C0">
        <w:tc>
          <w:tcPr>
            <w:tcW w:w="288" w:type="pct"/>
            <w:vMerge/>
          </w:tcPr>
          <w:p w14:paraId="7D15006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29BD800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5E57C4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2FDCE98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7 937,3</w:t>
            </w:r>
          </w:p>
        </w:tc>
        <w:tc>
          <w:tcPr>
            <w:tcW w:w="837" w:type="pct"/>
          </w:tcPr>
          <w:p w14:paraId="48F711E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6 744,3</w:t>
            </w:r>
          </w:p>
        </w:tc>
        <w:tc>
          <w:tcPr>
            <w:tcW w:w="835" w:type="pct"/>
          </w:tcPr>
          <w:p w14:paraId="497646B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</w:tr>
      <w:tr w:rsidR="00B653C0" w:rsidRPr="00B653C0" w14:paraId="146B5260" w14:textId="77777777" w:rsidTr="00B653C0">
        <w:trPr>
          <w:trHeight w:val="733"/>
        </w:trPr>
        <w:tc>
          <w:tcPr>
            <w:tcW w:w="288" w:type="pct"/>
            <w:vMerge w:val="restart"/>
          </w:tcPr>
          <w:p w14:paraId="372C066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401" w:type="pct"/>
            <w:vMerge w:val="restart"/>
          </w:tcPr>
          <w:p w14:paraId="2EFED4E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935" w:type="pct"/>
          </w:tcPr>
          <w:p w14:paraId="013B0EF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51BAF50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5 824,6</w:t>
            </w:r>
          </w:p>
        </w:tc>
        <w:tc>
          <w:tcPr>
            <w:tcW w:w="837" w:type="pct"/>
          </w:tcPr>
          <w:p w14:paraId="0C56BD5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5 642,5</w:t>
            </w:r>
          </w:p>
        </w:tc>
        <w:tc>
          <w:tcPr>
            <w:tcW w:w="835" w:type="pct"/>
          </w:tcPr>
          <w:p w14:paraId="76AAE04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96,9</w:t>
            </w:r>
          </w:p>
        </w:tc>
      </w:tr>
      <w:tr w:rsidR="00B653C0" w:rsidRPr="00B653C0" w14:paraId="6D2153D3" w14:textId="77777777" w:rsidTr="00B653C0">
        <w:tc>
          <w:tcPr>
            <w:tcW w:w="288" w:type="pct"/>
            <w:vMerge/>
          </w:tcPr>
          <w:p w14:paraId="7443D81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69C67C9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7EA6A59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5A2A770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5 824,6</w:t>
            </w:r>
          </w:p>
        </w:tc>
        <w:tc>
          <w:tcPr>
            <w:tcW w:w="837" w:type="pct"/>
          </w:tcPr>
          <w:p w14:paraId="2A2623B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5 642,5</w:t>
            </w:r>
          </w:p>
        </w:tc>
        <w:tc>
          <w:tcPr>
            <w:tcW w:w="835" w:type="pct"/>
          </w:tcPr>
          <w:p w14:paraId="1435C05C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96,9</w:t>
            </w:r>
          </w:p>
        </w:tc>
      </w:tr>
      <w:tr w:rsidR="00B653C0" w:rsidRPr="00B653C0" w14:paraId="1131D8BF" w14:textId="77777777" w:rsidTr="00B653C0">
        <w:trPr>
          <w:trHeight w:val="559"/>
        </w:trPr>
        <w:tc>
          <w:tcPr>
            <w:tcW w:w="288" w:type="pct"/>
            <w:vMerge w:val="restart"/>
          </w:tcPr>
          <w:p w14:paraId="3299ADA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401" w:type="pct"/>
            <w:vMerge w:val="restart"/>
          </w:tcPr>
          <w:p w14:paraId="4CA7BE0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5A30FA2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23F8FF6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50 075,8</w:t>
            </w:r>
          </w:p>
        </w:tc>
        <w:tc>
          <w:tcPr>
            <w:tcW w:w="837" w:type="pct"/>
          </w:tcPr>
          <w:p w14:paraId="226A374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50 023,0</w:t>
            </w:r>
          </w:p>
        </w:tc>
        <w:tc>
          <w:tcPr>
            <w:tcW w:w="835" w:type="pct"/>
          </w:tcPr>
          <w:p w14:paraId="5FD889F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99,9</w:t>
            </w:r>
          </w:p>
        </w:tc>
      </w:tr>
      <w:tr w:rsidR="00B653C0" w:rsidRPr="00B653C0" w14:paraId="3C72F0C9" w14:textId="77777777" w:rsidTr="00B653C0">
        <w:tc>
          <w:tcPr>
            <w:tcW w:w="288" w:type="pct"/>
            <w:vMerge/>
          </w:tcPr>
          <w:p w14:paraId="4054CF35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109E0A7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1A03FB0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25C305A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50 075,8</w:t>
            </w:r>
          </w:p>
        </w:tc>
        <w:tc>
          <w:tcPr>
            <w:tcW w:w="837" w:type="pct"/>
          </w:tcPr>
          <w:p w14:paraId="45BDA38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50 023,0</w:t>
            </w:r>
          </w:p>
        </w:tc>
        <w:tc>
          <w:tcPr>
            <w:tcW w:w="835" w:type="pct"/>
          </w:tcPr>
          <w:p w14:paraId="1737382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99,9</w:t>
            </w:r>
          </w:p>
        </w:tc>
      </w:tr>
      <w:tr w:rsidR="00B653C0" w:rsidRPr="00B653C0" w14:paraId="67FA18CD" w14:textId="77777777" w:rsidTr="00B653C0">
        <w:trPr>
          <w:trHeight w:val="901"/>
        </w:trPr>
        <w:tc>
          <w:tcPr>
            <w:tcW w:w="288" w:type="pct"/>
            <w:vMerge w:val="restart"/>
          </w:tcPr>
          <w:p w14:paraId="208C321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401" w:type="pct"/>
            <w:vMerge w:val="restart"/>
          </w:tcPr>
          <w:p w14:paraId="3D69E1B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2203EE2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0BD470D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160 791,6</w:t>
            </w:r>
          </w:p>
        </w:tc>
        <w:tc>
          <w:tcPr>
            <w:tcW w:w="837" w:type="pct"/>
          </w:tcPr>
          <w:p w14:paraId="6FF9A8B1" w14:textId="0145157C" w:rsidR="00B653C0" w:rsidRPr="00B653C0" w:rsidRDefault="00B653C0" w:rsidP="005B70CE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156 4</w:t>
            </w:r>
            <w:r w:rsidR="005B70CE">
              <w:rPr>
                <w:rFonts w:ascii="Liberation Serif" w:hAnsi="Liberation Serif"/>
                <w:b/>
                <w:sz w:val="20"/>
                <w:szCs w:val="20"/>
              </w:rPr>
              <w:t>38</w:t>
            </w: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,</w:t>
            </w:r>
            <w:r w:rsidR="005B70CE">
              <w:rPr>
                <w:rFonts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835" w:type="pct"/>
          </w:tcPr>
          <w:p w14:paraId="57C97E2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97,3</w:t>
            </w:r>
          </w:p>
        </w:tc>
      </w:tr>
      <w:tr w:rsidR="00B653C0" w:rsidRPr="00B653C0" w14:paraId="4982EE83" w14:textId="77777777" w:rsidTr="00B653C0">
        <w:tc>
          <w:tcPr>
            <w:tcW w:w="288" w:type="pct"/>
            <w:vMerge/>
          </w:tcPr>
          <w:p w14:paraId="009660D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240EE9C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B2C76C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23D587B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160 791,6</w:t>
            </w:r>
          </w:p>
        </w:tc>
        <w:tc>
          <w:tcPr>
            <w:tcW w:w="837" w:type="pct"/>
          </w:tcPr>
          <w:p w14:paraId="51C3A057" w14:textId="042289E8" w:rsidR="00B653C0" w:rsidRPr="00B653C0" w:rsidRDefault="00B653C0" w:rsidP="005B70CE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156 4</w:t>
            </w:r>
            <w:r w:rsidR="005B70CE">
              <w:rPr>
                <w:rFonts w:ascii="Liberation Serif" w:hAnsi="Liberation Serif"/>
                <w:sz w:val="20"/>
                <w:szCs w:val="20"/>
              </w:rPr>
              <w:t>38</w:t>
            </w:r>
            <w:r w:rsidRPr="00B653C0">
              <w:rPr>
                <w:rFonts w:ascii="Liberation Serif" w:hAnsi="Liberation Serif"/>
                <w:sz w:val="20"/>
                <w:szCs w:val="20"/>
              </w:rPr>
              <w:t>,</w:t>
            </w:r>
            <w:r w:rsidR="005B70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5" w:type="pct"/>
          </w:tcPr>
          <w:p w14:paraId="58EAF9E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97,3</w:t>
            </w:r>
          </w:p>
        </w:tc>
      </w:tr>
      <w:tr w:rsidR="00B653C0" w:rsidRPr="00B653C0" w14:paraId="0F4C1ECC" w14:textId="77777777" w:rsidTr="00B653C0">
        <w:trPr>
          <w:trHeight w:val="531"/>
        </w:trPr>
        <w:tc>
          <w:tcPr>
            <w:tcW w:w="288" w:type="pct"/>
            <w:vMerge w:val="restart"/>
          </w:tcPr>
          <w:p w14:paraId="3F04E345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401" w:type="pct"/>
            <w:vMerge w:val="restart"/>
          </w:tcPr>
          <w:p w14:paraId="398F931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«Развитие лесного хозяйства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540A24E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2436AC6E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3 055,6</w:t>
            </w:r>
          </w:p>
        </w:tc>
        <w:tc>
          <w:tcPr>
            <w:tcW w:w="837" w:type="pct"/>
          </w:tcPr>
          <w:p w14:paraId="6081AAC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3 055,6</w:t>
            </w:r>
          </w:p>
        </w:tc>
        <w:tc>
          <w:tcPr>
            <w:tcW w:w="835" w:type="pct"/>
          </w:tcPr>
          <w:p w14:paraId="6980DA85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B653C0" w:rsidRPr="00B653C0" w14:paraId="5FAC11D5" w14:textId="77777777" w:rsidTr="00B653C0">
        <w:tc>
          <w:tcPr>
            <w:tcW w:w="288" w:type="pct"/>
            <w:vMerge/>
          </w:tcPr>
          <w:p w14:paraId="764642F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0083C2D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59D591A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7142C48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3 055,6</w:t>
            </w:r>
          </w:p>
        </w:tc>
        <w:tc>
          <w:tcPr>
            <w:tcW w:w="837" w:type="pct"/>
          </w:tcPr>
          <w:p w14:paraId="297A988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3 055,6</w:t>
            </w:r>
          </w:p>
        </w:tc>
        <w:tc>
          <w:tcPr>
            <w:tcW w:w="835" w:type="pct"/>
          </w:tcPr>
          <w:p w14:paraId="5F3A6E7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B653C0" w:rsidRPr="00B653C0" w14:paraId="41044430" w14:textId="77777777" w:rsidTr="00B653C0">
        <w:trPr>
          <w:trHeight w:val="459"/>
        </w:trPr>
        <w:tc>
          <w:tcPr>
            <w:tcW w:w="288" w:type="pct"/>
            <w:vMerge w:val="restart"/>
          </w:tcPr>
          <w:p w14:paraId="67351356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401" w:type="pct"/>
            <w:vMerge w:val="restart"/>
          </w:tcPr>
          <w:p w14:paraId="7A33A6D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«Развитие внутреннего и въездного туризма в городском округе Верхняя Пышма до 2024 года»</w:t>
            </w:r>
          </w:p>
        </w:tc>
        <w:tc>
          <w:tcPr>
            <w:tcW w:w="935" w:type="pct"/>
          </w:tcPr>
          <w:p w14:paraId="2A94E68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2D5C3065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496,0</w:t>
            </w:r>
          </w:p>
        </w:tc>
        <w:tc>
          <w:tcPr>
            <w:tcW w:w="837" w:type="pct"/>
          </w:tcPr>
          <w:p w14:paraId="44B94F62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495,9</w:t>
            </w:r>
          </w:p>
        </w:tc>
        <w:tc>
          <w:tcPr>
            <w:tcW w:w="835" w:type="pct"/>
          </w:tcPr>
          <w:p w14:paraId="1427416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B653C0" w:rsidRPr="00B653C0" w14:paraId="2FF35E26" w14:textId="77777777" w:rsidTr="00B653C0">
        <w:tc>
          <w:tcPr>
            <w:tcW w:w="288" w:type="pct"/>
            <w:vMerge/>
          </w:tcPr>
          <w:p w14:paraId="5BB8BB6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58F95F3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71C5A44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463D257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496,0</w:t>
            </w:r>
          </w:p>
        </w:tc>
        <w:tc>
          <w:tcPr>
            <w:tcW w:w="837" w:type="pct"/>
          </w:tcPr>
          <w:p w14:paraId="32D2497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495,9</w:t>
            </w:r>
          </w:p>
        </w:tc>
        <w:tc>
          <w:tcPr>
            <w:tcW w:w="835" w:type="pct"/>
          </w:tcPr>
          <w:p w14:paraId="4859969A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B653C0" w:rsidRPr="00B653C0" w14:paraId="1F861BE4" w14:textId="77777777" w:rsidTr="00B653C0">
        <w:trPr>
          <w:trHeight w:val="515"/>
        </w:trPr>
        <w:tc>
          <w:tcPr>
            <w:tcW w:w="288" w:type="pct"/>
            <w:vMerge w:val="restart"/>
          </w:tcPr>
          <w:p w14:paraId="266FA73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401" w:type="pct"/>
            <w:vMerge w:val="restart"/>
          </w:tcPr>
          <w:p w14:paraId="246F4A9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ПП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5C8D599F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35B40FA4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4 764,0</w:t>
            </w:r>
          </w:p>
        </w:tc>
        <w:tc>
          <w:tcPr>
            <w:tcW w:w="837" w:type="pct"/>
          </w:tcPr>
          <w:p w14:paraId="57C8C91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4 191,9</w:t>
            </w:r>
          </w:p>
        </w:tc>
        <w:tc>
          <w:tcPr>
            <w:tcW w:w="835" w:type="pct"/>
          </w:tcPr>
          <w:p w14:paraId="4CD842C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53C0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</w:tr>
      <w:tr w:rsidR="00B653C0" w:rsidRPr="00B653C0" w14:paraId="08470913" w14:textId="77777777" w:rsidTr="00B653C0">
        <w:trPr>
          <w:trHeight w:val="693"/>
        </w:trPr>
        <w:tc>
          <w:tcPr>
            <w:tcW w:w="288" w:type="pct"/>
            <w:vMerge/>
          </w:tcPr>
          <w:p w14:paraId="76E8C6A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14:paraId="5B18EF4B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14:paraId="66A10428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B653C0">
              <w:rPr>
                <w:rFonts w:ascii="Liberation Serif" w:hAnsi="Liberation Serif"/>
                <w:sz w:val="20"/>
                <w:szCs w:val="28"/>
              </w:rPr>
              <w:t>областной бюджет</w:t>
            </w:r>
          </w:p>
        </w:tc>
        <w:tc>
          <w:tcPr>
            <w:tcW w:w="704" w:type="pct"/>
          </w:tcPr>
          <w:p w14:paraId="4A2972A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B653C0">
              <w:rPr>
                <w:rFonts w:ascii="Liberation Serif" w:hAnsi="Liberation Serif"/>
                <w:sz w:val="20"/>
                <w:szCs w:val="28"/>
              </w:rPr>
              <w:t>1 520,0</w:t>
            </w:r>
          </w:p>
        </w:tc>
        <w:tc>
          <w:tcPr>
            <w:tcW w:w="837" w:type="pct"/>
          </w:tcPr>
          <w:p w14:paraId="3320881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B653C0">
              <w:rPr>
                <w:rFonts w:ascii="Liberation Serif" w:hAnsi="Liberation Serif"/>
                <w:sz w:val="20"/>
                <w:szCs w:val="28"/>
              </w:rPr>
              <w:t>1 520,0</w:t>
            </w:r>
          </w:p>
        </w:tc>
        <w:tc>
          <w:tcPr>
            <w:tcW w:w="835" w:type="pct"/>
          </w:tcPr>
          <w:p w14:paraId="02120499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B653C0">
              <w:rPr>
                <w:rFonts w:ascii="Liberation Serif" w:hAnsi="Liberation Serif"/>
                <w:sz w:val="20"/>
                <w:szCs w:val="28"/>
              </w:rPr>
              <w:t>100,0</w:t>
            </w:r>
          </w:p>
        </w:tc>
      </w:tr>
      <w:tr w:rsidR="00B653C0" w:rsidRPr="00B653C0" w14:paraId="44BBDBAC" w14:textId="77777777" w:rsidTr="00B653C0">
        <w:tc>
          <w:tcPr>
            <w:tcW w:w="288" w:type="pct"/>
            <w:vMerge/>
          </w:tcPr>
          <w:p w14:paraId="2833C6D1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14:paraId="655F112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14:paraId="0B2158C7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B653C0">
              <w:rPr>
                <w:rFonts w:ascii="Liberation Serif" w:hAnsi="Liberation Serif"/>
                <w:sz w:val="20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14:paraId="1957790D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B653C0">
              <w:rPr>
                <w:rFonts w:ascii="Liberation Serif" w:hAnsi="Liberation Serif"/>
                <w:sz w:val="20"/>
                <w:szCs w:val="28"/>
              </w:rPr>
              <w:t>3 226,0</w:t>
            </w:r>
          </w:p>
        </w:tc>
        <w:tc>
          <w:tcPr>
            <w:tcW w:w="837" w:type="pct"/>
          </w:tcPr>
          <w:p w14:paraId="4BCBA863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B653C0">
              <w:rPr>
                <w:rFonts w:ascii="Liberation Serif" w:hAnsi="Liberation Serif"/>
                <w:sz w:val="20"/>
                <w:szCs w:val="28"/>
              </w:rPr>
              <w:t>2 671,9</w:t>
            </w:r>
          </w:p>
        </w:tc>
        <w:tc>
          <w:tcPr>
            <w:tcW w:w="835" w:type="pct"/>
          </w:tcPr>
          <w:p w14:paraId="5F07AE70" w14:textId="77777777" w:rsidR="00B653C0" w:rsidRPr="00B653C0" w:rsidRDefault="00B653C0" w:rsidP="00B653C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B653C0">
              <w:rPr>
                <w:rFonts w:ascii="Liberation Serif" w:hAnsi="Liberation Serif"/>
                <w:sz w:val="20"/>
                <w:szCs w:val="28"/>
              </w:rPr>
              <w:t>82,8</w:t>
            </w:r>
          </w:p>
        </w:tc>
      </w:tr>
    </w:tbl>
    <w:p w14:paraId="70A85B5D" w14:textId="77777777" w:rsidR="00B653C0" w:rsidRDefault="00B653C0" w:rsidP="00B653C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sz w:val="24"/>
          <w:szCs w:val="24"/>
          <w:lang w:eastAsia="ru-RU"/>
        </w:rPr>
        <w:t xml:space="preserve">В результате реализации мероприятий муниципальной программы в </w:t>
      </w:r>
      <w:r>
        <w:rPr>
          <w:rFonts w:ascii="Liberation Serif" w:hAnsi="Liberation Serif"/>
          <w:sz w:val="24"/>
          <w:szCs w:val="24"/>
          <w:lang w:eastAsia="ru-RU"/>
        </w:rPr>
        <w:t>2021 году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итоги:</w:t>
      </w:r>
    </w:p>
    <w:p w14:paraId="1430AB90" w14:textId="7335ACAE" w:rsidR="00B653C0" w:rsidRDefault="00B653C0" w:rsidP="00B653C0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i/>
          <w:sz w:val="24"/>
          <w:szCs w:val="28"/>
          <w:u w:val="single"/>
        </w:rPr>
      </w:pPr>
      <w:r w:rsidRPr="00B653C0">
        <w:rPr>
          <w:rFonts w:ascii="Liberation Serif" w:eastAsiaTheme="minorHAnsi" w:hAnsi="Liberation Serif" w:cs="Liberation Serif"/>
          <w:i/>
          <w:sz w:val="24"/>
          <w:szCs w:val="28"/>
          <w:u w:val="single"/>
        </w:rPr>
        <w:t>Подпрограмма 1. «Развитие местного самоуправления на территории городского округа Верхняя Пышма до 2024 года»</w:t>
      </w:r>
      <w:r>
        <w:rPr>
          <w:rFonts w:ascii="Liberation Serif" w:eastAsiaTheme="minorHAnsi" w:hAnsi="Liberation Serif" w:cs="Liberation Serif"/>
          <w:i/>
          <w:sz w:val="24"/>
          <w:szCs w:val="28"/>
          <w:u w:val="single"/>
        </w:rPr>
        <w:t>:</w:t>
      </w:r>
    </w:p>
    <w:p w14:paraId="099ED8AE" w14:textId="77DFD149" w:rsidR="00CF1919" w:rsidRPr="00CF1919" w:rsidRDefault="00CF1919" w:rsidP="00916943">
      <w:pPr>
        <w:numPr>
          <w:ilvl w:val="0"/>
          <w:numId w:val="31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CF1919">
        <w:rPr>
          <w:rFonts w:ascii="Liberation Serif" w:eastAsiaTheme="minorHAnsi" w:hAnsi="Liberation Serif" w:cs="Liberation Serif"/>
          <w:sz w:val="24"/>
          <w:szCs w:val="28"/>
        </w:rPr>
        <w:t>Количество муниципальных служащих, повысивших образовательный уровень</w:t>
      </w:r>
      <w:r w:rsidR="005B70CE">
        <w:rPr>
          <w:rFonts w:ascii="Liberation Serif" w:eastAsiaTheme="minorHAnsi" w:hAnsi="Liberation Serif" w:cs="Liberation Serif"/>
          <w:sz w:val="24"/>
          <w:szCs w:val="28"/>
        </w:rPr>
        <w:t xml:space="preserve"> (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>в вузах, на курсах повышения квалификации</w:t>
      </w:r>
      <w:r w:rsidR="005B70CE">
        <w:rPr>
          <w:rFonts w:ascii="Liberation Serif" w:eastAsiaTheme="minorHAnsi" w:hAnsi="Liberation Serif" w:cs="Liberation Serif"/>
          <w:sz w:val="24"/>
          <w:szCs w:val="28"/>
        </w:rPr>
        <w:t>)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>, а также обучение на информационно-практических семинарах за 2021 год составило 53 человека из 57 в связи с тем, что обучение перенесено на будущий период, в связи с увольнением работников и выходом в декретный отпуск.</w:t>
      </w:r>
    </w:p>
    <w:p w14:paraId="2DEB4907" w14:textId="5A833764" w:rsidR="00CF1919" w:rsidRPr="00CF1919" w:rsidRDefault="00CF1919" w:rsidP="00916943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lastRenderedPageBreak/>
        <w:t xml:space="preserve">В новом здании администрации проведена специальная оценка </w:t>
      </w:r>
      <w:r w:rsidR="005B70CE">
        <w:rPr>
          <w:rFonts w:ascii="Liberation Serif" w:eastAsiaTheme="minorHAnsi" w:hAnsi="Liberation Serif" w:cstheme="minorBidi"/>
          <w:sz w:val="24"/>
          <w:lang w:eastAsia="ru-RU"/>
        </w:rPr>
        <w:t xml:space="preserve">условий труда 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10 рабочих </w:t>
      </w:r>
      <w:r w:rsidR="005B70CE">
        <w:rPr>
          <w:rFonts w:ascii="Liberation Serif" w:eastAsiaTheme="minorHAnsi" w:hAnsi="Liberation Serif" w:cstheme="minorBidi"/>
          <w:sz w:val="24"/>
          <w:lang w:eastAsia="ru-RU"/>
        </w:rPr>
        <w:t>мест, а также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 производственный контроль 66 рабочих мест. </w:t>
      </w:r>
    </w:p>
    <w:p w14:paraId="365D65C3" w14:textId="77777777" w:rsidR="00CF1919" w:rsidRPr="00CF1919" w:rsidRDefault="00CF1919" w:rsidP="00916943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CF1919">
        <w:rPr>
          <w:rFonts w:ascii="Liberation Serif" w:eastAsiaTheme="minorHAnsi" w:hAnsi="Liberation Serif" w:cs="Liberation Serif"/>
          <w:sz w:val="24"/>
          <w:szCs w:val="28"/>
        </w:rPr>
        <w:t>Проведена диспансеризация 95 муниципальных служащих и 1 технического работника.</w:t>
      </w:r>
    </w:p>
    <w:p w14:paraId="3815C9F9" w14:textId="77777777" w:rsidR="00CF1919" w:rsidRPr="00CF1919" w:rsidRDefault="00CF1919" w:rsidP="00916943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="Liberation Serif"/>
          <w:sz w:val="24"/>
          <w:szCs w:val="28"/>
        </w:rPr>
        <w:t>В рамках мероприятия «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Осуществление государственного полномочия Свердловской области по созданию административных комиссий» </w:t>
      </w: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произведена выплата заработной платы секретарю административной комиссии, оплачены страховые взносы во внебюджетные фонды, приобретены марки и конверты для отправки корреспонденции административной комиссии, а также приобретены канцелярские товары и оплачен семинар на тему «Проблемы применения законодательства об административных правонарушениях».</w:t>
      </w:r>
    </w:p>
    <w:p w14:paraId="36F23105" w14:textId="0EE8B80E" w:rsidR="00CF1919" w:rsidRPr="00CF1919" w:rsidRDefault="00CF1919" w:rsidP="00916943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За 2021 год МБУ «Специализированная похоронная служба» 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>произведён учёт 873 захоронений; выполнены работы по текущему содержанию четырех кладбищ на площади 49,45 гектара, а также проведены работы по приведению кладбищ в соответствие с требованиями пожарной безопасности и санитарного законодательства. В рамках укрепления и развития материально-технической базы учреждени</w:t>
      </w:r>
      <w:r w:rsidR="005B70CE">
        <w:rPr>
          <w:rFonts w:ascii="Liberation Serif" w:eastAsiaTheme="minorHAnsi" w:hAnsi="Liberation Serif" w:cstheme="minorBidi"/>
          <w:sz w:val="24"/>
          <w:lang w:eastAsia="ru-RU"/>
        </w:rPr>
        <w:t>я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>, для ведения учёта захоронений приобретена оргтехника: ноутбук, многофункциональное устройство (МФУ), картридж к МФУ, жесткий диск.</w:t>
      </w:r>
    </w:p>
    <w:p w14:paraId="044F6550" w14:textId="77777777" w:rsidR="00CF1919" w:rsidRPr="00CF1919" w:rsidRDefault="00CF1919" w:rsidP="00916943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>Обучены 67 муниципальных служащих, в</w:t>
      </w:r>
      <w:r w:rsidRPr="00CF1919">
        <w:rPr>
          <w:rFonts w:ascii="Liberation Serif" w:eastAsiaTheme="minorHAnsi" w:hAnsi="Liberation Serif" w:cstheme="minorBidi"/>
          <w:i/>
          <w:sz w:val="24"/>
          <w:lang w:eastAsia="ru-RU"/>
        </w:rPr>
        <w:t xml:space="preserve"> 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>должностные обязанности которых входит участие в противодействии коррупции.</w:t>
      </w:r>
    </w:p>
    <w:p w14:paraId="3507D94F" w14:textId="77FE312B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2 «Информационное общество в городском округе Верхняя Пышма до 2024 года»</w:t>
      </w:r>
      <w:r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:</w:t>
      </w:r>
    </w:p>
    <w:p w14:paraId="1A61C5F8" w14:textId="77777777" w:rsidR="00CF1919" w:rsidRPr="00CF1919" w:rsidRDefault="00CF1919" w:rsidP="0091694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>Приобретены неисключительные права на использование пакета обновлений на программное обеспечение системы электронного документооборота «</w:t>
      </w:r>
      <w:proofErr w:type="spellStart"/>
      <w:r w:rsidRPr="00CF1919">
        <w:rPr>
          <w:rFonts w:ascii="Liberation Serif" w:hAnsi="Liberation Serif"/>
          <w:sz w:val="24"/>
          <w:szCs w:val="28"/>
          <w:lang w:val="en-US" w:eastAsia="ru-RU"/>
        </w:rPr>
        <w:t>Docsvision</w:t>
      </w:r>
      <w:proofErr w:type="spellEnd"/>
      <w:r w:rsidRPr="00CF1919">
        <w:rPr>
          <w:rFonts w:ascii="Liberation Serif" w:hAnsi="Liberation Serif"/>
          <w:sz w:val="24"/>
          <w:szCs w:val="28"/>
          <w:lang w:eastAsia="ru-RU"/>
        </w:rPr>
        <w:t>» для 100 пользователей, 50 основных пользователей.</w:t>
      </w:r>
    </w:p>
    <w:p w14:paraId="33F47038" w14:textId="77777777" w:rsidR="00CF1919" w:rsidRPr="00CF1919" w:rsidRDefault="00CF1919" w:rsidP="0091694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Обеспечено обслуживание программного комплекса «Сапфир».</w:t>
      </w:r>
    </w:p>
    <w:p w14:paraId="4381E5DE" w14:textId="77777777" w:rsidR="00CF1919" w:rsidRPr="00CF1919" w:rsidRDefault="00CF1919" w:rsidP="0091694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>Издан 51 выпуск газеты «Красное знамя», а также 52 выпуска приложения к газете «Красное знамя» - «Муниципальный вестник городского округа Верхняя Пышма».</w:t>
      </w:r>
    </w:p>
    <w:p w14:paraId="695C4119" w14:textId="77777777" w:rsidR="00CF1919" w:rsidRPr="00CF1919" w:rsidRDefault="00CF1919" w:rsidP="0091694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 На информационном портале </w:t>
      </w:r>
      <w:proofErr w:type="spellStart"/>
      <w:r w:rsidRPr="00CF1919">
        <w:rPr>
          <w:rFonts w:ascii="Liberation Serif" w:hAnsi="Liberation Serif"/>
          <w:sz w:val="24"/>
          <w:szCs w:val="28"/>
          <w:lang w:eastAsia="ru-RU"/>
        </w:rPr>
        <w:t>верхняяпышма-право.рф</w:t>
      </w:r>
      <w:proofErr w:type="spellEnd"/>
      <w:r w:rsidRPr="00CF1919">
        <w:rPr>
          <w:rFonts w:ascii="Liberation Serif" w:hAnsi="Liberation Serif"/>
          <w:sz w:val="24"/>
          <w:szCs w:val="28"/>
          <w:lang w:eastAsia="ru-RU"/>
        </w:rPr>
        <w:t xml:space="preserve"> размещены муниципальные правовые акты городского округа Верхняя Пышма размером </w:t>
      </w:r>
      <w:r w:rsidRPr="00CF1919">
        <w:rPr>
          <w:rFonts w:ascii="Liberation Serif" w:eastAsiaTheme="minorHAnsi" w:hAnsi="Liberation Serif" w:cs="Liberation Serif"/>
          <w:color w:val="000000" w:themeColor="text1"/>
          <w:sz w:val="24"/>
          <w:szCs w:val="28"/>
        </w:rPr>
        <w:t xml:space="preserve">1 069,03 </w:t>
      </w:r>
      <w:r w:rsidRPr="00CF1919">
        <w:rPr>
          <w:rFonts w:ascii="Liberation Serif" w:hAnsi="Liberation Serif"/>
          <w:sz w:val="24"/>
          <w:szCs w:val="28"/>
          <w:lang w:eastAsia="ru-RU"/>
        </w:rPr>
        <w:t>мегабайта.</w:t>
      </w:r>
    </w:p>
    <w:p w14:paraId="133A58EA" w14:textId="5B71AF87" w:rsidR="00CF1919" w:rsidRPr="00CF1919" w:rsidRDefault="00C157E0" w:rsidP="0091694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МУП «ВРЦ» на основании Соглашения у</w:t>
      </w:r>
      <w:r w:rsidR="00CF1919" w:rsidRPr="00CF1919">
        <w:rPr>
          <w:rFonts w:ascii="Liberation Serif" w:hAnsi="Liberation Serif"/>
          <w:sz w:val="24"/>
          <w:szCs w:val="28"/>
          <w:lang w:eastAsia="ru-RU"/>
        </w:rPr>
        <w:t xml:space="preserve">чтено 3 100 хозяйств в </w:t>
      </w:r>
      <w:r w:rsidR="00CF1919"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автоматизированной системе </w:t>
      </w:r>
      <w:proofErr w:type="spellStart"/>
      <w:r w:rsidR="00CF1919"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похозяйственного</w:t>
      </w:r>
      <w:proofErr w:type="spellEnd"/>
      <w:r w:rsidR="00CF1919"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 учета в городском округе Верхняя Пышма.</w:t>
      </w:r>
    </w:p>
    <w:p w14:paraId="362AF7E7" w14:textId="5195B99A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3 «Поддержка и развитие субъектов малого и среднего предпринимательства в городском округе Верхняя Пышма до 2024 года»:</w:t>
      </w:r>
    </w:p>
    <w:p w14:paraId="72C8946C" w14:textId="77777777" w:rsidR="00CF1919" w:rsidRPr="00CF1919" w:rsidRDefault="00CF1919" w:rsidP="00CF19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4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1. </w:t>
      </w:r>
      <w:proofErr w:type="spellStart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Верхнепышминским</w:t>
      </w:r>
      <w:proofErr w:type="spellEnd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 фондом поддержки предпринимательства в рамках мероприятия «Обеспечение деятельности организации, образующей инфраструктуру поддержки субъектов малого и среднего предпринимательства» в 2021 году</w:t>
      </w:r>
      <w:r w:rsidRPr="00CF1919">
        <w:rPr>
          <w:rFonts w:ascii="Liberation Serif" w:eastAsiaTheme="minorHAnsi" w:hAnsi="Liberation Serif" w:cs="Liberation Serif"/>
          <w:sz w:val="24"/>
        </w:rPr>
        <w:t xml:space="preserve"> реализованы следующие мероприятия:</w:t>
      </w:r>
    </w:p>
    <w:p w14:paraId="13F2E0DC" w14:textId="77777777" w:rsidR="00CF1919" w:rsidRPr="00CF1919" w:rsidRDefault="00CF1919" w:rsidP="00CF1919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Theme="minorHAnsi" w:hAnsi="Liberation Serif" w:cs="Liberation Serif"/>
          <w:sz w:val="24"/>
        </w:rPr>
      </w:pPr>
      <w:r w:rsidRPr="00CF1919">
        <w:rPr>
          <w:rFonts w:ascii="Liberation Serif" w:eastAsiaTheme="minorHAnsi" w:hAnsi="Liberation Serif" w:cs="Liberation Serif"/>
          <w:sz w:val="24"/>
        </w:rPr>
        <w:t>1.1. разработаны 3 бизнес-плана;</w:t>
      </w:r>
    </w:p>
    <w:p w14:paraId="67A90181" w14:textId="77777777" w:rsidR="00CF1919" w:rsidRPr="00CF1919" w:rsidRDefault="00CF1919" w:rsidP="00CF1919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Theme="minorHAnsi" w:hAnsi="Liberation Serif" w:cs="Liberation Serif"/>
          <w:sz w:val="24"/>
        </w:rPr>
      </w:pPr>
      <w:r w:rsidRPr="00CF1919">
        <w:rPr>
          <w:rFonts w:ascii="Liberation Serif" w:eastAsiaTheme="minorHAnsi" w:hAnsi="Liberation Serif" w:cs="Liberation Serif"/>
          <w:sz w:val="24"/>
        </w:rPr>
        <w:t xml:space="preserve">1.2. проведена «Школа бизнеса» для развития молодежного предпринимательства, в которой обучилось 75 участников. 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>3</w:t>
      </w:r>
      <w:r w:rsidRPr="00CF1919">
        <w:rPr>
          <w:rFonts w:ascii="Liberation Serif" w:eastAsiaTheme="minorHAnsi" w:hAnsi="Liberation Serif"/>
          <w:color w:val="000000"/>
          <w:sz w:val="24"/>
          <w:szCs w:val="28"/>
        </w:rPr>
        <w:t xml:space="preserve"> участника защитили свои бизнес-планы в номинации «Лучший школьный бизнес-план»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>;</w:t>
      </w:r>
    </w:p>
    <w:p w14:paraId="59ABAACC" w14:textId="77777777" w:rsidR="00CF1919" w:rsidRPr="00CF1919" w:rsidRDefault="00CF1919" w:rsidP="00CF1919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Theme="minorHAnsi" w:hAnsi="Liberation Serif" w:cs="Liberation Serif"/>
          <w:sz w:val="24"/>
        </w:rPr>
      </w:pPr>
      <w:r w:rsidRPr="00CF1919">
        <w:rPr>
          <w:rFonts w:ascii="Liberation Serif" w:eastAsiaTheme="minorHAnsi" w:hAnsi="Liberation Serif" w:cs="Liberation Serif"/>
          <w:sz w:val="24"/>
        </w:rPr>
        <w:t xml:space="preserve">1.3. оказана образовательная поддержка 181 субъекту МСП, 14 физическим лицам, 19 </w:t>
      </w:r>
      <w:proofErr w:type="spellStart"/>
      <w:r w:rsidRPr="00CF1919">
        <w:rPr>
          <w:rFonts w:ascii="Liberation Serif" w:eastAsiaTheme="minorHAnsi" w:hAnsi="Liberation Serif" w:cs="Liberation Serif"/>
          <w:sz w:val="24"/>
        </w:rPr>
        <w:t>самозанятым</w:t>
      </w:r>
      <w:proofErr w:type="spellEnd"/>
      <w:r w:rsidRPr="00CF1919">
        <w:rPr>
          <w:rFonts w:ascii="Liberation Serif" w:eastAsiaTheme="minorHAnsi" w:hAnsi="Liberation Serif" w:cs="Liberation Serif"/>
          <w:sz w:val="24"/>
        </w:rPr>
        <w:t>:</w:t>
      </w:r>
    </w:p>
    <w:p w14:paraId="29C43465" w14:textId="77777777" w:rsidR="00CF1919" w:rsidRPr="00CF1919" w:rsidRDefault="00CF1919" w:rsidP="00916943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proofErr w:type="spellStart"/>
      <w:r w:rsidRPr="00CF1919">
        <w:rPr>
          <w:rFonts w:ascii="Liberation Serif" w:hAnsi="Liberation Serif" w:cs="Liberation Serif"/>
          <w:sz w:val="24"/>
          <w:szCs w:val="28"/>
          <w:lang w:eastAsia="ru-RU"/>
        </w:rPr>
        <w:t>нетворкинг</w:t>
      </w:r>
      <w:proofErr w:type="spellEnd"/>
      <w:r w:rsidRPr="00CF1919">
        <w:rPr>
          <w:rFonts w:ascii="Liberation Serif" w:hAnsi="Liberation Serif" w:cs="Liberation Serif"/>
          <w:sz w:val="24"/>
          <w:szCs w:val="28"/>
          <w:lang w:eastAsia="ru-RU"/>
        </w:rPr>
        <w:t xml:space="preserve">, бизнес-завтраки для субъектов МСП и </w:t>
      </w:r>
      <w:proofErr w:type="spellStart"/>
      <w:r w:rsidRPr="00CF1919">
        <w:rPr>
          <w:rFonts w:ascii="Liberation Serif" w:hAnsi="Liberation Serif" w:cs="Liberation Serif"/>
          <w:sz w:val="24"/>
          <w:szCs w:val="28"/>
          <w:lang w:eastAsia="ru-RU"/>
        </w:rPr>
        <w:t>самозанятых</w:t>
      </w:r>
      <w:proofErr w:type="spellEnd"/>
      <w:r w:rsidRPr="00CF1919">
        <w:rPr>
          <w:rFonts w:ascii="Liberation Serif" w:hAnsi="Liberation Serif" w:cs="Liberation Serif"/>
          <w:sz w:val="24"/>
          <w:szCs w:val="28"/>
          <w:lang w:eastAsia="ru-RU"/>
        </w:rPr>
        <w:t xml:space="preserve"> (темы: «Перекрестный маркетинг», «Нововведения для предпринимателей», «Юридические аспекты бизнеса» и другое) - 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5 мероприятий, 55 участника, в </w:t>
      </w:r>
      <w:proofErr w:type="spellStart"/>
      <w:r w:rsidRPr="00CF1919">
        <w:rPr>
          <w:rFonts w:ascii="Liberation Serif" w:eastAsiaTheme="minorHAnsi" w:hAnsi="Liberation Serif" w:cs="Liberation Serif"/>
          <w:sz w:val="24"/>
          <w:szCs w:val="28"/>
        </w:rPr>
        <w:t>т.ч</w:t>
      </w:r>
      <w:proofErr w:type="spellEnd"/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. 43 СМСП, 11 </w:t>
      </w:r>
      <w:proofErr w:type="spellStart"/>
      <w:r w:rsidRPr="00CF1919">
        <w:rPr>
          <w:rFonts w:ascii="Liberation Serif" w:eastAsiaTheme="minorHAnsi" w:hAnsi="Liberation Serif" w:cs="Liberation Serif"/>
          <w:sz w:val="24"/>
          <w:szCs w:val="28"/>
        </w:rPr>
        <w:t>самозанятых</w:t>
      </w:r>
      <w:proofErr w:type="spellEnd"/>
      <w:r w:rsidRPr="00CF1919">
        <w:rPr>
          <w:rFonts w:ascii="Liberation Serif" w:eastAsiaTheme="minorHAnsi" w:hAnsi="Liberation Serif" w:cs="Liberation Serif"/>
          <w:sz w:val="24"/>
          <w:szCs w:val="28"/>
        </w:rPr>
        <w:t>, 1 физическое лицо;</w:t>
      </w:r>
    </w:p>
    <w:p w14:paraId="671AC9D3" w14:textId="77777777" w:rsidR="00CF1919" w:rsidRPr="00CF1919" w:rsidRDefault="00CF1919" w:rsidP="00916943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/>
          <w:color w:val="000000"/>
          <w:sz w:val="24"/>
          <w:szCs w:val="28"/>
          <w:lang w:eastAsia="ru-RU"/>
        </w:rPr>
      </w:pPr>
      <w:r w:rsidRPr="00CF1919">
        <w:rPr>
          <w:rFonts w:ascii="Liberation Serif" w:hAnsi="Liberation Serif" w:cs="Liberation Serif"/>
          <w:color w:val="000000"/>
          <w:sz w:val="24"/>
          <w:szCs w:val="28"/>
          <w:lang w:eastAsia="ru-RU"/>
        </w:rPr>
        <w:t>тренинги «Инструменты саморазвития в бизнесе</w:t>
      </w:r>
      <w:r w:rsidRPr="00CF1919">
        <w:rPr>
          <w:rFonts w:ascii="Liberation Serif" w:hAnsi="Liberation Serif"/>
          <w:color w:val="000000"/>
          <w:sz w:val="24"/>
          <w:szCs w:val="28"/>
          <w:lang w:eastAsia="ru-RU"/>
        </w:rPr>
        <w:t xml:space="preserve"> для работы с ограничивающими убеждениями или как успешно вести бизнес в условиях неопределенности», «Эффективные переговоры», «Управление персоналом», </w:t>
      </w:r>
      <w:r w:rsidRPr="00CF1919">
        <w:rPr>
          <w:rFonts w:ascii="Liberation Serif" w:hAnsi="Liberation Serif" w:cs="Arial"/>
          <w:sz w:val="24"/>
          <w:szCs w:val="28"/>
          <w:lang w:eastAsia="ru-RU"/>
        </w:rPr>
        <w:t xml:space="preserve">«Целевая </w:t>
      </w:r>
      <w:r w:rsidRPr="00CF1919">
        <w:rPr>
          <w:rFonts w:ascii="Liberation Serif" w:hAnsi="Liberation Serif" w:cs="Arial"/>
          <w:sz w:val="24"/>
          <w:szCs w:val="28"/>
          <w:lang w:eastAsia="ru-RU"/>
        </w:rPr>
        <w:lastRenderedPageBreak/>
        <w:t xml:space="preserve">аудитория услуги/товара», «SSM менеджмент: ВК, </w:t>
      </w:r>
      <w:proofErr w:type="spellStart"/>
      <w:r w:rsidRPr="00CF1919">
        <w:rPr>
          <w:rFonts w:ascii="Liberation Serif" w:hAnsi="Liberation Serif" w:cs="Arial"/>
          <w:sz w:val="24"/>
          <w:szCs w:val="28"/>
          <w:lang w:eastAsia="ru-RU"/>
        </w:rPr>
        <w:t>Инстаграмм</w:t>
      </w:r>
      <w:proofErr w:type="spellEnd"/>
      <w:r w:rsidRPr="00CF1919">
        <w:rPr>
          <w:rFonts w:ascii="Liberation Serif" w:hAnsi="Liberation Serif" w:cs="Arial"/>
          <w:sz w:val="24"/>
          <w:szCs w:val="28"/>
          <w:lang w:eastAsia="ru-RU"/>
        </w:rPr>
        <w:t xml:space="preserve">, Яндекс» - 3 мероприятия с общим числом участников </w:t>
      </w:r>
      <w:r w:rsidRPr="00CF1919">
        <w:rPr>
          <w:rFonts w:ascii="Liberation Serif" w:eastAsiaTheme="minorHAnsi" w:hAnsi="Liberation Serif"/>
          <w:color w:val="000000"/>
          <w:sz w:val="24"/>
          <w:szCs w:val="28"/>
        </w:rPr>
        <w:t xml:space="preserve">31 человек, в том числе 28 СМСП, 3 </w:t>
      </w:r>
      <w:proofErr w:type="spellStart"/>
      <w:r w:rsidRPr="00CF1919">
        <w:rPr>
          <w:rFonts w:ascii="Liberation Serif" w:eastAsiaTheme="minorHAnsi" w:hAnsi="Liberation Serif"/>
          <w:color w:val="000000"/>
          <w:sz w:val="24"/>
          <w:szCs w:val="28"/>
        </w:rPr>
        <w:t>самозанятых</w:t>
      </w:r>
      <w:proofErr w:type="spellEnd"/>
      <w:r w:rsidRPr="00CF1919">
        <w:rPr>
          <w:rFonts w:ascii="Liberation Serif" w:eastAsiaTheme="minorHAnsi" w:hAnsi="Liberation Serif"/>
          <w:color w:val="000000"/>
          <w:sz w:val="24"/>
          <w:szCs w:val="28"/>
        </w:rPr>
        <w:t>;</w:t>
      </w:r>
    </w:p>
    <w:p w14:paraId="09BD9A44" w14:textId="77777777" w:rsidR="00CF1919" w:rsidRPr="00CF1919" w:rsidRDefault="00CF1919" w:rsidP="00916943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 w:cs="Arial"/>
          <w:sz w:val="24"/>
          <w:szCs w:val="28"/>
          <w:lang w:eastAsia="ru-RU"/>
        </w:rPr>
      </w:pPr>
      <w:r w:rsidRPr="00CF1919">
        <w:rPr>
          <w:rFonts w:ascii="Liberation Serif" w:hAnsi="Liberation Serif" w:cs="Arial"/>
          <w:sz w:val="24"/>
          <w:szCs w:val="28"/>
          <w:lang w:eastAsia="ru-RU"/>
        </w:rPr>
        <w:t xml:space="preserve">семинары «Охрана труда», «Пожарная безопасность», «Контентная воронка продаж», 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«Об актуальных изменениях законодательства для субъектов МСП и </w:t>
      </w:r>
      <w:proofErr w:type="spellStart"/>
      <w:r w:rsidRPr="00CF1919">
        <w:rPr>
          <w:rFonts w:ascii="Liberation Serif" w:hAnsi="Liberation Serif"/>
          <w:sz w:val="24"/>
          <w:szCs w:val="28"/>
          <w:lang w:eastAsia="ru-RU"/>
        </w:rPr>
        <w:t>самозанятых</w:t>
      </w:r>
      <w:proofErr w:type="spellEnd"/>
      <w:r w:rsidRPr="00CF1919">
        <w:rPr>
          <w:rFonts w:ascii="Liberation Serif" w:hAnsi="Liberation Serif"/>
          <w:sz w:val="24"/>
          <w:szCs w:val="28"/>
          <w:lang w:eastAsia="ru-RU"/>
        </w:rPr>
        <w:t>» - 2 мероприятия с числом участников 36 человек (СМСП);</w:t>
      </w:r>
    </w:p>
    <w:p w14:paraId="49D3EAC9" w14:textId="77777777" w:rsidR="00CF1919" w:rsidRPr="00CF1919" w:rsidRDefault="00CF1919" w:rsidP="00916943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 w:cs="Arial"/>
          <w:sz w:val="24"/>
          <w:szCs w:val="28"/>
          <w:lang w:eastAsia="ru-RU"/>
        </w:rPr>
      </w:pPr>
      <w:r w:rsidRPr="00CF1919">
        <w:rPr>
          <w:rFonts w:ascii="Liberation Serif" w:hAnsi="Liberation Serif" w:cs="Arial"/>
          <w:sz w:val="24"/>
          <w:szCs w:val="28"/>
          <w:lang w:eastAsia="ru-RU"/>
        </w:rPr>
        <w:t>круглый стол «</w:t>
      </w:r>
      <w:proofErr w:type="spellStart"/>
      <w:r w:rsidRPr="00CF1919">
        <w:rPr>
          <w:rFonts w:ascii="Liberation Serif" w:hAnsi="Liberation Serif" w:cs="Arial"/>
          <w:sz w:val="24"/>
          <w:szCs w:val="28"/>
          <w:lang w:eastAsia="ru-RU"/>
        </w:rPr>
        <w:t>Цифровизация</w:t>
      </w:r>
      <w:proofErr w:type="spellEnd"/>
      <w:r w:rsidRPr="00CF1919">
        <w:rPr>
          <w:rFonts w:ascii="Liberation Serif" w:hAnsi="Liberation Serif" w:cs="Arial"/>
          <w:sz w:val="24"/>
          <w:szCs w:val="28"/>
          <w:lang w:eastAsia="ru-RU"/>
        </w:rPr>
        <w:t xml:space="preserve"> работы субъектов МСП» - проведено 2 </w:t>
      </w:r>
      <w:proofErr w:type="spellStart"/>
      <w:r w:rsidRPr="00CF1919">
        <w:rPr>
          <w:rFonts w:ascii="Liberation Serif" w:hAnsi="Liberation Serif" w:cs="Arial"/>
          <w:sz w:val="24"/>
          <w:szCs w:val="28"/>
          <w:lang w:eastAsia="ru-RU"/>
        </w:rPr>
        <w:t>вебинара</w:t>
      </w:r>
      <w:proofErr w:type="spellEnd"/>
      <w:r w:rsidRPr="00CF1919">
        <w:rPr>
          <w:rFonts w:ascii="Liberation Serif" w:hAnsi="Liberation Serif" w:cs="Arial"/>
          <w:sz w:val="24"/>
          <w:szCs w:val="28"/>
          <w:lang w:eastAsia="ru-RU"/>
        </w:rPr>
        <w:t xml:space="preserve"> с общим числом участников - </w:t>
      </w:r>
      <w:r w:rsidRPr="00CF1919">
        <w:rPr>
          <w:rFonts w:ascii="Liberation Serif" w:eastAsiaTheme="minorHAnsi" w:hAnsi="Liberation Serif"/>
          <w:color w:val="000000"/>
          <w:sz w:val="24"/>
          <w:szCs w:val="28"/>
        </w:rPr>
        <w:t xml:space="preserve">14 человек, в том числе 9 СМСП, 5 </w:t>
      </w:r>
      <w:proofErr w:type="spellStart"/>
      <w:r w:rsidRPr="00CF1919">
        <w:rPr>
          <w:rFonts w:ascii="Liberation Serif" w:eastAsiaTheme="minorHAnsi" w:hAnsi="Liberation Serif"/>
          <w:color w:val="000000"/>
          <w:sz w:val="24"/>
          <w:szCs w:val="28"/>
        </w:rPr>
        <w:t>самозанятых</w:t>
      </w:r>
      <w:proofErr w:type="spellEnd"/>
      <w:r w:rsidRPr="00CF1919">
        <w:rPr>
          <w:rFonts w:ascii="Liberation Serif" w:hAnsi="Liberation Serif" w:cs="Arial"/>
          <w:sz w:val="24"/>
          <w:szCs w:val="28"/>
          <w:lang w:eastAsia="ru-RU"/>
        </w:rPr>
        <w:t>;</w:t>
      </w:r>
    </w:p>
    <w:p w14:paraId="61E2F0D1" w14:textId="77777777" w:rsidR="00CF1919" w:rsidRPr="00CF1919" w:rsidRDefault="00CF1919" w:rsidP="00916943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 w:cs="Arial"/>
          <w:sz w:val="24"/>
          <w:szCs w:val="28"/>
          <w:lang w:eastAsia="ru-RU"/>
        </w:rPr>
      </w:pPr>
      <w:r w:rsidRPr="00CF1919">
        <w:rPr>
          <w:rFonts w:ascii="Liberation Serif" w:hAnsi="Liberation Serif" w:cs="Arial"/>
          <w:sz w:val="24"/>
          <w:szCs w:val="28"/>
          <w:lang w:eastAsia="ru-RU"/>
        </w:rPr>
        <w:t>мастер-классы «</w:t>
      </w:r>
      <w:proofErr w:type="spellStart"/>
      <w:r w:rsidRPr="00CF1919">
        <w:rPr>
          <w:rFonts w:ascii="Liberation Serif" w:hAnsi="Liberation Serif" w:cs="Arial"/>
          <w:sz w:val="24"/>
          <w:szCs w:val="28"/>
          <w:lang w:eastAsia="ru-RU"/>
        </w:rPr>
        <w:t>Госсзакупки</w:t>
      </w:r>
      <w:proofErr w:type="spellEnd"/>
      <w:r w:rsidRPr="00CF1919">
        <w:rPr>
          <w:rFonts w:ascii="Liberation Serif" w:hAnsi="Liberation Serif" w:cs="Arial"/>
          <w:sz w:val="24"/>
          <w:szCs w:val="28"/>
          <w:lang w:eastAsia="ru-RU"/>
        </w:rPr>
        <w:t xml:space="preserve"> - старт», «7 инструментов построения системы в бизнесе и выхода из оперативного управления» - проведено 2 мастер-класса с 11 СМСП;</w:t>
      </w:r>
    </w:p>
    <w:p w14:paraId="5A3D6CEC" w14:textId="77777777" w:rsidR="00CF1919" w:rsidRPr="00CF1919" w:rsidRDefault="00CF1919" w:rsidP="00916943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/>
          <w:sz w:val="24"/>
          <w:szCs w:val="28"/>
          <w:lang w:eastAsia="ru-RU"/>
        </w:rPr>
      </w:pPr>
      <w:proofErr w:type="spellStart"/>
      <w:r w:rsidRPr="00CF1919">
        <w:rPr>
          <w:rFonts w:ascii="Liberation Serif" w:hAnsi="Liberation Serif"/>
          <w:sz w:val="24"/>
          <w:szCs w:val="28"/>
          <w:lang w:eastAsia="ru-RU"/>
        </w:rPr>
        <w:t>вебинар</w:t>
      </w:r>
      <w:proofErr w:type="spellEnd"/>
      <w:r w:rsidRPr="00CF1919">
        <w:rPr>
          <w:rFonts w:ascii="Liberation Serif" w:hAnsi="Liberation Serif"/>
          <w:sz w:val="24"/>
          <w:szCs w:val="28"/>
          <w:lang w:eastAsia="ru-RU"/>
        </w:rPr>
        <w:t xml:space="preserve"> «Специальные налоговые режимы индивидуальных предпринимателей: упрощенная система налогообложения, налог на профессиональный доход. Особенности применения. Возможности электронных сервисов ФНС России. Услуги ФНС в МФЦ» - 4 мероприятия с числом участников – 67 человек, в </w:t>
      </w:r>
      <w:proofErr w:type="spellStart"/>
      <w:r w:rsidRPr="00CF1919">
        <w:rPr>
          <w:rFonts w:ascii="Liberation Serif" w:hAnsi="Liberation Serif"/>
          <w:sz w:val="24"/>
          <w:szCs w:val="28"/>
          <w:lang w:eastAsia="ru-RU"/>
        </w:rPr>
        <w:t>т.ч</w:t>
      </w:r>
      <w:proofErr w:type="spellEnd"/>
      <w:r w:rsidRPr="00CF1919">
        <w:rPr>
          <w:rFonts w:ascii="Liberation Serif" w:hAnsi="Liberation Serif"/>
          <w:sz w:val="24"/>
          <w:szCs w:val="28"/>
          <w:lang w:eastAsia="ru-RU"/>
        </w:rPr>
        <w:t>. 54 СМСП.</w:t>
      </w:r>
    </w:p>
    <w:p w14:paraId="01888243" w14:textId="77777777" w:rsidR="00CF1919" w:rsidRPr="00CF1919" w:rsidRDefault="00CF1919" w:rsidP="00CF19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1.4. 338 субъектам МСП, 100 физическим лицам, 54 </w:t>
      </w:r>
      <w:proofErr w:type="spellStart"/>
      <w:r w:rsidRPr="00CF1919">
        <w:rPr>
          <w:rFonts w:ascii="Liberation Serif" w:hAnsi="Liberation Serif"/>
          <w:sz w:val="24"/>
          <w:szCs w:val="28"/>
          <w:lang w:eastAsia="ru-RU"/>
        </w:rPr>
        <w:t>самозанятым</w:t>
      </w:r>
      <w:proofErr w:type="spellEnd"/>
      <w:r w:rsidRPr="00CF1919">
        <w:rPr>
          <w:rFonts w:ascii="Liberation Serif" w:hAnsi="Liberation Serif"/>
          <w:sz w:val="24"/>
          <w:szCs w:val="28"/>
          <w:lang w:eastAsia="ru-RU"/>
        </w:rPr>
        <w:t xml:space="preserve"> оказана консультационная поддержка.</w:t>
      </w:r>
    </w:p>
    <w:p w14:paraId="6CFA06B9" w14:textId="77777777" w:rsidR="00CF1919" w:rsidRPr="00CF1919" w:rsidRDefault="00CF1919" w:rsidP="00CF19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1.5. </w:t>
      </w:r>
      <w:r w:rsidRPr="00CF1919">
        <w:rPr>
          <w:rFonts w:ascii="Liberation Serif" w:eastAsiaTheme="minorHAnsi" w:hAnsi="Liberation Serif"/>
          <w:sz w:val="24"/>
          <w:szCs w:val="28"/>
        </w:rPr>
        <w:t>В Центре поддержки малого и среднего предпринимательства размещены 10 начинающих СМСП, которым также оказаны образовательные и консультационные услуги.</w:t>
      </w:r>
    </w:p>
    <w:p w14:paraId="4EE0E4DD" w14:textId="77777777" w:rsidR="00CF1919" w:rsidRPr="00CF1919" w:rsidRDefault="00CF1919" w:rsidP="00916943">
      <w:pPr>
        <w:widowControl w:val="0"/>
        <w:numPr>
          <w:ilvl w:val="1"/>
          <w:numId w:val="3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/>
          <w:sz w:val="24"/>
          <w:szCs w:val="28"/>
        </w:rPr>
        <w:t xml:space="preserve"> В 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рамках подпрограммы развития субъектов малого и среднего предпринимательства вновь зарегистрированы 48 предпринимателей, что составляет 3,2 процента от количества предпринимателей зарегистрировавшихся в городского округе в течение 2021 года; </w:t>
      </w:r>
    </w:p>
    <w:p w14:paraId="24B8C8D4" w14:textId="2C9A4403" w:rsidR="00CF1919" w:rsidRPr="00CF1919" w:rsidRDefault="00CF1919" w:rsidP="00916943">
      <w:pPr>
        <w:widowControl w:val="0"/>
        <w:numPr>
          <w:ilvl w:val="1"/>
          <w:numId w:val="3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 Количество </w:t>
      </w:r>
      <w:proofErr w:type="spellStart"/>
      <w:r w:rsidRPr="00CF1919">
        <w:rPr>
          <w:rFonts w:ascii="Liberation Serif" w:eastAsiaTheme="minorHAnsi" w:hAnsi="Liberation Serif" w:cs="Liberation Serif"/>
          <w:sz w:val="24"/>
          <w:szCs w:val="28"/>
        </w:rPr>
        <w:t>самозанятых</w:t>
      </w:r>
      <w:proofErr w:type="spellEnd"/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CF1919">
        <w:rPr>
          <w:rFonts w:ascii="Liberation Serif" w:eastAsiaTheme="minorHAnsi" w:hAnsi="Liberation Serif" w:cs="Liberation Serif"/>
          <w:sz w:val="24"/>
          <w:szCs w:val="28"/>
        </w:rPr>
        <w:t>самозанятых</w:t>
      </w:r>
      <w:proofErr w:type="spellEnd"/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</w:t>
      </w:r>
      <w:r w:rsidR="00C157E0">
        <w:rPr>
          <w:rFonts w:ascii="Liberation Serif" w:eastAsiaTheme="minorHAnsi" w:hAnsi="Liberation Serif" w:cs="Liberation Serif"/>
          <w:sz w:val="24"/>
          <w:szCs w:val="28"/>
        </w:rPr>
        <w:t xml:space="preserve">дпринимательской инициативы») на 01.01.2022 составило 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>2 658 человек.</w:t>
      </w:r>
    </w:p>
    <w:p w14:paraId="1A846F4E" w14:textId="3555BA1F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4 «Развитие архивного дела на территории городского округа Верхняя Пышма до 2024 года»:</w:t>
      </w:r>
    </w:p>
    <w:p w14:paraId="4CC7F093" w14:textId="77777777" w:rsidR="00CF1919" w:rsidRPr="00CF1919" w:rsidRDefault="00CF1919" w:rsidP="00916943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Обеспечено хранение </w:t>
      </w:r>
      <w:r w:rsidRPr="00CF1919">
        <w:rPr>
          <w:rFonts w:ascii="Liberation Serif" w:hAnsi="Liberation Serif"/>
          <w:sz w:val="24"/>
          <w:szCs w:val="28"/>
        </w:rPr>
        <w:t xml:space="preserve">25512 </w:t>
      </w:r>
      <w:r w:rsidRPr="00CF1919">
        <w:rPr>
          <w:rFonts w:ascii="Liberation Serif" w:hAnsi="Liberation Serif"/>
          <w:sz w:val="24"/>
          <w:szCs w:val="28"/>
          <w:lang w:eastAsia="ru-RU"/>
        </w:rPr>
        <w:t>документов муниципального архивного фонда.</w:t>
      </w:r>
    </w:p>
    <w:p w14:paraId="2D65137E" w14:textId="77777777" w:rsidR="00CF1919" w:rsidRPr="00CF1919" w:rsidRDefault="00CF1919" w:rsidP="00916943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>Переведено в электронную форму 3,0 процента архивных документов от общего количества архивных документов, находящихся на хранении, в том числе раритетные издания городской газеты.</w:t>
      </w:r>
    </w:p>
    <w:p w14:paraId="19A98551" w14:textId="77777777" w:rsidR="00CF1919" w:rsidRPr="00CF1919" w:rsidRDefault="00CF1919" w:rsidP="00916943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</w:rPr>
        <w:t>Подготовлено 575 архивных справок по межведомственным запросам учреждений Пенсионного фонда РФ, необходимых для назначения пенсий и выплаты пособий, связанных с социальной защитой граждан.</w:t>
      </w:r>
    </w:p>
    <w:p w14:paraId="176C4547" w14:textId="77777777" w:rsidR="00CF1919" w:rsidRPr="00CF1919" w:rsidRDefault="00CF1919" w:rsidP="00916943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</w:rPr>
        <w:t>Исполнено 511 запросов на выдачу копий архивных документов, подтверждающих право граждан на владение землей, изготовлено 3580 листов копий.</w:t>
      </w:r>
    </w:p>
    <w:p w14:paraId="2FAA67E5" w14:textId="77777777" w:rsidR="00CF1919" w:rsidRPr="00CF1919" w:rsidRDefault="00CF1919" w:rsidP="00916943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</w:rPr>
        <w:t>Предоставлена 271 архивная копия по запросам органов государственной власти и местного самоуправления, судебных органов, прокуратуры.</w:t>
      </w:r>
    </w:p>
    <w:p w14:paraId="37609163" w14:textId="332C80E9" w:rsidR="00CF1919" w:rsidRPr="00CF1919" w:rsidRDefault="00CF1919" w:rsidP="00916943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</w:rPr>
        <w:t>Подготовлена электронн</w:t>
      </w:r>
      <w:r w:rsidR="00885037">
        <w:rPr>
          <w:rFonts w:ascii="Liberation Serif" w:hAnsi="Liberation Serif"/>
          <w:sz w:val="24"/>
          <w:szCs w:val="28"/>
        </w:rPr>
        <w:t>ая выставка архивных документов на тему «Борьба с коррупцией в 80-е годы в Верхней Пышме», направлена на размещение на официальном сайте городского округа Верхняя Пышма.</w:t>
      </w:r>
      <w:r w:rsidRPr="00CF1919">
        <w:rPr>
          <w:rFonts w:ascii="Liberation Serif" w:hAnsi="Liberation Serif"/>
          <w:sz w:val="24"/>
          <w:szCs w:val="28"/>
        </w:rPr>
        <w:t xml:space="preserve"> </w:t>
      </w:r>
    </w:p>
    <w:p w14:paraId="1C62FD30" w14:textId="62C6A57D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5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года»:</w:t>
      </w:r>
    </w:p>
    <w:p w14:paraId="08A09D38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1. В рамках данной подпрограммы в 2021 году 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муниципальным бюджетным учреждением «Центр пространственного развития городского округа Верхняя Пышма» согласно установленному муниципальному заданию </w:t>
      </w:r>
      <w:r w:rsidRPr="00CF1919">
        <w:rPr>
          <w:rFonts w:ascii="Liberation Serif" w:hAnsi="Liberation Serif"/>
          <w:sz w:val="24"/>
          <w:szCs w:val="28"/>
          <w:lang w:eastAsia="ru-RU"/>
        </w:rPr>
        <w:t>достигнуты следующие результаты:</w:t>
      </w:r>
    </w:p>
    <w:p w14:paraId="14BC1DC0" w14:textId="77777777" w:rsidR="00CF1919" w:rsidRPr="00CF1919" w:rsidRDefault="00CF1919" w:rsidP="00CF1919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>- подготовлено 404 пакета документов для предоставления в органы исполнительной власти для ведения Единого государственного реестра недвижимости;</w:t>
      </w:r>
    </w:p>
    <w:p w14:paraId="0FCE0F44" w14:textId="77777777" w:rsidR="00CF1919" w:rsidRPr="00CF1919" w:rsidRDefault="00CF1919" w:rsidP="00CF19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>- разработан 21 пакет документов территориального планирования;</w:t>
      </w:r>
    </w:p>
    <w:p w14:paraId="6F2C663D" w14:textId="77777777" w:rsidR="00CF1919" w:rsidRPr="00CF1919" w:rsidRDefault="00CF1919" w:rsidP="00CF19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lastRenderedPageBreak/>
        <w:t>- проведено 243 инженерно-геодезических изыскания;</w:t>
      </w:r>
    </w:p>
    <w:p w14:paraId="155B1764" w14:textId="77777777" w:rsidR="00CF1919" w:rsidRPr="00CF1919" w:rsidRDefault="00CF1919" w:rsidP="00CF191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>- проведены лесохозяйственные работы на площади городских лесов в 69,91 гектара.</w:t>
      </w:r>
    </w:p>
    <w:p w14:paraId="5ACD1DFC" w14:textId="427900B8" w:rsidR="007914A1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</w:pPr>
      <w:r w:rsidRPr="00CF1919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2.</w:t>
      </w:r>
      <w:r w:rsidR="007914A1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 Мероприятия подпрограммы Управления архитектуры и градостроительства не выполнены в полном объеме в связи с:</w:t>
      </w:r>
    </w:p>
    <w:p w14:paraId="629D1A16" w14:textId="41C2AC36" w:rsidR="00CF1919" w:rsidRDefault="007914A1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- п</w:t>
      </w:r>
      <w:r w:rsidR="00CF1919" w:rsidRPr="00CF1919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олучен</w:t>
      </w:r>
      <w:r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ием замечаний от </w:t>
      </w:r>
      <w:r w:rsidR="00CF1919" w:rsidRPr="00CF1919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 Управления Росреестра в части пересечения границ населенных пунктов и территориальных зон с границами ранее учтенных земельных участков, работы приостановлены до устранения замечаний, будут продолжены в </w:t>
      </w:r>
      <w:r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2022 году;</w:t>
      </w:r>
    </w:p>
    <w:p w14:paraId="3FFEB820" w14:textId="568F8E9A" w:rsidR="00CF1919" w:rsidRPr="00CF1919" w:rsidRDefault="007914A1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</w:pPr>
      <w:r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- </w:t>
      </w:r>
      <w:r w:rsidR="00CF1919" w:rsidRPr="00CF1919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ненадлежащим исполнением подрядчиком проекта внесения изменений в Генеральный план городского округа Верхняя Пышма</w:t>
      </w:r>
      <w:r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,</w:t>
      </w:r>
      <w:r w:rsidR="00CF1919" w:rsidRPr="00CF1919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 работы приостановлены, после устранения замечаний будут продолжены в </w:t>
      </w:r>
      <w:r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2022</w:t>
      </w:r>
      <w:r w:rsidR="00CF1919" w:rsidRPr="00CF1919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 году.</w:t>
      </w:r>
    </w:p>
    <w:p w14:paraId="2ACEA227" w14:textId="19071EE9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6 «Комплексное развитие сельских территорий городского округа Верхняя Пышма до 2024 года»:</w:t>
      </w:r>
    </w:p>
    <w:p w14:paraId="3F7F95DF" w14:textId="3FBA215D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8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1. </w:t>
      </w:r>
      <w:r w:rsidR="007914A1">
        <w:rPr>
          <w:rFonts w:ascii="Liberation Serif" w:eastAsiaTheme="minorHAnsi" w:hAnsi="Liberation Serif" w:cstheme="minorBidi"/>
          <w:sz w:val="24"/>
          <w:szCs w:val="28"/>
        </w:rPr>
        <w:t>Одной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 семье,</w:t>
      </w:r>
      <w:r w:rsidRPr="00CF1919">
        <w:rPr>
          <w:rFonts w:eastAsiaTheme="minorHAnsi" w:cstheme="minorBidi"/>
          <w:sz w:val="18"/>
        </w:rPr>
        <w:t xml:space="preserve"> 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проживающей в с. </w:t>
      </w:r>
      <w:proofErr w:type="spellStart"/>
      <w:r w:rsidRPr="00CF1919">
        <w:rPr>
          <w:rFonts w:ascii="Liberation Serif" w:eastAsiaTheme="minorHAnsi" w:hAnsi="Liberation Serif" w:cstheme="minorBidi"/>
          <w:sz w:val="24"/>
          <w:szCs w:val="28"/>
        </w:rPr>
        <w:t>Балтым</w:t>
      </w:r>
      <w:proofErr w:type="spellEnd"/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 (работающие в социальной сфере в сельской местности) предоставлена социальная выплата в размере 1 562 400,00 рублей на приобретение жилого помещения за счет средств федерального, областного и местного бюджета.</w:t>
      </w:r>
    </w:p>
    <w:p w14:paraId="1CA56E9F" w14:textId="6D5088F0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</w:pPr>
      <w:r w:rsidRPr="00CF1919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2. Поддержана инициатива сельских жителей и реализовано 2 инициативных проекта по благоустройству сельских территорий: в</w:t>
      </w:r>
      <w:r w:rsidR="007914A1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 </w:t>
      </w:r>
      <w:r w:rsidRPr="00CF1919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п. Первомайский установлен</w:t>
      </w:r>
      <w:r w:rsidR="007914A1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>о ограждение</w:t>
      </w:r>
      <w:r w:rsidRPr="00CF1919"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  <w:t xml:space="preserve"> на спортивной площадке и в п. Красный создана детская площадка в районе индивидувльной жилой застройки.</w:t>
      </w:r>
    </w:p>
    <w:p w14:paraId="49893095" w14:textId="62010DF0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7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</w:r>
    </w:p>
    <w:p w14:paraId="3D78EC9B" w14:textId="45A252A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theme="minorBidi"/>
          <w:bCs/>
          <w:color w:val="000000"/>
          <w:sz w:val="24"/>
          <w:szCs w:val="28"/>
        </w:rPr>
      </w:pPr>
      <w:r w:rsidRPr="00CF1919">
        <w:rPr>
          <w:rFonts w:ascii="Liberation Serif" w:eastAsia="Calibri" w:hAnsi="Liberation Serif" w:cstheme="minorBidi"/>
          <w:bCs/>
          <w:color w:val="000000"/>
          <w:sz w:val="24"/>
          <w:szCs w:val="28"/>
        </w:rPr>
        <w:t xml:space="preserve">1. Обустроено три источника нецентрализованного водоснабжения (скважины) в населенных пунктах: с. </w:t>
      </w:r>
      <w:proofErr w:type="spellStart"/>
      <w:r w:rsidRPr="00CF1919">
        <w:rPr>
          <w:rFonts w:ascii="Liberation Serif" w:eastAsia="Calibri" w:hAnsi="Liberation Serif" w:cstheme="minorBidi"/>
          <w:bCs/>
          <w:color w:val="000000"/>
          <w:sz w:val="24"/>
          <w:szCs w:val="28"/>
        </w:rPr>
        <w:t>Мостовское</w:t>
      </w:r>
      <w:proofErr w:type="spellEnd"/>
      <w:r w:rsidRPr="00CF1919">
        <w:rPr>
          <w:rFonts w:ascii="Liberation Serif" w:eastAsia="Calibri" w:hAnsi="Liberation Serif" w:cstheme="minorBidi"/>
          <w:bCs/>
          <w:color w:val="000000"/>
          <w:sz w:val="24"/>
          <w:szCs w:val="28"/>
        </w:rPr>
        <w:t>, п. Крутой, п. Ольховка.</w:t>
      </w:r>
    </w:p>
    <w:p w14:paraId="6319D64A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theme="minorBidi"/>
          <w:bCs/>
          <w:color w:val="000000"/>
          <w:sz w:val="24"/>
          <w:szCs w:val="28"/>
        </w:rPr>
      </w:pPr>
      <w:r w:rsidRPr="00CF1919">
        <w:rPr>
          <w:rFonts w:ascii="Liberation Serif" w:eastAsia="Calibri" w:hAnsi="Liberation Serif" w:cstheme="minorBidi"/>
          <w:bCs/>
          <w:color w:val="000000"/>
          <w:sz w:val="24"/>
          <w:szCs w:val="28"/>
        </w:rPr>
        <w:t xml:space="preserve">2. Выполнены работы по технологическому подключению источников четырех источников нецентрализованного водоснабжения к электрическим сетям в п. Исеть, п. Гать, п. Ольховка, д. </w:t>
      </w:r>
      <w:proofErr w:type="spellStart"/>
      <w:r w:rsidRPr="00CF1919">
        <w:rPr>
          <w:rFonts w:ascii="Liberation Serif" w:eastAsia="Calibri" w:hAnsi="Liberation Serif" w:cstheme="minorBidi"/>
          <w:bCs/>
          <w:color w:val="000000"/>
          <w:sz w:val="24"/>
          <w:szCs w:val="28"/>
        </w:rPr>
        <w:t>Верхотурка</w:t>
      </w:r>
      <w:proofErr w:type="spellEnd"/>
      <w:r w:rsidRPr="00CF1919">
        <w:rPr>
          <w:rFonts w:ascii="Liberation Serif" w:eastAsia="Calibri" w:hAnsi="Liberation Serif" w:cstheme="minorBidi"/>
          <w:bCs/>
          <w:color w:val="000000"/>
          <w:sz w:val="24"/>
          <w:szCs w:val="28"/>
        </w:rPr>
        <w:t>.</w:t>
      </w:r>
    </w:p>
    <w:p w14:paraId="713EC8DE" w14:textId="479AD4D9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3. Ликвидирован источник нецентрализованного водоснабжения, расположенный </w:t>
      </w:r>
      <w:r w:rsidR="007914A1">
        <w:rPr>
          <w:rFonts w:ascii="Liberation Serif" w:eastAsiaTheme="minorHAnsi" w:hAnsi="Liberation Serif" w:cstheme="minorBidi"/>
          <w:sz w:val="24"/>
          <w:szCs w:val="28"/>
          <w:lang w:eastAsia="ru-RU"/>
        </w:rPr>
        <w:t>в</w:t>
      </w: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 п. Первомайский, ул. Советская, 51, вода в котором не соответствует требованиям </w:t>
      </w:r>
      <w:proofErr w:type="spellStart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СанПин</w:t>
      </w:r>
      <w:proofErr w:type="spellEnd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.</w:t>
      </w:r>
    </w:p>
    <w:p w14:paraId="10ACF3BF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4. Осуществлён мониторинг качества вод (сорок три пробы) из источников нецентрализованного водоснабжения, расположенных на территории городского округа Верхняя Пышма.</w:t>
      </w:r>
    </w:p>
    <w:p w14:paraId="560FAD0B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b/>
          <w:sz w:val="24"/>
          <w:szCs w:val="28"/>
          <w:highlight w:val="yellow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5. Выполнены работы по чистке и дезинфекции сорока источников нецентрализованного водоснабжения (шахтных колодцев, трубчатых колодцев-скважин), расположенных на территории городского округа Верхняя Пышма.</w:t>
      </w:r>
    </w:p>
    <w:p w14:paraId="326E63DA" w14:textId="1CC8359C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6. Получены гидрологические заключения по результатам экспертизы трёх существующих источников нецентрализованного водоснабжения - трубчатых колодцев в п. Крутой, п. </w:t>
      </w:r>
      <w:proofErr w:type="spellStart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Вашты</w:t>
      </w:r>
      <w:proofErr w:type="spellEnd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, п. Ольховка и вновь обустроенного источника </w:t>
      </w:r>
      <w:proofErr w:type="spellStart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нецентрализоанного</w:t>
      </w:r>
      <w:proofErr w:type="spellEnd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 водоснабжения в д. </w:t>
      </w:r>
      <w:proofErr w:type="spellStart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Верхотурка</w:t>
      </w:r>
      <w:proofErr w:type="spellEnd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, ул. Советская, в районе домов 10-12.</w:t>
      </w:r>
    </w:p>
    <w:p w14:paraId="4FF96867" w14:textId="045DC7D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7. </w:t>
      </w:r>
      <w:r w:rsidR="007914A1">
        <w:rPr>
          <w:rFonts w:ascii="Liberation Serif" w:eastAsiaTheme="minorHAnsi" w:hAnsi="Liberation Serif" w:cstheme="minorBidi"/>
          <w:sz w:val="24"/>
          <w:szCs w:val="28"/>
          <w:lang w:eastAsia="ru-RU"/>
        </w:rPr>
        <w:t>Обеспечено содержание</w:t>
      </w: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 в надлежащем состоянии пят</w:t>
      </w:r>
      <w:r w:rsidR="007914A1">
        <w:rPr>
          <w:rFonts w:ascii="Liberation Serif" w:eastAsiaTheme="minorHAnsi" w:hAnsi="Liberation Serif" w:cstheme="minorBidi"/>
          <w:sz w:val="24"/>
          <w:szCs w:val="28"/>
          <w:lang w:eastAsia="ru-RU"/>
        </w:rPr>
        <w:t>и</w:t>
      </w: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 гидротехнических сооружений (далее – ГТС).</w:t>
      </w:r>
    </w:p>
    <w:p w14:paraId="2E2718D3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8. 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Застрахованы пять ГТС: </w:t>
      </w:r>
      <w:proofErr w:type="spellStart"/>
      <w:r w:rsidRPr="00CF1919">
        <w:rPr>
          <w:rFonts w:ascii="Liberation Serif" w:eastAsiaTheme="minorHAnsi" w:hAnsi="Liberation Serif" w:cstheme="minorBidi"/>
          <w:sz w:val="24"/>
          <w:lang w:eastAsia="ru-RU"/>
        </w:rPr>
        <w:t>Крутихинское</w:t>
      </w:r>
      <w:proofErr w:type="spellEnd"/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, </w:t>
      </w:r>
      <w:proofErr w:type="spellStart"/>
      <w:r w:rsidRPr="00CF1919">
        <w:rPr>
          <w:rFonts w:ascii="Liberation Serif" w:eastAsiaTheme="minorHAnsi" w:hAnsi="Liberation Serif" w:cstheme="minorBidi"/>
          <w:sz w:val="24"/>
          <w:lang w:eastAsia="ru-RU"/>
        </w:rPr>
        <w:t>Балтымское</w:t>
      </w:r>
      <w:proofErr w:type="spellEnd"/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, </w:t>
      </w:r>
      <w:proofErr w:type="spellStart"/>
      <w:r w:rsidRPr="00CF1919">
        <w:rPr>
          <w:rFonts w:ascii="Liberation Serif" w:eastAsiaTheme="minorHAnsi" w:hAnsi="Liberation Serif" w:cstheme="minorBidi"/>
          <w:sz w:val="24"/>
          <w:lang w:eastAsia="ru-RU"/>
        </w:rPr>
        <w:t>Мостовское</w:t>
      </w:r>
      <w:proofErr w:type="spellEnd"/>
      <w:r w:rsidRPr="00CF1919">
        <w:rPr>
          <w:rFonts w:ascii="Liberation Serif" w:eastAsiaTheme="minorHAnsi" w:hAnsi="Liberation Serif" w:cstheme="minorBidi"/>
          <w:sz w:val="24"/>
          <w:lang w:eastAsia="ru-RU"/>
        </w:rPr>
        <w:t>, Каменно-</w:t>
      </w:r>
      <w:proofErr w:type="spellStart"/>
      <w:r w:rsidRPr="00CF1919">
        <w:rPr>
          <w:rFonts w:ascii="Liberation Serif" w:eastAsiaTheme="minorHAnsi" w:hAnsi="Liberation Serif" w:cstheme="minorBidi"/>
          <w:sz w:val="24"/>
          <w:lang w:eastAsia="ru-RU"/>
        </w:rPr>
        <w:t>Ключевское</w:t>
      </w:r>
      <w:proofErr w:type="spellEnd"/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 и Нагорное водохранилище.</w:t>
      </w:r>
    </w:p>
    <w:p w14:paraId="2CF03597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b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9. Вывезено 3 047,6 куб. метров отходов с мест несанкционированного их размещения.</w:t>
      </w:r>
    </w:p>
    <w:p w14:paraId="16449AA7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10. В результате акции «</w:t>
      </w:r>
      <w:proofErr w:type="spellStart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Экомобиль</w:t>
      </w:r>
      <w:proofErr w:type="spellEnd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» собраны и утилизированы 13 686 ртутьсодержащих и энергосберегающих ламп, 82 штуки термометров ртутных, передано 990 кг отработанных ХИТ (батареек) на утилизацию.</w:t>
      </w:r>
    </w:p>
    <w:p w14:paraId="60EDC65E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11. Проведены экологический конкурс творческих работ «В защиту природу дети говорят…», областной конкурс «Родники» по обустройству источников </w:t>
      </w: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lastRenderedPageBreak/>
        <w:t>нецентрализованного водоснабжения и «Уральский характер» по краеведению, муниципальный фестиваль – конкурс экологической деятельности детей «Я люблю природу!».</w:t>
      </w:r>
    </w:p>
    <w:p w14:paraId="1CDFEBDA" w14:textId="5CF30875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eastAsiaTheme="minorHAnsi" w:hAnsi="Liberation Serif"/>
          <w:sz w:val="24"/>
          <w:szCs w:val="24"/>
          <w:lang w:eastAsia="ru-RU"/>
        </w:rPr>
      </w:pPr>
      <w:r w:rsidRPr="00CF1919">
        <w:rPr>
          <w:rFonts w:ascii="Liberation Serif" w:eastAsiaTheme="minorHAnsi" w:hAnsi="Liberation Serif"/>
          <w:sz w:val="24"/>
          <w:szCs w:val="24"/>
          <w:lang w:eastAsia="ru-RU"/>
        </w:rPr>
        <w:t xml:space="preserve">12. Для экологического просвещения населения изготовлены и смонтированы 18 рекламно-информационных баннеров, которые размещены на территории с. </w:t>
      </w:r>
      <w:proofErr w:type="spellStart"/>
      <w:r w:rsidRPr="00CF1919">
        <w:rPr>
          <w:rFonts w:ascii="Liberation Serif" w:eastAsiaTheme="minorHAnsi" w:hAnsi="Liberation Serif"/>
          <w:sz w:val="24"/>
          <w:szCs w:val="24"/>
          <w:lang w:eastAsia="ru-RU"/>
        </w:rPr>
        <w:t>Балтым</w:t>
      </w:r>
      <w:proofErr w:type="spellEnd"/>
      <w:r w:rsidRPr="00CF1919">
        <w:rPr>
          <w:rFonts w:ascii="Liberation Serif" w:eastAsiaTheme="minorHAnsi" w:hAnsi="Liberation Serif"/>
          <w:sz w:val="24"/>
          <w:szCs w:val="24"/>
          <w:lang w:eastAsia="ru-RU"/>
        </w:rPr>
        <w:t xml:space="preserve">, изданы печатные материалы: журнал будущих </w:t>
      </w:r>
      <w:proofErr w:type="spellStart"/>
      <w:r w:rsidRPr="00CF1919">
        <w:rPr>
          <w:rFonts w:ascii="Liberation Serif" w:eastAsiaTheme="minorHAnsi" w:hAnsi="Liberation Serif"/>
          <w:sz w:val="24"/>
          <w:szCs w:val="24"/>
          <w:lang w:eastAsia="ru-RU"/>
        </w:rPr>
        <w:t>экогероев</w:t>
      </w:r>
      <w:proofErr w:type="spellEnd"/>
      <w:r w:rsidRPr="00CF1919">
        <w:rPr>
          <w:rFonts w:ascii="Liberation Serif" w:eastAsiaTheme="minorHAnsi" w:hAnsi="Liberation Serif"/>
          <w:sz w:val="24"/>
          <w:szCs w:val="24"/>
          <w:lang w:eastAsia="ru-RU"/>
        </w:rPr>
        <w:t xml:space="preserve">, </w:t>
      </w:r>
      <w:proofErr w:type="spellStart"/>
      <w:r w:rsidRPr="00CF1919">
        <w:rPr>
          <w:rFonts w:ascii="Liberation Serif" w:eastAsiaTheme="minorHAnsi" w:hAnsi="Liberation Serif"/>
          <w:sz w:val="24"/>
          <w:szCs w:val="24"/>
          <w:lang w:eastAsia="ru-RU"/>
        </w:rPr>
        <w:t>стикерпак</w:t>
      </w:r>
      <w:proofErr w:type="spellEnd"/>
      <w:r w:rsidRPr="00CF1919">
        <w:rPr>
          <w:rFonts w:ascii="Liberation Serif" w:eastAsiaTheme="minorHAnsi" w:hAnsi="Liberation Serif"/>
          <w:sz w:val="24"/>
          <w:szCs w:val="24"/>
          <w:lang w:eastAsia="ru-RU"/>
        </w:rPr>
        <w:t xml:space="preserve"> (6000 штук); 310 настольных календарей, составленные на основании рисунков </w:t>
      </w:r>
      <w:proofErr w:type="spellStart"/>
      <w:r w:rsidRPr="00CF1919">
        <w:rPr>
          <w:rFonts w:ascii="Liberation Serif" w:eastAsiaTheme="minorHAnsi" w:hAnsi="Liberation Serif"/>
          <w:sz w:val="24"/>
          <w:szCs w:val="24"/>
          <w:lang w:eastAsia="ru-RU"/>
        </w:rPr>
        <w:t>верхнепышминских</w:t>
      </w:r>
      <w:proofErr w:type="spellEnd"/>
      <w:r w:rsidRPr="00CF1919">
        <w:rPr>
          <w:rFonts w:ascii="Liberation Serif" w:eastAsiaTheme="minorHAnsi" w:hAnsi="Liberation Serif"/>
          <w:sz w:val="24"/>
          <w:szCs w:val="24"/>
          <w:lang w:eastAsia="ru-RU"/>
        </w:rPr>
        <w:t xml:space="preserve"> школьников и 150 штук информационных листовок.</w:t>
      </w:r>
    </w:p>
    <w:p w14:paraId="5567CCA8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b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13. Население своевременно информировалось о неблагоприятных метеоусловиях.</w:t>
      </w:r>
    </w:p>
    <w:p w14:paraId="0A23274B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14. 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>Разработан паспорт безопасности ГТС Нагорного водохранилища</w:t>
      </w: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, включая </w:t>
      </w:r>
      <w:proofErr w:type="spellStart"/>
      <w:r w:rsidRPr="00CF1919">
        <w:rPr>
          <w:rFonts w:ascii="Liberation Serif" w:eastAsiaTheme="minorHAnsi" w:hAnsi="Liberation Serif" w:cstheme="minorBidi"/>
          <w:sz w:val="24"/>
          <w:lang w:eastAsia="ru-RU"/>
        </w:rPr>
        <w:t>преддекларационное</w:t>
      </w:r>
      <w:proofErr w:type="spellEnd"/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 обследование и расчету вероятного вреда в результате аварий.</w:t>
      </w:r>
    </w:p>
    <w:p w14:paraId="01A72F0F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15. Обеспечена безопасность на водных объектах. </w:t>
      </w:r>
    </w:p>
    <w:p w14:paraId="447D2E06" w14:textId="5E65EB17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8 «Обеспечение безопасности жизнедеятельности населения городского округа Верхняя Пышма до 2024 года»</w:t>
      </w:r>
      <w:r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:</w:t>
      </w:r>
    </w:p>
    <w:p w14:paraId="6E35085D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>1. В рамках материально - технического оснащения ЕДДС и "Системы - 112" городского округа Верхняя Пышма:</w:t>
      </w:r>
    </w:p>
    <w:p w14:paraId="038EBF91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>- произведены закупки основных средств и материальных запасов для обеспечения устойчивого функционирования ЕДДС и «Системы – 112»;</w:t>
      </w:r>
    </w:p>
    <w:p w14:paraId="1657C0D2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>- оплачены услуги подвижной радиосвязи в сети общего пользования (радио – Сити);</w:t>
      </w:r>
    </w:p>
    <w:p w14:paraId="3F8CF308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>- организованы прямые каналы связи между ЕДДС и диспетчерскими службами экстренных оперативных служб (абонентская плата).</w:t>
      </w:r>
    </w:p>
    <w:p w14:paraId="1D546355" w14:textId="66AF2E86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2. </w:t>
      </w:r>
      <w:r w:rsidR="006B19FD">
        <w:rPr>
          <w:rFonts w:ascii="Liberation Serif" w:eastAsiaTheme="minorHAnsi" w:hAnsi="Liberation Serif" w:cstheme="minorBidi"/>
          <w:sz w:val="24"/>
          <w:lang w:eastAsia="ru-RU"/>
        </w:rPr>
        <w:t>П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>риобретено оборудование для укомплектования учебного класса, созданного для обучения населения городского округа Верхняя Пышма в системе гражданской обороны.</w:t>
      </w:r>
    </w:p>
    <w:p w14:paraId="49737D29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>3. Осуществлен ремонт и обслуживание 335 пожарных гидрантов.</w:t>
      </w:r>
    </w:p>
    <w:p w14:paraId="6E955A18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>4. Приобретено и введено в эксплуатацию 2 уличных пункта оповещения в рамках обеспечения постоянной готовности местной системы оповещения. Проведены работы по обслуживанию и поддержке в исправном состоянии уличных пунктов оповещения, оказаны услуги по обслуживанию пункта управления КПТСО «Грифон», осуществлена поставка, наладка, монтаж местной системы оповещения и интеграции с АПК «Грифон».</w:t>
      </w:r>
    </w:p>
    <w:p w14:paraId="72AE4081" w14:textId="4CB7E7FA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i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5. Изготовлены и установлены указатели направления движения </w:t>
      </w:r>
      <w:r w:rsidR="006B19FD">
        <w:rPr>
          <w:rFonts w:ascii="Liberation Serif" w:eastAsiaTheme="minorHAnsi" w:hAnsi="Liberation Serif" w:cstheme="minorBidi"/>
          <w:sz w:val="24"/>
          <w:lang w:eastAsia="ru-RU"/>
        </w:rPr>
        <w:t>к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 </w:t>
      </w:r>
      <w:r w:rsidR="006B19FD">
        <w:rPr>
          <w:rFonts w:ascii="Liberation Serif" w:eastAsiaTheme="minorHAnsi" w:hAnsi="Liberation Serif" w:cstheme="minorBidi"/>
          <w:sz w:val="24"/>
          <w:lang w:eastAsia="ru-RU"/>
        </w:rPr>
        <w:t>общественным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 водоем</w:t>
      </w:r>
      <w:r w:rsidR="006B19FD">
        <w:rPr>
          <w:rFonts w:ascii="Liberation Serif" w:eastAsiaTheme="minorHAnsi" w:hAnsi="Liberation Serif" w:cstheme="minorBidi"/>
          <w:sz w:val="24"/>
          <w:lang w:eastAsia="ru-RU"/>
        </w:rPr>
        <w:t>ам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 в целях обеспечения первичных мер пожарной безопасности в границах городского округа.</w:t>
      </w:r>
    </w:p>
    <w:p w14:paraId="21ED8362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i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>6. Осуществлены работы по обустройству и восстановлению минерализованных полос вокруг населенных пунктов городского округа Верхняя Пышма в размере 27,142 км, подверженных угрозе распространения лесных пожаров, в целях обеспечения первичных мер пожарной безопасности в границах муниципального городского округа.</w:t>
      </w:r>
    </w:p>
    <w:p w14:paraId="2FD61D72" w14:textId="4DD279BF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7. Организована деятельность и обеспечение </w:t>
      </w:r>
      <w:r w:rsidR="00C0532E">
        <w:rPr>
          <w:rFonts w:ascii="Liberation Serif" w:eastAsiaTheme="minorHAnsi" w:hAnsi="Liberation Serif" w:cstheme="minorBidi"/>
          <w:sz w:val="24"/>
          <w:lang w:eastAsia="ru-RU"/>
        </w:rPr>
        <w:t xml:space="preserve">деятельности 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добровольной пожарной дружины. </w:t>
      </w:r>
    </w:p>
    <w:p w14:paraId="443465E5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>8. В целях создания резерва пожарно-технического оборудования приобретены ранцевые огнетушители.</w:t>
      </w:r>
    </w:p>
    <w:p w14:paraId="2935E6F9" w14:textId="539C26EA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>9. Изготовлены памятки по пожарной безопасност</w:t>
      </w:r>
      <w:r w:rsidR="00C0532E">
        <w:rPr>
          <w:rFonts w:ascii="Liberation Serif" w:eastAsiaTheme="minorHAnsi" w:hAnsi="Liberation Serif" w:cstheme="minorBidi"/>
          <w:sz w:val="24"/>
          <w:lang w:eastAsia="ru-RU"/>
        </w:rPr>
        <w:t>и в количестве 6 800 штук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>.</w:t>
      </w:r>
    </w:p>
    <w:p w14:paraId="13EA9DB3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>10. Напечатано 1 500 памяток по чрезвычайным ситуациям (действия по предупреждению и ликвидации чрезвычайных ситуаций) для организации проведения работ по эвакуации населения ГО Верхняя Пышма в соответствии с ФЗ от 12.02.1998 «О гражданской обороне».</w:t>
      </w:r>
    </w:p>
    <w:p w14:paraId="2AB09B32" w14:textId="288DB939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 xml:space="preserve">11. Приобретено пожарно-техническое оборудование (мотопомпы) для </w:t>
      </w:r>
      <w:r w:rsidR="00C0532E">
        <w:rPr>
          <w:rFonts w:ascii="Liberation Serif" w:eastAsiaTheme="minorHAnsi" w:hAnsi="Liberation Serif" w:cstheme="minorBidi"/>
          <w:sz w:val="24"/>
          <w:lang w:eastAsia="ru-RU"/>
        </w:rPr>
        <w:t xml:space="preserve">создания </w:t>
      </w:r>
      <w:r w:rsidRPr="00CF1919">
        <w:rPr>
          <w:rFonts w:ascii="Liberation Serif" w:eastAsiaTheme="minorHAnsi" w:hAnsi="Liberation Serif" w:cstheme="minorBidi"/>
          <w:sz w:val="24"/>
          <w:lang w:eastAsia="ru-RU"/>
        </w:rPr>
        <w:t>резервного фонда.</w:t>
      </w:r>
    </w:p>
    <w:p w14:paraId="543E855C" w14:textId="77777777" w:rsidR="00CF1919" w:rsidRPr="00CF1919" w:rsidRDefault="00CF1919" w:rsidP="00CF1919">
      <w:pPr>
        <w:spacing w:after="0" w:line="240" w:lineRule="auto"/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lang w:eastAsia="ru-RU"/>
        </w:rPr>
        <w:t>12. Разработан паспорт безопасности ГО Верхняя Пышма.</w:t>
      </w:r>
    </w:p>
    <w:p w14:paraId="56D99B94" w14:textId="0EC37835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9 «Профилактика правонарушений на территории городскогоокруга Верхняя Пышма до 2024 года»</w:t>
      </w:r>
    </w:p>
    <w:p w14:paraId="6C088C08" w14:textId="77777777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4"/>
          <w:szCs w:val="28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1. В целях обеспечения комплексной безопасности во время проведения XXXII Всемирной летней Универсиады 2023 года, в соответствии с 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требованиями 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актов проверок, 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lastRenderedPageBreak/>
        <w:t xml:space="preserve">проводимых 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>межведомственной группой по обследованиям объектов Универсиады,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 по усилению антитеррористической защищенности и инженерно-технической </w:t>
      </w:r>
      <w:proofErr w:type="spellStart"/>
      <w:r w:rsidRPr="00CF1919">
        <w:rPr>
          <w:rFonts w:ascii="Liberation Serif" w:eastAsiaTheme="minorHAnsi" w:hAnsi="Liberation Serif" w:cstheme="minorBidi"/>
          <w:sz w:val="24"/>
          <w:szCs w:val="28"/>
        </w:rPr>
        <w:t>укрепленности</w:t>
      </w:r>
      <w:proofErr w:type="spellEnd"/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 объектов, расположенных на территории городского округа Верхняя Пышма,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в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 рамках мероприятия </w:t>
      </w:r>
      <w:r w:rsidRPr="00CF1919">
        <w:rPr>
          <w:rFonts w:ascii="Liberation Serif" w:hAnsi="Liberation Serif"/>
          <w:sz w:val="24"/>
          <w:szCs w:val="28"/>
          <w:lang w:eastAsia="ru-RU"/>
        </w:rPr>
        <w:t>«</w:t>
      </w:r>
      <w:r w:rsidRPr="00CF1919">
        <w:rPr>
          <w:rFonts w:ascii="Liberation Serif" w:eastAsiaTheme="minorHAnsi" w:hAnsi="Liberation Serif" w:cstheme="minorBidi"/>
          <w:bCs/>
          <w:color w:val="000000"/>
          <w:sz w:val="24"/>
          <w:szCs w:val="28"/>
        </w:rPr>
        <w:t>Внедрение аппаратного – программного комплекса «Безопасный город» (приобретение, установка и обслуживание камер внешнего видеонаблюдения в местах массового пребывания граждан и оборудование их тревожными кнопками)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» 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>разработана проектная документация и</w:t>
      </w:r>
      <w:r w:rsidRPr="00CF1919">
        <w:rPr>
          <w:rFonts w:ascii="Liberation Serif" w:eastAsiaTheme="minorHAnsi" w:hAnsi="Liberation Serif" w:cstheme="minorBidi"/>
          <w:sz w:val="18"/>
        </w:rPr>
        <w:t xml:space="preserve"> 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выполнено строительство </w:t>
      </w:r>
      <w:proofErr w:type="spellStart"/>
      <w:r w:rsidRPr="00CF1919">
        <w:rPr>
          <w:rFonts w:ascii="Liberation Serif" w:eastAsiaTheme="minorHAnsi" w:hAnsi="Liberation Serif" w:cs="Liberation Serif"/>
          <w:sz w:val="24"/>
          <w:szCs w:val="28"/>
        </w:rPr>
        <w:t>оптиковолоконной</w:t>
      </w:r>
      <w:proofErr w:type="spellEnd"/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 линии связи единой сети передачи данных городского округа Верхняя Пышма от объекта: «Дворец самбо и единоборств» до Единой дежурно-диспетчерской службы городского округа Верхняя Пышма протяженностью 7,1 км.</w:t>
      </w:r>
    </w:p>
    <w:p w14:paraId="1EF0F4F6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 w:cstheme="minorBidi"/>
          <w:sz w:val="24"/>
          <w:szCs w:val="28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2. 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>Заключено соглашение с местной общественной организацией «Народная дружина городского округа Верхняя Пышма» (далее - МОО «НД ГО Верхняя Пышма») о предоставлении субсидий из бюджета городского округа Верхняя Пышма юридическим лицам в целях финансового обеспечения затрат в связи с оказанием услуг.</w:t>
      </w:r>
    </w:p>
    <w:p w14:paraId="1CF24421" w14:textId="2D8B73A0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eastAsiaTheme="minorHAnsi" w:hAnsi="Liberation Serif"/>
          <w:sz w:val="24"/>
          <w:szCs w:val="28"/>
        </w:rPr>
      </w:pPr>
      <w:r w:rsidRPr="00CF1919">
        <w:rPr>
          <w:rFonts w:ascii="Liberation Serif" w:eastAsiaTheme="minorHAnsi" w:hAnsi="Liberation Serif"/>
          <w:sz w:val="24"/>
          <w:szCs w:val="28"/>
        </w:rPr>
        <w:t>Членами добровольной народной дружины осуществлены мероприятия по охране общественного порядка, такие как патрулирования, дежурства, обходы проблемных территорий, выявление случаев нелегальной продажи спиртных напитков, в том числе несовершеннолетним в период проведения культурно-массовых и спортивных мероприятий, празднования государственных и православных праздников, выявление нарушителей правил парковки.</w:t>
      </w:r>
    </w:p>
    <w:p w14:paraId="152C79C3" w14:textId="0448AC5A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8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Наиболее значимые культурно-массовые мероприятия, проводимые на территории городского округа Верхняя Пышма, в которых принимали участие члены МОО «НД ГО Верхняя Пышма» в 2021 году: «Праздник Весны и Труда» (1 мая), «День Победы» (9 мая), «День России» (12 июня), «День знаний» (1 сентября), «День народного единства» (4 ноября), </w:t>
      </w:r>
      <w:r w:rsidR="00C0532E">
        <w:rPr>
          <w:rFonts w:ascii="Liberation Serif" w:eastAsiaTheme="minorHAnsi" w:hAnsi="Liberation Serif" w:cstheme="minorBidi"/>
          <w:sz w:val="24"/>
          <w:szCs w:val="28"/>
        </w:rPr>
        <w:t>«Новый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 год</w:t>
      </w:r>
      <w:r w:rsidR="00C0532E">
        <w:rPr>
          <w:rFonts w:ascii="Liberation Serif" w:eastAsiaTheme="minorHAnsi" w:hAnsi="Liberation Serif" w:cstheme="minorBidi"/>
          <w:sz w:val="24"/>
          <w:szCs w:val="28"/>
        </w:rPr>
        <w:t>» (31 декабря)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 и </w:t>
      </w:r>
      <w:r w:rsidR="00C0532E">
        <w:rPr>
          <w:rFonts w:ascii="Liberation Serif" w:eastAsiaTheme="minorHAnsi" w:hAnsi="Liberation Serif" w:cstheme="minorBidi"/>
          <w:sz w:val="24"/>
          <w:szCs w:val="28"/>
        </w:rPr>
        <w:t>«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>Рождеств</w:t>
      </w:r>
      <w:r w:rsidR="00C0532E">
        <w:rPr>
          <w:rFonts w:ascii="Liberation Serif" w:eastAsiaTheme="minorHAnsi" w:hAnsi="Liberation Serif" w:cstheme="minorBidi"/>
          <w:sz w:val="24"/>
          <w:szCs w:val="28"/>
        </w:rPr>
        <w:t>о» (7 января)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>.</w:t>
      </w:r>
    </w:p>
    <w:p w14:paraId="6647E429" w14:textId="68301052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eastAsiaTheme="minorHAnsi" w:hAnsi="Liberation Serif"/>
          <w:sz w:val="24"/>
          <w:szCs w:val="28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Особое внимание в 2021 году уделено мероприятиям по соблюдению требований 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CF1919">
        <w:rPr>
          <w:rFonts w:ascii="Liberation Serif" w:eastAsiaTheme="minorHAnsi" w:hAnsi="Liberation Serif" w:cs="Liberation Serif"/>
          <w:sz w:val="24"/>
          <w:szCs w:val="28"/>
        </w:rPr>
        <w:t>коронавирусной</w:t>
      </w:r>
      <w:proofErr w:type="spellEnd"/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 инфекции (2019-nCoV)» </w:t>
      </w:r>
      <w:r w:rsidR="00C0532E">
        <w:rPr>
          <w:rFonts w:ascii="Liberation Serif" w:eastAsiaTheme="minorHAnsi" w:hAnsi="Liberation Serif" w:cs="Liberation Serif"/>
          <w:sz w:val="24"/>
          <w:szCs w:val="28"/>
        </w:rPr>
        <w:t xml:space="preserve">- совместно со специалистами администрации </w:t>
      </w:r>
      <w:r w:rsidRPr="00CF1919">
        <w:rPr>
          <w:rFonts w:ascii="Liberation Serif" w:eastAsiaTheme="minorHAnsi" w:hAnsi="Liberation Serif" w:cs="Liberation Serif"/>
          <w:sz w:val="24"/>
          <w:szCs w:val="28"/>
        </w:rPr>
        <w:t xml:space="preserve">проведен </w:t>
      </w:r>
      <w:r w:rsidRPr="00CF1919">
        <w:rPr>
          <w:rFonts w:ascii="Liberation Serif" w:eastAsiaTheme="minorHAnsi" w:hAnsi="Liberation Serif"/>
          <w:sz w:val="24"/>
          <w:szCs w:val="28"/>
        </w:rPr>
        <w:t xml:space="preserve">контроль соблюдения жителями городского округа Верхняя Пышма масочного режима. </w:t>
      </w:r>
    </w:p>
    <w:p w14:paraId="6F08ED2E" w14:textId="77777777" w:rsidR="00CF1919" w:rsidRPr="00CF1919" w:rsidRDefault="00CF1919" w:rsidP="00CF1919">
      <w:pPr>
        <w:spacing w:after="0"/>
        <w:ind w:firstLine="709"/>
        <w:jc w:val="both"/>
        <w:rPr>
          <w:rFonts w:ascii="Liberation Serif" w:eastAsiaTheme="minorHAnsi" w:hAnsi="Liberation Serif" w:cstheme="minorBidi"/>
          <w:sz w:val="24"/>
          <w:szCs w:val="28"/>
        </w:rPr>
      </w:pPr>
      <w:r w:rsidRPr="00CF1919">
        <w:rPr>
          <w:rFonts w:ascii="Liberation Serif" w:eastAsiaTheme="minorHAnsi" w:hAnsi="Liberation Serif"/>
          <w:sz w:val="24"/>
          <w:szCs w:val="28"/>
        </w:rPr>
        <w:t xml:space="preserve">В течение 2021 года члены народной дружины выходили на дежурство 263 раза, из них выездных дежурств 99. 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>За время проведения мероприятий нарушений общественного порядка на допущено.</w:t>
      </w:r>
    </w:p>
    <w:p w14:paraId="447FFA51" w14:textId="77777777" w:rsidR="00CF1919" w:rsidRPr="00CF1919" w:rsidRDefault="00CF1919" w:rsidP="00CF1919">
      <w:pPr>
        <w:spacing w:after="0"/>
        <w:ind w:firstLine="709"/>
        <w:jc w:val="both"/>
        <w:rPr>
          <w:rFonts w:ascii="Liberation Serif" w:eastAsiaTheme="minorHAnsi" w:hAnsi="Liberation Serif"/>
          <w:sz w:val="24"/>
          <w:szCs w:val="28"/>
        </w:rPr>
      </w:pPr>
      <w:r w:rsidRPr="00CF1919">
        <w:rPr>
          <w:rFonts w:ascii="Liberation Serif" w:eastAsiaTheme="minorHAnsi" w:hAnsi="Liberation Serif"/>
          <w:sz w:val="24"/>
          <w:szCs w:val="28"/>
        </w:rPr>
        <w:t>3. В</w:t>
      </w:r>
      <w:r w:rsidRPr="00CF1919">
        <w:rPr>
          <w:rFonts w:ascii="Liberation Serif" w:eastAsiaTheme="minorHAnsi" w:hAnsi="Liberation Serif"/>
          <w:sz w:val="24"/>
          <w:lang w:eastAsia="ru-RU"/>
        </w:rPr>
        <w:t xml:space="preserve"> рамках мероприятия </w:t>
      </w:r>
      <w:r w:rsidRPr="00CF1919">
        <w:rPr>
          <w:rFonts w:ascii="Liberation Serif" w:hAnsi="Liberation Serif"/>
          <w:sz w:val="24"/>
          <w:szCs w:val="28"/>
          <w:lang w:eastAsia="ru-RU"/>
        </w:rPr>
        <w:t>«Обеспечение антитеррористической защищенности объектов образовательных организаций»:</w:t>
      </w:r>
    </w:p>
    <w:p w14:paraId="7CB2D1F5" w14:textId="7350B516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8"/>
        </w:rPr>
      </w:pPr>
      <w:r w:rsidRPr="00CF1919">
        <w:rPr>
          <w:rFonts w:ascii="Liberation Serif" w:eastAsiaTheme="minorHAnsi" w:hAnsi="Liberation Serif"/>
          <w:bCs/>
          <w:color w:val="000000"/>
          <w:sz w:val="24"/>
          <w:szCs w:val="28"/>
        </w:rPr>
        <w:t xml:space="preserve">- </w:t>
      </w:r>
      <w:r w:rsidR="00C0532E">
        <w:rPr>
          <w:rFonts w:ascii="Liberation Serif" w:eastAsiaTheme="minorHAnsi" w:hAnsi="Liberation Serif"/>
          <w:bCs/>
          <w:color w:val="000000"/>
          <w:sz w:val="24"/>
          <w:szCs w:val="28"/>
        </w:rPr>
        <w:t>заключены договора</w:t>
      </w:r>
      <w:r w:rsidRPr="00CF1919">
        <w:rPr>
          <w:rFonts w:ascii="Liberation Serif" w:eastAsiaTheme="minorHAnsi" w:hAnsi="Liberation Serif"/>
          <w:bCs/>
          <w:color w:val="000000"/>
          <w:sz w:val="24"/>
          <w:szCs w:val="28"/>
        </w:rPr>
        <w:t xml:space="preserve"> </w:t>
      </w:r>
      <w:r w:rsidRPr="00CF1919">
        <w:rPr>
          <w:rFonts w:ascii="Liberation Serif" w:eastAsiaTheme="minorHAnsi" w:hAnsi="Liberation Serif"/>
          <w:sz w:val="24"/>
          <w:szCs w:val="28"/>
        </w:rPr>
        <w:t>физическ</w:t>
      </w:r>
      <w:r w:rsidR="00C0532E">
        <w:rPr>
          <w:rFonts w:ascii="Liberation Serif" w:eastAsiaTheme="minorHAnsi" w:hAnsi="Liberation Serif"/>
          <w:sz w:val="24"/>
          <w:szCs w:val="28"/>
        </w:rPr>
        <w:t>ой</w:t>
      </w:r>
      <w:r w:rsidRPr="00CF1919">
        <w:rPr>
          <w:rFonts w:ascii="Liberation Serif" w:eastAsiaTheme="minorHAnsi" w:hAnsi="Liberation Serif"/>
          <w:sz w:val="24"/>
          <w:szCs w:val="28"/>
        </w:rPr>
        <w:t xml:space="preserve"> охран</w:t>
      </w:r>
      <w:r w:rsidR="00C0532E">
        <w:rPr>
          <w:rFonts w:ascii="Liberation Serif" w:eastAsiaTheme="minorHAnsi" w:hAnsi="Liberation Serif"/>
          <w:sz w:val="24"/>
          <w:szCs w:val="28"/>
        </w:rPr>
        <w:t>ы</w:t>
      </w:r>
      <w:r w:rsidRPr="00CF1919">
        <w:rPr>
          <w:rFonts w:ascii="Liberation Serif" w:eastAsiaTheme="minorHAnsi" w:hAnsi="Liberation Serif"/>
          <w:sz w:val="24"/>
          <w:szCs w:val="28"/>
        </w:rPr>
        <w:t xml:space="preserve"> сотрудниками частных охранных предприятий</w:t>
      </w:r>
      <w:r w:rsidRPr="00CF1919">
        <w:rPr>
          <w:rFonts w:ascii="Liberation Serif" w:eastAsiaTheme="minorHAnsi" w:hAnsi="Liberation Serif"/>
          <w:bCs/>
          <w:sz w:val="24"/>
          <w:szCs w:val="28"/>
        </w:rPr>
        <w:t xml:space="preserve"> 46 муниципальных общеобразовательных учреждений (13 школ, 31 детского сада, 2 учреждения дополнительного образования)</w:t>
      </w:r>
      <w:r w:rsidRPr="00CF1919">
        <w:rPr>
          <w:rFonts w:ascii="Liberation Serif" w:eastAsiaTheme="minorHAnsi" w:hAnsi="Liberation Serif"/>
          <w:sz w:val="24"/>
          <w:szCs w:val="28"/>
        </w:rPr>
        <w:t>;</w:t>
      </w:r>
    </w:p>
    <w:p w14:paraId="732DB0B7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8"/>
        </w:rPr>
      </w:pPr>
      <w:r w:rsidRPr="00CF1919">
        <w:rPr>
          <w:rFonts w:ascii="Liberation Serif" w:eastAsiaTheme="minorHAnsi" w:hAnsi="Liberation Serif"/>
          <w:sz w:val="24"/>
          <w:szCs w:val="28"/>
        </w:rPr>
        <w:t>- произведен монтаж и пусконаладочные работы распашных ворот МАДОУ «Детский сад № 36», МАОУ «СОШ № 4,7»;</w:t>
      </w:r>
    </w:p>
    <w:p w14:paraId="3AE1617B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8"/>
        </w:rPr>
      </w:pPr>
      <w:r w:rsidRPr="00CF1919">
        <w:rPr>
          <w:rFonts w:ascii="Liberation Serif" w:eastAsiaTheme="minorHAnsi" w:hAnsi="Liberation Serif"/>
          <w:sz w:val="24"/>
          <w:szCs w:val="28"/>
        </w:rPr>
        <w:t>- установлено ограждение по периметру МАДОУ «Детский сад № 26»;</w:t>
      </w:r>
    </w:p>
    <w:p w14:paraId="73656F0B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8"/>
        </w:rPr>
      </w:pPr>
      <w:r w:rsidRPr="00CF1919">
        <w:rPr>
          <w:rFonts w:ascii="Liberation Serif" w:eastAsiaTheme="minorHAnsi" w:hAnsi="Liberation Serif"/>
          <w:sz w:val="24"/>
          <w:szCs w:val="28"/>
        </w:rPr>
        <w:t xml:space="preserve">- произведена замена калитки, модернизация </w:t>
      </w:r>
      <w:proofErr w:type="spellStart"/>
      <w:r w:rsidRPr="00CF1919">
        <w:rPr>
          <w:rFonts w:ascii="Liberation Serif" w:eastAsiaTheme="minorHAnsi" w:hAnsi="Liberation Serif"/>
          <w:sz w:val="24"/>
          <w:szCs w:val="28"/>
        </w:rPr>
        <w:t>домофонной</w:t>
      </w:r>
      <w:proofErr w:type="spellEnd"/>
      <w:r w:rsidRPr="00CF1919">
        <w:rPr>
          <w:rFonts w:ascii="Liberation Serif" w:eastAsiaTheme="minorHAnsi" w:hAnsi="Liberation Serif"/>
          <w:sz w:val="24"/>
          <w:szCs w:val="28"/>
        </w:rPr>
        <w:t xml:space="preserve"> сети МАДОУ «Детский сад № 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>7,8,9,26,34,41,42,48</w:t>
      </w:r>
      <w:r w:rsidRPr="00CF1919">
        <w:rPr>
          <w:rFonts w:ascii="Liberation Serif" w:eastAsiaTheme="minorHAnsi" w:hAnsi="Liberation Serif"/>
          <w:sz w:val="24"/>
          <w:szCs w:val="28"/>
        </w:rPr>
        <w:t xml:space="preserve">»; </w:t>
      </w:r>
    </w:p>
    <w:p w14:paraId="1561DE27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8"/>
        </w:rPr>
      </w:pPr>
      <w:r w:rsidRPr="00CF1919">
        <w:rPr>
          <w:rFonts w:ascii="Liberation Serif" w:eastAsiaTheme="minorHAnsi" w:hAnsi="Liberation Serif"/>
          <w:sz w:val="24"/>
          <w:szCs w:val="28"/>
        </w:rPr>
        <w:t xml:space="preserve">- произведена замена устройства оконечного (ПС "Протон=160А") на устройство оконечное, работающее по двум альтернативным каналам связи </w:t>
      </w:r>
      <w:proofErr w:type="spellStart"/>
      <w:r w:rsidRPr="00CF1919">
        <w:rPr>
          <w:rFonts w:ascii="Liberation Serif" w:eastAsiaTheme="minorHAnsi" w:hAnsi="Liberation Serif"/>
          <w:sz w:val="24"/>
          <w:szCs w:val="28"/>
        </w:rPr>
        <w:t>Internet</w:t>
      </w:r>
      <w:proofErr w:type="spellEnd"/>
      <w:r w:rsidRPr="00CF1919">
        <w:rPr>
          <w:rFonts w:ascii="Liberation Serif" w:eastAsiaTheme="minorHAnsi" w:hAnsi="Liberation Serif"/>
          <w:sz w:val="24"/>
          <w:szCs w:val="28"/>
        </w:rPr>
        <w:t xml:space="preserve"> и GSМ (ФГУП "Охрана" </w:t>
      </w:r>
      <w:proofErr w:type="spellStart"/>
      <w:r w:rsidRPr="00CF1919">
        <w:rPr>
          <w:rFonts w:ascii="Liberation Serif" w:eastAsiaTheme="minorHAnsi" w:hAnsi="Liberation Serif"/>
          <w:sz w:val="24"/>
          <w:szCs w:val="28"/>
        </w:rPr>
        <w:t>Росгвардии</w:t>
      </w:r>
      <w:proofErr w:type="spellEnd"/>
      <w:r w:rsidRPr="00CF1919">
        <w:rPr>
          <w:rFonts w:ascii="Liberation Serif" w:eastAsiaTheme="minorHAnsi" w:hAnsi="Liberation Serif"/>
          <w:sz w:val="24"/>
          <w:szCs w:val="28"/>
        </w:rPr>
        <w:t xml:space="preserve"> по Свердловской области) МАДОУ «Детский сад №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>1, 2, 3, 4, 5, 6/43, 7, 8, 9, 11, 13, 17, 22, 23, 24, 26, 28, 29, 31, 34, 36, 40, 41, 42, 47, 48», МАОУ «СОШ №1,2,3,4,9,22,33», МАОУ ДО «ДДТ», «</w:t>
      </w:r>
      <w:proofErr w:type="spellStart"/>
      <w:r w:rsidRPr="00CF1919">
        <w:rPr>
          <w:rFonts w:ascii="Liberation Serif" w:eastAsiaTheme="minorHAnsi" w:hAnsi="Liberation Serif" w:cstheme="minorBidi"/>
          <w:sz w:val="24"/>
          <w:szCs w:val="28"/>
        </w:rPr>
        <w:t>ЦОиПО</w:t>
      </w:r>
      <w:proofErr w:type="spellEnd"/>
      <w:r w:rsidRPr="00CF1919">
        <w:rPr>
          <w:rFonts w:ascii="Liberation Serif" w:eastAsiaTheme="minorHAnsi" w:hAnsi="Liberation Serif"/>
          <w:sz w:val="24"/>
          <w:szCs w:val="28"/>
        </w:rPr>
        <w:t>";</w:t>
      </w:r>
    </w:p>
    <w:p w14:paraId="66943A09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8"/>
        </w:rPr>
      </w:pPr>
      <w:r w:rsidRPr="00CF1919">
        <w:rPr>
          <w:rFonts w:ascii="Liberation Serif" w:eastAsiaTheme="minorHAnsi" w:hAnsi="Liberation Serif"/>
          <w:sz w:val="24"/>
          <w:szCs w:val="28"/>
        </w:rPr>
        <w:t>- приобретен и установлен телевизор LED TCLLED40D2910 (для системы видеонаблюдения) МАОУ «СОШ № 7»;</w:t>
      </w:r>
    </w:p>
    <w:p w14:paraId="5F834A21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8"/>
        </w:rPr>
      </w:pPr>
      <w:r w:rsidRPr="00CF1919">
        <w:rPr>
          <w:rFonts w:ascii="Liberation Serif" w:eastAsiaTheme="minorHAnsi" w:hAnsi="Liberation Serif"/>
          <w:sz w:val="24"/>
          <w:szCs w:val="28"/>
        </w:rPr>
        <w:lastRenderedPageBreak/>
        <w:t>- создана система видеонаблюдения в здании по периметру МАОУ «СОШ № 3»;</w:t>
      </w:r>
    </w:p>
    <w:p w14:paraId="4ABFAC2E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8"/>
        </w:rPr>
      </w:pPr>
      <w:r w:rsidRPr="00CF1919">
        <w:rPr>
          <w:rFonts w:ascii="Liberation Serif" w:eastAsiaTheme="minorHAnsi" w:hAnsi="Liberation Serif"/>
          <w:sz w:val="24"/>
          <w:szCs w:val="28"/>
        </w:rPr>
        <w:t>- проведен ремонт системы контроля и управления доступом (СКУД) МАОУ «СОШ № 7»;</w:t>
      </w:r>
    </w:p>
    <w:p w14:paraId="363D3289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eastAsiaTheme="minorHAnsi" w:cstheme="minorBidi"/>
          <w:sz w:val="18"/>
        </w:rPr>
      </w:pPr>
      <w:r w:rsidRPr="00CF1919">
        <w:rPr>
          <w:rFonts w:ascii="Liberation Serif" w:hAnsi="Liberation Serif" w:cstheme="minorBidi"/>
          <w:bCs/>
          <w:color w:val="000000"/>
          <w:sz w:val="24"/>
          <w:szCs w:val="28"/>
          <w:lang w:eastAsia="ru-RU"/>
        </w:rPr>
        <w:t>- приобретены, осуществлен монтаж и пусконаладочные работы автоматических откатных ворот МАОУ «СОШ № 24»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>;</w:t>
      </w:r>
    </w:p>
    <w:p w14:paraId="64C872BB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ascii="Liberation Serif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>- произведена установка системы громкоговорящей связи МАОУ «СОШ № 1,7»;</w:t>
      </w:r>
    </w:p>
    <w:p w14:paraId="78E65C47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ascii="Liberation Serif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>- приобретена и установлена система мониторинга транспортных средств «Алмаз» на автобус МАОУ «СОШ № 9, 24»;</w:t>
      </w:r>
    </w:p>
    <w:p w14:paraId="386F02A9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ascii="Liberation Serif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>- произведен ремонт электропривода автоматических ворот МАОУ «СОШ № 2»;</w:t>
      </w:r>
    </w:p>
    <w:p w14:paraId="15C5D268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ascii="Liberation Serif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>- приобретено оборудование СКУД МАОУ «СОШ № 2»;</w:t>
      </w:r>
    </w:p>
    <w:p w14:paraId="61259E6B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eastAsiaTheme="minorHAnsi" w:cstheme="minorBidi"/>
          <w:sz w:val="18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 xml:space="preserve">- осуществлен монтаж слаботочных кабельных систем по стоимости групп оборудования и видов работ (монтаж тревожной сигнализации, дооборудование тревожной сигнализацией) МАОУ «СОШ № 3, 33»; </w:t>
      </w:r>
    </w:p>
    <w:p w14:paraId="7B3B6960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ascii="Liberation Serif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>- произведена замена оборудования системы СКУД МАОУ «СОШ № 2»;</w:t>
      </w:r>
    </w:p>
    <w:p w14:paraId="31468767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ascii="Liberation Serif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 xml:space="preserve">- произведена замена видеокамеры МАОУ «СОШ № 7»; </w:t>
      </w:r>
    </w:p>
    <w:p w14:paraId="79C55A40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ascii="Liberation Serif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>- приобретены и установлены дополнительные видеокамеры МАОУ «СОШ № 16», (начальная школа) МАОУ «СОШ №1»;</w:t>
      </w:r>
    </w:p>
    <w:p w14:paraId="23242F4E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ascii="Liberation Serif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 xml:space="preserve">- произведена модернизация системы </w:t>
      </w:r>
      <w:proofErr w:type="spellStart"/>
      <w:r w:rsidRPr="00CF1919">
        <w:rPr>
          <w:rFonts w:ascii="Liberation Serif" w:hAnsi="Liberation Serif" w:cstheme="minorBidi"/>
          <w:sz w:val="24"/>
          <w:szCs w:val="28"/>
          <w:lang w:eastAsia="ru-RU"/>
        </w:rPr>
        <w:t>охранно</w:t>
      </w:r>
      <w:proofErr w:type="spellEnd"/>
      <w:r w:rsidRPr="00CF1919">
        <w:rPr>
          <w:rFonts w:ascii="Liberation Serif" w:hAnsi="Liberation Serif" w:cstheme="minorBidi"/>
          <w:sz w:val="24"/>
          <w:szCs w:val="28"/>
          <w:lang w:eastAsia="ru-RU"/>
        </w:rPr>
        <w:t xml:space="preserve"> - пожарной сигнализации с установкой дополнительного оборудования в помещении гаража МАОУ «СОШ № 7»;</w:t>
      </w:r>
    </w:p>
    <w:p w14:paraId="3E378619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eastAsiaTheme="minorHAnsi" w:cstheme="minorBidi"/>
          <w:sz w:val="18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 xml:space="preserve">- устройство откатных ворот с электроприводом и дистанционным управлением в МАОУ «СОШ №1»; </w:t>
      </w:r>
    </w:p>
    <w:p w14:paraId="732040D9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eastAsiaTheme="minorHAnsi" w:cstheme="minorBidi"/>
          <w:sz w:val="18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>- произведено дооснащение системы контроля и управления доступом (начальная школа) в МАОУ «СОШ №1»;</w:t>
      </w:r>
    </w:p>
    <w:p w14:paraId="3764C7E2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ascii="Liberation Serif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>- приобретено оборудования СКУД для здания Чистова, 9;</w:t>
      </w:r>
    </w:p>
    <w:p w14:paraId="3054F71A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eastAsiaTheme="minorHAnsi" w:cstheme="minorBidi"/>
          <w:sz w:val="18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>- приобретены и установлены дополнительные колонки для речевого оповещения МАОУ ДО «ЦО и ПО»;</w:t>
      </w:r>
    </w:p>
    <w:p w14:paraId="46987DA8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ascii="Liberation Serif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>- произведен монтаж видеодомофона на входной калитке с выводом на пост охраны МАОУ ДО «ЦО и ПО»;</w:t>
      </w:r>
    </w:p>
    <w:p w14:paraId="63196E5F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eastAsiaTheme="minorHAnsi" w:cstheme="minorBidi"/>
          <w:sz w:val="18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 xml:space="preserve">- проведены монтажные и пусконаладочные работы стационарной кнопки тревоги, приобретены сигнальные брелоки в МАОУ ДО «ЦО и ПО»; </w:t>
      </w:r>
    </w:p>
    <w:p w14:paraId="61AC1245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ascii="Liberation Serif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>- осуществлен монтаж откатных ворот МАОУ ДО «ЦО и ПО»;</w:t>
      </w:r>
    </w:p>
    <w:p w14:paraId="2145C027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eastAsiaTheme="minorHAnsi" w:cstheme="minorBidi"/>
          <w:sz w:val="18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 xml:space="preserve">- приобретены дополнительные видеокамеры в здание МАОУ ДО «ДДТ» (на проспекте Успенском, 111б); </w:t>
      </w:r>
    </w:p>
    <w:p w14:paraId="0BE95EE7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ascii="Liberation Serif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>- произведена установка ворот откатных, замена уличных камер видеонаблюдения МАУ «ЗОЛ «Медная горка»;</w:t>
      </w:r>
    </w:p>
    <w:p w14:paraId="12EA8961" w14:textId="77777777" w:rsidR="00CF1919" w:rsidRPr="00CF1919" w:rsidRDefault="00CF1919" w:rsidP="00CF1919">
      <w:pPr>
        <w:spacing w:after="0" w:line="240" w:lineRule="auto"/>
        <w:ind w:firstLine="709"/>
        <w:contextualSpacing/>
        <w:jc w:val="both"/>
        <w:rPr>
          <w:rFonts w:ascii="Liberation Serif" w:hAnsi="Liberation Serif" w:cstheme="minorBidi"/>
          <w:sz w:val="24"/>
          <w:szCs w:val="28"/>
          <w:lang w:eastAsia="ru-RU"/>
        </w:rPr>
      </w:pPr>
      <w:r w:rsidRPr="00CF1919">
        <w:rPr>
          <w:rFonts w:ascii="Liberation Serif" w:hAnsi="Liberation Serif" w:cstheme="minorBidi"/>
          <w:sz w:val="24"/>
          <w:szCs w:val="28"/>
          <w:lang w:eastAsia="ru-RU"/>
        </w:rPr>
        <w:t>- проведена модернизация системы видеонаблюдения МАУ «ЗОЛ «Медная горка».</w:t>
      </w:r>
    </w:p>
    <w:p w14:paraId="4AA51053" w14:textId="77777777" w:rsidR="00CF1919" w:rsidRPr="00CF1919" w:rsidRDefault="00CF1919" w:rsidP="00CF1919">
      <w:pPr>
        <w:spacing w:after="0"/>
        <w:ind w:firstLine="709"/>
        <w:jc w:val="both"/>
        <w:rPr>
          <w:rFonts w:ascii="Liberation Serif" w:eastAsiaTheme="minorHAnsi" w:hAnsi="Liberation Serif"/>
          <w:sz w:val="24"/>
          <w:szCs w:val="28"/>
        </w:rPr>
      </w:pPr>
      <w:r w:rsidRPr="00CF1919">
        <w:rPr>
          <w:rFonts w:ascii="Liberation Serif" w:eastAsiaTheme="minorHAnsi" w:hAnsi="Liberation Serif"/>
          <w:sz w:val="24"/>
          <w:szCs w:val="28"/>
        </w:rPr>
        <w:t>В</w:t>
      </w:r>
      <w:r w:rsidRPr="00CF1919">
        <w:rPr>
          <w:rFonts w:ascii="Liberation Serif" w:eastAsiaTheme="minorHAnsi" w:hAnsi="Liberation Serif"/>
          <w:sz w:val="24"/>
          <w:lang w:eastAsia="ru-RU"/>
        </w:rPr>
        <w:t xml:space="preserve"> рамках мероприятия 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«Обеспечение антитеррористической защищенности объектов </w:t>
      </w:r>
      <w:r w:rsidRPr="00CF1919">
        <w:rPr>
          <w:rFonts w:ascii="Liberation Serif" w:eastAsiaTheme="minorHAnsi" w:hAnsi="Liberation Serif" w:cstheme="minorBidi"/>
          <w:bCs/>
          <w:color w:val="000000"/>
          <w:sz w:val="24"/>
          <w:szCs w:val="28"/>
        </w:rPr>
        <w:t>культурно-массовых мероприятий</w:t>
      </w:r>
      <w:r w:rsidRPr="00CF1919">
        <w:rPr>
          <w:rFonts w:ascii="Liberation Serif" w:hAnsi="Liberation Serif"/>
          <w:sz w:val="24"/>
          <w:szCs w:val="28"/>
          <w:lang w:eastAsia="ru-RU"/>
        </w:rPr>
        <w:t>»:</w:t>
      </w:r>
    </w:p>
    <w:p w14:paraId="397021EF" w14:textId="77777777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>- обеспечена круглосуточная физическая охрана МБУК "Верхнепышминский парк культуры и отдыха";</w:t>
      </w:r>
    </w:p>
    <w:p w14:paraId="1DD2A93D" w14:textId="77777777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>- подготовлена проектно-сметная документация к системе видеонаблюдения и оповещения МБУК "Верхнепышминский парк культуры и отдыха";</w:t>
      </w:r>
    </w:p>
    <w:p w14:paraId="35B353B7" w14:textId="77777777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>- произведен монтаж внутреннего и внешнего видеонаблюдения и монтаж охранной сигнализации в библиотеке "Центр национальных литератур";</w:t>
      </w:r>
    </w:p>
    <w:p w14:paraId="3B9F630E" w14:textId="77777777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>- приобретено и произведена установка наружного видеонаблюдения по периметру МБУК "Верхнепышминский исторический музей".</w:t>
      </w:r>
    </w:p>
    <w:p w14:paraId="6CA7E62D" w14:textId="77777777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/>
          <w:sz w:val="24"/>
          <w:szCs w:val="28"/>
        </w:rPr>
        <w:t>В</w:t>
      </w:r>
      <w:r w:rsidRPr="00CF1919">
        <w:rPr>
          <w:rFonts w:ascii="Liberation Serif" w:eastAsiaTheme="minorHAnsi" w:hAnsi="Liberation Serif"/>
          <w:sz w:val="24"/>
          <w:lang w:eastAsia="ru-RU"/>
        </w:rPr>
        <w:t xml:space="preserve"> рамках мероприятия </w:t>
      </w:r>
      <w:r w:rsidRPr="00CF1919">
        <w:rPr>
          <w:rFonts w:ascii="Liberation Serif" w:hAnsi="Liberation Serif"/>
          <w:sz w:val="24"/>
          <w:szCs w:val="28"/>
          <w:lang w:eastAsia="ru-RU"/>
        </w:rPr>
        <w:t>«Обеспечение антитеррористической защищенности объектов</w:t>
      </w:r>
      <w:r w:rsidRPr="00CF1919">
        <w:rPr>
          <w:rFonts w:ascii="Liberation Serif" w:eastAsiaTheme="minorHAnsi" w:hAnsi="Liberation Serif" w:cstheme="minorBidi"/>
          <w:bCs/>
          <w:color w:val="000000"/>
          <w:sz w:val="24"/>
          <w:szCs w:val="28"/>
        </w:rPr>
        <w:t xml:space="preserve"> физкультуры и спорта»:</w:t>
      </w:r>
    </w:p>
    <w:p w14:paraId="0036413D" w14:textId="77777777" w:rsidR="00CF1919" w:rsidRPr="00CF1919" w:rsidRDefault="00CF1919" w:rsidP="00CF1919">
      <w:pPr>
        <w:widowControl w:val="0"/>
        <w:ind w:firstLine="567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/>
          <w:sz w:val="24"/>
          <w:lang w:eastAsia="ru-RU"/>
        </w:rPr>
        <w:t xml:space="preserve">- 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установлено 8 видеокамер (наружное и внутреннее видеонаблюдение), два видеодомофона на входных группах в МАУ ДО «ДЮЦ «Алые паруса» 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br/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(ул. Петрова, 45); </w:t>
      </w:r>
    </w:p>
    <w:p w14:paraId="3C71826C" w14:textId="77777777" w:rsidR="00CF1919" w:rsidRPr="00CF1919" w:rsidRDefault="00CF1919" w:rsidP="00CF1919">
      <w:pPr>
        <w:widowControl w:val="0"/>
        <w:ind w:firstLine="567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lastRenderedPageBreak/>
        <w:t>- установлена дополнительная камера видеонаблюдения за уличной площадкой (ул. Петрова, 45);</w:t>
      </w:r>
    </w:p>
    <w:p w14:paraId="69A54B17" w14:textId="77777777" w:rsidR="00CF1919" w:rsidRPr="00CF1919" w:rsidRDefault="00CF1919" w:rsidP="00CF1919">
      <w:pPr>
        <w:widowControl w:val="0"/>
        <w:ind w:firstLine="567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- установлена система видеонаблюдения в парке экстремальных видов спорта (пересечение улиц </w:t>
      </w:r>
      <w:proofErr w:type="spellStart"/>
      <w:r w:rsidRPr="00CF1919">
        <w:rPr>
          <w:rFonts w:ascii="Liberation Serif" w:hAnsi="Liberation Serif"/>
          <w:sz w:val="24"/>
          <w:szCs w:val="28"/>
          <w:lang w:eastAsia="ru-RU"/>
        </w:rPr>
        <w:t>Кривоусова</w:t>
      </w:r>
      <w:proofErr w:type="spellEnd"/>
      <w:r w:rsidRPr="00CF1919">
        <w:rPr>
          <w:rFonts w:ascii="Liberation Serif" w:hAnsi="Liberation Serif"/>
          <w:sz w:val="24"/>
          <w:szCs w:val="28"/>
          <w:lang w:eastAsia="ru-RU"/>
        </w:rPr>
        <w:t xml:space="preserve"> и Спицына).</w:t>
      </w:r>
    </w:p>
    <w:p w14:paraId="053EA220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theme="minorBidi"/>
          <w:bCs/>
          <w:color w:val="000000"/>
          <w:sz w:val="24"/>
          <w:szCs w:val="28"/>
        </w:rPr>
        <w:t xml:space="preserve">4. 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В рамках выполнения мероприятия </w:t>
      </w:r>
      <w:r w:rsidRPr="00CF1919">
        <w:rPr>
          <w:rFonts w:ascii="Liberation Serif" w:eastAsiaTheme="minorHAnsi" w:hAnsi="Liberation Serif" w:cstheme="minorBidi"/>
          <w:bCs/>
          <w:color w:val="000000"/>
          <w:sz w:val="24"/>
          <w:szCs w:val="28"/>
        </w:rPr>
        <w:t xml:space="preserve">«Изготовление и распространение памяток по профилактике преступлений и правонарушений, и антитеррористической направленности» в 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2021 году </w:t>
      </w:r>
      <w:r w:rsidRPr="00CF1919">
        <w:rPr>
          <w:rFonts w:ascii="Liberation Serif" w:hAnsi="Liberation Serif" w:cs="Liberation Serif"/>
          <w:sz w:val="24"/>
          <w:szCs w:val="28"/>
          <w:lang w:eastAsia="ru-RU"/>
        </w:rPr>
        <w:t>изготовлены памятки</w:t>
      </w:r>
      <w:r w:rsidRPr="00CF1919">
        <w:rPr>
          <w:rFonts w:ascii="Liberation Serif" w:hAnsi="Liberation Serif"/>
          <w:b/>
          <w:bCs/>
          <w:color w:val="000000"/>
          <w:sz w:val="24"/>
          <w:szCs w:val="28"/>
          <w:lang w:eastAsia="ru-RU"/>
        </w:rPr>
        <w:t xml:space="preserve"> </w:t>
      </w:r>
      <w:r w:rsidRPr="00CF1919">
        <w:rPr>
          <w:rFonts w:ascii="Liberation Serif" w:hAnsi="Liberation Serif"/>
          <w:bCs/>
          <w:color w:val="000000"/>
          <w:sz w:val="24"/>
          <w:szCs w:val="28"/>
          <w:lang w:eastAsia="ru-RU"/>
        </w:rPr>
        <w:t>по профилактике преступлений и правонарушений, и антитеррористической направленности</w:t>
      </w:r>
      <w:r w:rsidRPr="00CF1919">
        <w:rPr>
          <w:rFonts w:ascii="Liberation Serif" w:hAnsi="Liberation Serif" w:cs="Liberation Serif"/>
          <w:sz w:val="24"/>
          <w:szCs w:val="28"/>
          <w:lang w:eastAsia="ru-RU"/>
        </w:rPr>
        <w:t>:</w:t>
      </w:r>
    </w:p>
    <w:p w14:paraId="4EDE6743" w14:textId="77777777" w:rsidR="00CF1919" w:rsidRPr="00CF1919" w:rsidRDefault="00CF1919" w:rsidP="00CF191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CF1919">
        <w:rPr>
          <w:rFonts w:ascii="Liberation Serif" w:hAnsi="Liberation Serif" w:cs="Liberation Serif"/>
          <w:sz w:val="24"/>
          <w:szCs w:val="28"/>
          <w:lang w:eastAsia="ru-RU"/>
        </w:rPr>
        <w:t>- Памятка «Поведение в толпе» – 2700 шт.;</w:t>
      </w:r>
    </w:p>
    <w:p w14:paraId="452C53AD" w14:textId="77777777" w:rsidR="00CF1919" w:rsidRPr="00CF1919" w:rsidRDefault="00CF1919" w:rsidP="00CF1919">
      <w:pPr>
        <w:spacing w:after="0" w:line="240" w:lineRule="auto"/>
        <w:ind w:left="284" w:hanging="284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CF1919">
        <w:rPr>
          <w:rFonts w:ascii="Liberation Serif" w:hAnsi="Liberation Serif" w:cs="Liberation Serif"/>
          <w:sz w:val="24"/>
          <w:szCs w:val="28"/>
          <w:lang w:eastAsia="ru-RU"/>
        </w:rPr>
        <w:t>- Памятка «Подозрительные предметы» – 2700 шт.;</w:t>
      </w:r>
    </w:p>
    <w:p w14:paraId="5092E19F" w14:textId="77777777" w:rsidR="00CF1919" w:rsidRPr="00CF1919" w:rsidRDefault="00CF1919" w:rsidP="00CF191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CF1919">
        <w:rPr>
          <w:rFonts w:ascii="Liberation Serif" w:hAnsi="Liberation Serif" w:cs="Liberation Serif"/>
          <w:sz w:val="24"/>
          <w:szCs w:val="28"/>
          <w:lang w:eastAsia="ru-RU"/>
        </w:rPr>
        <w:t>- Памятка «Уголок безопасности» – 2700 шт.;</w:t>
      </w:r>
    </w:p>
    <w:p w14:paraId="2DE67F6F" w14:textId="77777777" w:rsidR="00CF1919" w:rsidRPr="00CF1919" w:rsidRDefault="00CF1919" w:rsidP="00CF191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CF1919">
        <w:rPr>
          <w:rFonts w:ascii="Liberation Serif" w:hAnsi="Liberation Serif" w:cs="Liberation Serif"/>
          <w:sz w:val="24"/>
          <w:szCs w:val="28"/>
          <w:lang w:eastAsia="ru-RU"/>
        </w:rPr>
        <w:t>- Памятка «Профилактика мошенничества-1» – 2700 шт.;</w:t>
      </w:r>
    </w:p>
    <w:p w14:paraId="7EB383A9" w14:textId="77777777" w:rsidR="00CF1919" w:rsidRPr="00CF1919" w:rsidRDefault="00CF1919" w:rsidP="00CF191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CF1919">
        <w:rPr>
          <w:rFonts w:ascii="Liberation Serif" w:hAnsi="Liberation Serif" w:cs="Liberation Serif"/>
          <w:sz w:val="24"/>
          <w:szCs w:val="28"/>
          <w:lang w:eastAsia="ru-RU"/>
        </w:rPr>
        <w:t>- Памятка «Профилактика мошенничества-2» – 2700 шт.</w:t>
      </w:r>
    </w:p>
    <w:p w14:paraId="47CEEF64" w14:textId="77777777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CF1919">
        <w:rPr>
          <w:rFonts w:ascii="Liberation Serif" w:hAnsi="Liberation Serif" w:cs="Liberation Serif"/>
          <w:sz w:val="24"/>
          <w:szCs w:val="28"/>
          <w:lang w:eastAsia="ru-RU"/>
        </w:rPr>
        <w:t>Памятки переданы в учреждения социальной сферы городского округа Верхняя Пышма, МКУ «Комитет ЖКХ» и в МО МВД России «Верхнепышминский» для дальнейшего распространения среди населения.</w:t>
      </w:r>
      <w:r w:rsidRPr="00CF1919">
        <w:rPr>
          <w:rFonts w:ascii="Liberation Serif" w:hAnsi="Liberation Serif"/>
          <w:sz w:val="24"/>
          <w:szCs w:val="24"/>
          <w:lang w:eastAsia="ru-RU"/>
        </w:rPr>
        <w:t xml:space="preserve"> </w:t>
      </w:r>
    </w:p>
    <w:p w14:paraId="68C2B90D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/>
          <w:sz w:val="24"/>
          <w:szCs w:val="28"/>
          <w:lang w:eastAsia="ru-RU"/>
        </w:rPr>
        <w:t>5. В отчетном периоде в рамках мероприятия «Взрывобезопасность»:</w:t>
      </w:r>
    </w:p>
    <w:p w14:paraId="11420CE1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/>
          <w:sz w:val="24"/>
          <w:szCs w:val="28"/>
          <w:lang w:eastAsia="ru-RU"/>
        </w:rPr>
        <w:t>- заключен муниципальный контракт с ООО «Урал-Вымпел» на оказание услуг по обеспечению взрывобезопасности на территории городского округа Верхняя Пышма;</w:t>
      </w:r>
    </w:p>
    <w:p w14:paraId="2DF4CF75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/>
          <w:sz w:val="24"/>
          <w:szCs w:val="28"/>
          <w:lang w:eastAsia="ru-RU"/>
        </w:rPr>
        <w:t xml:space="preserve">- проведено обследование специалистом взрывобезопасности 42 объектов перед проведением массовых мероприятий на предмет оценки антитеррористической защищенности и взрывобезопасности; </w:t>
      </w:r>
    </w:p>
    <w:p w14:paraId="23C78C6E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lang w:eastAsia="ru-RU"/>
        </w:rPr>
      </w:pPr>
      <w:r w:rsidRPr="00CF1919">
        <w:rPr>
          <w:rFonts w:ascii="Liberation Serif" w:eastAsiaTheme="minorHAnsi" w:hAnsi="Liberation Serif"/>
          <w:sz w:val="24"/>
          <w:lang w:eastAsia="ru-RU"/>
        </w:rPr>
        <w:t xml:space="preserve">- в период проведения выборов 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>депутатов Государственной Думы Федерального Собрания Российской Федерации восьмого созыва, Законодательного Собрания Свердловской области</w:t>
      </w:r>
      <w:r w:rsidRPr="00CF1919">
        <w:rPr>
          <w:rFonts w:ascii="Liberation Serif" w:eastAsiaTheme="minorHAnsi" w:hAnsi="Liberation Serif"/>
          <w:sz w:val="24"/>
          <w:lang w:eastAsia="ru-RU"/>
        </w:rPr>
        <w:t xml:space="preserve"> на предмет оценки антитеррористической защищенности кинологом с минно-розыскной собакой обследовано 37 избирательных участков; </w:t>
      </w:r>
    </w:p>
    <w:p w14:paraId="39631208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 w:cstheme="minorBidi"/>
          <w:sz w:val="24"/>
          <w:szCs w:val="28"/>
        </w:rPr>
      </w:pPr>
      <w:r w:rsidRPr="00CF1919">
        <w:rPr>
          <w:rFonts w:ascii="Liberation Serif" w:eastAsiaTheme="minorHAnsi" w:hAnsi="Liberation Serif"/>
          <w:sz w:val="24"/>
          <w:lang w:eastAsia="ru-RU"/>
        </w:rPr>
        <w:t xml:space="preserve">- 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>на предмет выявления самодельных взрывных устройств, взрывоопасных и других предметов в период подготовки школ к 1 сентября проведено обследование 12 общеобразовательных учреждений;</w:t>
      </w:r>
    </w:p>
    <w:p w14:paraId="28B78DFB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 w:cstheme="minorBidi"/>
          <w:sz w:val="24"/>
          <w:szCs w:val="28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</w:rPr>
        <w:t>- по вызовам, поступившим в МО МВД России «Верхнепышминский» или в ЕДДС МКУ «Управление гражданской защиты», об обнаружении бесхозных предметов (взрывоопасных предметов) специалистом взрывобезопасности обследовано 39 объектов.</w:t>
      </w:r>
    </w:p>
    <w:p w14:paraId="4114BD9B" w14:textId="5E203F52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10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</w:r>
      <w:r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:</w:t>
      </w:r>
    </w:p>
    <w:p w14:paraId="401C33C7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 w:cstheme="minorBidi"/>
          <w:bCs/>
          <w:color w:val="000000"/>
          <w:sz w:val="24"/>
          <w:szCs w:val="28"/>
        </w:rPr>
      </w:pPr>
      <w:r w:rsidRPr="00CF1919">
        <w:rPr>
          <w:rFonts w:ascii="Liberation Serif" w:eastAsiaTheme="minorHAnsi" w:hAnsi="Liberation Serif" w:cstheme="minorBidi"/>
          <w:bCs/>
          <w:color w:val="000000"/>
          <w:sz w:val="24"/>
          <w:szCs w:val="28"/>
        </w:rPr>
        <w:t>1. Обеспечена деятельность МКУ «Управление гражданской защиты городского округа Верхняя Пышма» и МКУ «Административно-хозяйственное управление»: произведены затраты на оплату труда, социальные выплаты, уплату взносов с заработной платы; оплата услуг связи, коммунальные услуги; оплата работ по ремонту и обслуживанию имущества, оплата услуг по страхованию, обслуживанию ПО, повышению квалификации, проведению медицинских осмотров; приобретение основных средств – жалюзи, мебель, стенды информационные, моноблоки; приобретение материальных запасов – ГСМ, хозяйственных, канцелярских товаров, запасных частей, строительных материалов, вещевого имущества; уплата налога на имущество.</w:t>
      </w:r>
    </w:p>
    <w:p w14:paraId="14FB1ED4" w14:textId="19FAB09B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2. В отчетном периоде вознаграждение получили 10 старост: пос. Крутой, пос. Красный </w:t>
      </w:r>
      <w:proofErr w:type="spellStart"/>
      <w:r w:rsidRPr="00CF1919">
        <w:rPr>
          <w:rFonts w:ascii="Liberation Serif" w:hAnsi="Liberation Serif"/>
          <w:sz w:val="24"/>
          <w:szCs w:val="28"/>
          <w:lang w:eastAsia="ru-RU"/>
        </w:rPr>
        <w:t>Адуй</w:t>
      </w:r>
      <w:proofErr w:type="spellEnd"/>
      <w:r w:rsidRPr="00CF1919">
        <w:rPr>
          <w:rFonts w:ascii="Liberation Serif" w:hAnsi="Liberation Serif"/>
          <w:sz w:val="24"/>
          <w:szCs w:val="28"/>
          <w:lang w:eastAsia="ru-RU"/>
        </w:rPr>
        <w:t xml:space="preserve">, пос. Санаторный, пос. Нагорный, </w:t>
      </w:r>
      <w:r w:rsidR="00C0532E">
        <w:rPr>
          <w:rFonts w:ascii="Liberation Serif" w:hAnsi="Liberation Serif"/>
          <w:sz w:val="24"/>
          <w:szCs w:val="28"/>
          <w:lang w:eastAsia="ru-RU"/>
        </w:rPr>
        <w:t>д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. </w:t>
      </w:r>
      <w:proofErr w:type="spellStart"/>
      <w:r w:rsidRPr="00CF1919">
        <w:rPr>
          <w:rFonts w:ascii="Liberation Serif" w:hAnsi="Liberation Serif"/>
          <w:sz w:val="24"/>
          <w:szCs w:val="28"/>
          <w:lang w:eastAsia="ru-RU"/>
        </w:rPr>
        <w:t>Мостовка</w:t>
      </w:r>
      <w:proofErr w:type="spellEnd"/>
      <w:r w:rsidRPr="00CF1919">
        <w:rPr>
          <w:rFonts w:ascii="Liberation Serif" w:hAnsi="Liberation Serif"/>
          <w:sz w:val="24"/>
          <w:szCs w:val="28"/>
          <w:lang w:eastAsia="ru-RU"/>
        </w:rPr>
        <w:t>, д</w:t>
      </w:r>
      <w:r w:rsidR="00C0532E">
        <w:rPr>
          <w:rFonts w:ascii="Liberation Serif" w:hAnsi="Liberation Serif"/>
          <w:sz w:val="24"/>
          <w:szCs w:val="28"/>
          <w:lang w:eastAsia="ru-RU"/>
        </w:rPr>
        <w:t>.</w:t>
      </w:r>
      <w:r w:rsidRPr="00CF1919">
        <w:rPr>
          <w:rFonts w:ascii="Liberation Serif" w:hAnsi="Liberation Serif"/>
          <w:sz w:val="24"/>
          <w:szCs w:val="28"/>
          <w:lang w:eastAsia="ru-RU"/>
        </w:rPr>
        <w:t xml:space="preserve"> </w:t>
      </w:r>
      <w:proofErr w:type="spellStart"/>
      <w:r w:rsidRPr="00CF1919">
        <w:rPr>
          <w:rFonts w:ascii="Liberation Serif" w:hAnsi="Liberation Serif"/>
          <w:sz w:val="24"/>
          <w:szCs w:val="28"/>
          <w:lang w:eastAsia="ru-RU"/>
        </w:rPr>
        <w:t>Верхотурка</w:t>
      </w:r>
      <w:proofErr w:type="spellEnd"/>
      <w:r w:rsidRPr="00CF1919">
        <w:rPr>
          <w:rFonts w:ascii="Liberation Serif" w:hAnsi="Liberation Serif"/>
          <w:sz w:val="24"/>
          <w:szCs w:val="28"/>
          <w:lang w:eastAsia="ru-RU"/>
        </w:rPr>
        <w:t xml:space="preserve">, пос. Первомайский, пос. Ольховка, пос. </w:t>
      </w:r>
      <w:proofErr w:type="spellStart"/>
      <w:r w:rsidRPr="00CF1919">
        <w:rPr>
          <w:rFonts w:ascii="Liberation Serif" w:hAnsi="Liberation Serif"/>
          <w:sz w:val="24"/>
          <w:szCs w:val="28"/>
          <w:lang w:eastAsia="ru-RU"/>
        </w:rPr>
        <w:t>Сагра</w:t>
      </w:r>
      <w:proofErr w:type="spellEnd"/>
      <w:r w:rsidRPr="00CF1919">
        <w:rPr>
          <w:rFonts w:ascii="Liberation Serif" w:hAnsi="Liberation Serif"/>
          <w:sz w:val="24"/>
          <w:szCs w:val="28"/>
          <w:lang w:eastAsia="ru-RU"/>
        </w:rPr>
        <w:t>, пос. Гать.</w:t>
      </w:r>
    </w:p>
    <w:p w14:paraId="00DA7413" w14:textId="77777777" w:rsidR="00CF1919" w:rsidRPr="00CF1919" w:rsidRDefault="00CF1919" w:rsidP="00CF1919">
      <w:pPr>
        <w:spacing w:after="0" w:line="240" w:lineRule="auto"/>
        <w:ind w:firstLine="708"/>
        <w:jc w:val="both"/>
        <w:rPr>
          <w:rFonts w:ascii="Liberation Serif" w:eastAsiaTheme="minorHAnsi" w:hAnsi="Liberation Serif"/>
          <w:sz w:val="24"/>
          <w:lang w:eastAsia="ru-RU"/>
        </w:rPr>
      </w:pPr>
      <w:r w:rsidRPr="00CF1919">
        <w:rPr>
          <w:rFonts w:ascii="Liberation Serif" w:eastAsiaTheme="minorHAnsi" w:hAnsi="Liberation Serif"/>
          <w:sz w:val="24"/>
          <w:lang w:eastAsia="ru-RU"/>
        </w:rPr>
        <w:t xml:space="preserve">Неиспользованный остаток бюджетных средств сложился по причине отсутствия старосты в </w:t>
      </w:r>
      <w:proofErr w:type="spellStart"/>
      <w:r w:rsidRPr="00CF1919">
        <w:rPr>
          <w:rFonts w:ascii="Liberation Serif" w:eastAsiaTheme="minorHAnsi" w:hAnsi="Liberation Serif"/>
          <w:sz w:val="24"/>
          <w:lang w:eastAsia="ru-RU"/>
        </w:rPr>
        <w:t>Красненской</w:t>
      </w:r>
      <w:proofErr w:type="spellEnd"/>
      <w:r w:rsidRPr="00CF1919">
        <w:rPr>
          <w:rFonts w:ascii="Liberation Serif" w:eastAsiaTheme="minorHAnsi" w:hAnsi="Liberation Serif"/>
          <w:sz w:val="24"/>
          <w:lang w:eastAsia="ru-RU"/>
        </w:rPr>
        <w:t xml:space="preserve"> поселковой администрации.</w:t>
      </w:r>
    </w:p>
    <w:p w14:paraId="73F7C9EB" w14:textId="0E2AF62F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11 «Развитие лесного хозяйства на территории городского округа Верхняя Пышма до 2024 года»:</w:t>
      </w:r>
    </w:p>
    <w:p w14:paraId="17AE85FB" w14:textId="77777777" w:rsidR="00CF1919" w:rsidRPr="00CF1919" w:rsidRDefault="00CF1919" w:rsidP="00916943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CF1919">
        <w:rPr>
          <w:rFonts w:ascii="Liberation Serif" w:hAnsi="Liberation Serif" w:cs="Liberation Serif"/>
          <w:sz w:val="24"/>
          <w:szCs w:val="28"/>
          <w:lang w:eastAsia="ru-RU"/>
        </w:rPr>
        <w:lastRenderedPageBreak/>
        <w:t>Проведена материально-денежная оценка участков для вырубки леса общей площадью 69,755 гектара.</w:t>
      </w:r>
    </w:p>
    <w:p w14:paraId="1D56BE0F" w14:textId="2F32DE92" w:rsidR="00CF1919" w:rsidRPr="00CF1919" w:rsidRDefault="00EA25CD" w:rsidP="00916943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>
        <w:rPr>
          <w:rFonts w:ascii="Liberation Serif" w:hAnsi="Liberation Serif" w:cs="Liberation Serif"/>
          <w:sz w:val="24"/>
          <w:szCs w:val="28"/>
          <w:lang w:eastAsia="ru-RU"/>
        </w:rPr>
        <w:t>О</w:t>
      </w:r>
      <w:r w:rsidR="00CF1919" w:rsidRPr="00CF1919">
        <w:rPr>
          <w:rFonts w:ascii="Liberation Serif" w:hAnsi="Liberation Serif" w:cs="Liberation Serif"/>
          <w:sz w:val="24"/>
          <w:szCs w:val="28"/>
          <w:lang w:eastAsia="ru-RU"/>
        </w:rPr>
        <w:t>существлено патрулирование 581,0 гектара городских лесов с целью предупреждения возникновения и распространения лесных пожаров.</w:t>
      </w:r>
    </w:p>
    <w:p w14:paraId="23C6110E" w14:textId="10F6BCA5" w:rsidR="00CF1919" w:rsidRPr="00CF1919" w:rsidRDefault="001B03D7" w:rsidP="00916943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>
        <w:rPr>
          <w:rFonts w:ascii="Liberation Serif" w:hAnsi="Liberation Serif" w:cs="Liberation Serif"/>
          <w:sz w:val="24"/>
          <w:szCs w:val="28"/>
          <w:lang w:eastAsia="ru-RU"/>
        </w:rPr>
        <w:t>Во втором квартале 2021 года в</w:t>
      </w:r>
      <w:r w:rsidR="00CF1919" w:rsidRPr="00CF1919">
        <w:rPr>
          <w:rFonts w:ascii="Liberation Serif" w:hAnsi="Liberation Serif" w:cs="Liberation Serif"/>
          <w:sz w:val="24"/>
          <w:szCs w:val="28"/>
          <w:lang w:eastAsia="ru-RU"/>
        </w:rPr>
        <w:t>ыявлено 3 нарушения лесного законодательства</w:t>
      </w:r>
      <w:r w:rsidR="00835284">
        <w:rPr>
          <w:rFonts w:ascii="Liberation Serif" w:hAnsi="Liberation Serif" w:cs="Liberation Serif"/>
          <w:sz w:val="24"/>
          <w:szCs w:val="28"/>
          <w:lang w:eastAsia="ru-RU"/>
        </w:rPr>
        <w:t xml:space="preserve">, в результате которых составлены </w:t>
      </w:r>
      <w:r>
        <w:rPr>
          <w:rFonts w:ascii="Liberation Serif" w:hAnsi="Liberation Serif" w:cs="Liberation Serif"/>
          <w:sz w:val="24"/>
          <w:szCs w:val="28"/>
          <w:lang w:eastAsia="ru-RU"/>
        </w:rPr>
        <w:t>заявления о проведении расследования по факт</w:t>
      </w:r>
      <w:r w:rsidR="00813F98">
        <w:rPr>
          <w:rFonts w:ascii="Liberation Serif" w:hAnsi="Liberation Serif" w:cs="Liberation Serif"/>
          <w:sz w:val="24"/>
          <w:szCs w:val="28"/>
          <w:lang w:eastAsia="ru-RU"/>
        </w:rPr>
        <w:t>у</w:t>
      </w:r>
      <w:r>
        <w:rPr>
          <w:rFonts w:ascii="Liberation Serif" w:hAnsi="Liberation Serif" w:cs="Liberation Serif"/>
          <w:sz w:val="24"/>
          <w:szCs w:val="28"/>
          <w:lang w:eastAsia="ru-RU"/>
        </w:rPr>
        <w:t xml:space="preserve"> лесных пожаров в отдел надзорной деятельности и профилактической работы ГО Верхняя Пышма и ГО Среднеуральска.</w:t>
      </w:r>
    </w:p>
    <w:p w14:paraId="20D82186" w14:textId="78AD9AA8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12 «Развитие внутреннего и вьездного туризма в городском округе Верхняя Пышма до 2024 года»</w:t>
      </w:r>
      <w:r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:</w:t>
      </w:r>
    </w:p>
    <w:p w14:paraId="4EE0D870" w14:textId="77777777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 w:rsidRPr="00CF1919">
        <w:rPr>
          <w:rFonts w:ascii="Liberation Serif" w:hAnsi="Liberation Serif"/>
          <w:sz w:val="24"/>
          <w:szCs w:val="28"/>
          <w:lang w:eastAsia="ru-RU"/>
        </w:rPr>
        <w:t xml:space="preserve">В результате реализации мероприятия муниципальной программы в 2021 году </w:t>
      </w:r>
      <w:r w:rsidRPr="00CF1919">
        <w:rPr>
          <w:rFonts w:ascii="Liberation Serif" w:eastAsia="Calibri" w:hAnsi="Liberation Serif"/>
          <w:sz w:val="24"/>
          <w:szCs w:val="28"/>
          <w:lang w:eastAsia="ar-SA"/>
        </w:rPr>
        <w:t>установлено 16 знаков туристской навигации</w:t>
      </w:r>
      <w:r w:rsidRPr="00CF1919">
        <w:rPr>
          <w:rFonts w:ascii="Liberation Serif" w:eastAsiaTheme="minorHAnsi" w:hAnsi="Liberation Serif" w:cstheme="minorBidi"/>
          <w:sz w:val="24"/>
          <w:szCs w:val="28"/>
        </w:rPr>
        <w:t xml:space="preserve"> </w:t>
      </w:r>
      <w:r w:rsidRPr="00CF1919">
        <w:rPr>
          <w:rFonts w:ascii="Liberation Serif" w:eastAsia="Calibri" w:hAnsi="Liberation Serif"/>
          <w:sz w:val="24"/>
          <w:szCs w:val="28"/>
          <w:lang w:eastAsia="ar-SA"/>
        </w:rPr>
        <w:t>с QR- кодом и шрифтом Брайля с информацией об объектах показа, в том числе:</w:t>
      </w:r>
    </w:p>
    <w:p w14:paraId="326F9D8A" w14:textId="0E5E621F" w:rsidR="001C1511" w:rsidRPr="001C1511" w:rsidRDefault="00CF1919" w:rsidP="001C1511">
      <w:pPr>
        <w:pStyle w:val="ab"/>
        <w:numPr>
          <w:ilvl w:val="0"/>
          <w:numId w:val="45"/>
        </w:numPr>
        <w:suppressAutoHyphens/>
        <w:spacing w:after="0" w:line="240" w:lineRule="auto"/>
        <w:ind w:left="1276" w:right="-284" w:hanging="207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 w:rsidRPr="001C1511">
        <w:rPr>
          <w:rFonts w:ascii="Liberation Serif" w:eastAsia="Calibri" w:hAnsi="Liberation Serif"/>
          <w:sz w:val="24"/>
          <w:szCs w:val="28"/>
          <w:lang w:eastAsia="ar-SA"/>
        </w:rPr>
        <w:t xml:space="preserve"> информационные стенды 5 штук</w:t>
      </w:r>
      <w:r w:rsidR="001C1511" w:rsidRPr="001C1511">
        <w:rPr>
          <w:rFonts w:ascii="Liberation Serif" w:eastAsia="Calibri" w:hAnsi="Liberation Serif"/>
          <w:sz w:val="24"/>
          <w:szCs w:val="28"/>
          <w:lang w:eastAsia="ar-SA"/>
        </w:rPr>
        <w:t xml:space="preserve"> по следующим адресам:</w:t>
      </w:r>
    </w:p>
    <w:p w14:paraId="22DC1758" w14:textId="1E4C142A" w:rsidR="00CF1919" w:rsidRDefault="001C1511" w:rsidP="00CF1919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 xml:space="preserve">- Парк УГМК, пересечение ул. Спицына, ул. </w:t>
      </w:r>
      <w:proofErr w:type="spellStart"/>
      <w:r>
        <w:rPr>
          <w:rFonts w:ascii="Liberation Serif" w:eastAsia="Calibri" w:hAnsi="Liberation Serif"/>
          <w:sz w:val="24"/>
          <w:szCs w:val="28"/>
          <w:lang w:eastAsia="ar-SA"/>
        </w:rPr>
        <w:t>Кривоусова</w:t>
      </w:r>
      <w:proofErr w:type="spellEnd"/>
      <w:r>
        <w:rPr>
          <w:rFonts w:ascii="Liberation Serif" w:eastAsia="Calibri" w:hAnsi="Liberation Serif"/>
          <w:sz w:val="24"/>
          <w:szCs w:val="28"/>
          <w:lang w:eastAsia="ar-SA"/>
        </w:rPr>
        <w:t>, пр. Успенский;</w:t>
      </w:r>
    </w:p>
    <w:p w14:paraId="02955B6B" w14:textId="36E0D7A3" w:rsidR="001C1511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>- Верхнепышминский парк культуры и отдыха, ул. Чкалова;</w:t>
      </w:r>
    </w:p>
    <w:p w14:paraId="6ABD51CB" w14:textId="544F49E7" w:rsidR="001C1511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 xml:space="preserve">- Мемориал жертвам политических репрессий, пересечение ул. </w:t>
      </w:r>
      <w:proofErr w:type="spellStart"/>
      <w:r>
        <w:rPr>
          <w:rFonts w:ascii="Liberation Serif" w:eastAsia="Calibri" w:hAnsi="Liberation Serif"/>
          <w:sz w:val="24"/>
          <w:szCs w:val="28"/>
          <w:lang w:eastAsia="ar-SA"/>
        </w:rPr>
        <w:t>Кривоусова</w:t>
      </w:r>
      <w:proofErr w:type="spellEnd"/>
      <w:r>
        <w:rPr>
          <w:rFonts w:ascii="Liberation Serif" w:eastAsia="Calibri" w:hAnsi="Liberation Serif"/>
          <w:sz w:val="24"/>
          <w:szCs w:val="28"/>
          <w:lang w:eastAsia="ar-SA"/>
        </w:rPr>
        <w:t>, ул. Красноармейской, ул. Александра Козицына;</w:t>
      </w:r>
    </w:p>
    <w:p w14:paraId="00D2FB90" w14:textId="2DAC6FAA" w:rsidR="001C1511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 xml:space="preserve">- Сквер воинской славы, пересечение ул. </w:t>
      </w:r>
      <w:proofErr w:type="spellStart"/>
      <w:r>
        <w:rPr>
          <w:rFonts w:ascii="Liberation Serif" w:eastAsia="Calibri" w:hAnsi="Liberation Serif"/>
          <w:sz w:val="24"/>
          <w:szCs w:val="28"/>
          <w:lang w:eastAsia="ar-SA"/>
        </w:rPr>
        <w:t>Кривоусова</w:t>
      </w:r>
      <w:proofErr w:type="spellEnd"/>
      <w:r>
        <w:rPr>
          <w:rFonts w:ascii="Liberation Serif" w:eastAsia="Calibri" w:hAnsi="Liberation Serif"/>
          <w:sz w:val="24"/>
          <w:szCs w:val="28"/>
          <w:lang w:eastAsia="ar-SA"/>
        </w:rPr>
        <w:t>, ул. Менделеева;</w:t>
      </w:r>
    </w:p>
    <w:p w14:paraId="4B44A120" w14:textId="733B50F3" w:rsidR="001C1511" w:rsidRPr="00CF1919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 xml:space="preserve">- Верхнепышминский исторический музей, ул. </w:t>
      </w:r>
      <w:proofErr w:type="spellStart"/>
      <w:r>
        <w:rPr>
          <w:rFonts w:ascii="Liberation Serif" w:eastAsia="Calibri" w:hAnsi="Liberation Serif"/>
          <w:sz w:val="24"/>
          <w:szCs w:val="28"/>
          <w:lang w:eastAsia="ar-SA"/>
        </w:rPr>
        <w:t>Кривоусова</w:t>
      </w:r>
      <w:proofErr w:type="spellEnd"/>
      <w:r>
        <w:rPr>
          <w:rFonts w:ascii="Liberation Serif" w:eastAsia="Calibri" w:hAnsi="Liberation Serif"/>
          <w:sz w:val="24"/>
          <w:szCs w:val="28"/>
          <w:lang w:eastAsia="ar-SA"/>
        </w:rPr>
        <w:t>, 47.</w:t>
      </w:r>
    </w:p>
    <w:p w14:paraId="7078543F" w14:textId="7304C9AC" w:rsidR="00CF1919" w:rsidRDefault="001C1511" w:rsidP="001C1511">
      <w:pPr>
        <w:pStyle w:val="ab"/>
        <w:numPr>
          <w:ilvl w:val="0"/>
          <w:numId w:val="46"/>
        </w:numPr>
        <w:suppressAutoHyphens/>
        <w:spacing w:after="0" w:line="240" w:lineRule="auto"/>
        <w:ind w:left="1276" w:right="-284" w:hanging="207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 xml:space="preserve"> </w:t>
      </w:r>
      <w:r w:rsidR="00CF1919" w:rsidRPr="001C1511">
        <w:rPr>
          <w:rFonts w:ascii="Liberation Serif" w:eastAsia="Calibri" w:hAnsi="Liberation Serif"/>
          <w:sz w:val="24"/>
          <w:szCs w:val="28"/>
          <w:lang w:eastAsia="ar-SA"/>
        </w:rPr>
        <w:t>информационные таблички 11 штук</w:t>
      </w:r>
      <w:r>
        <w:rPr>
          <w:rFonts w:ascii="Liberation Serif" w:eastAsia="Calibri" w:hAnsi="Liberation Serif"/>
          <w:sz w:val="24"/>
          <w:szCs w:val="28"/>
          <w:lang w:eastAsia="ar-SA"/>
        </w:rPr>
        <w:t xml:space="preserve"> по следующим адресам:</w:t>
      </w:r>
    </w:p>
    <w:p w14:paraId="19B9C073" w14:textId="0E97DBAF" w:rsidR="001C1511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 xml:space="preserve">- Площадка экстремальных видов спорта, на углу ул. </w:t>
      </w:r>
      <w:proofErr w:type="spellStart"/>
      <w:r>
        <w:rPr>
          <w:rFonts w:ascii="Liberation Serif" w:eastAsia="Calibri" w:hAnsi="Liberation Serif"/>
          <w:sz w:val="24"/>
          <w:szCs w:val="28"/>
          <w:lang w:eastAsia="ar-SA"/>
        </w:rPr>
        <w:t>Кривоусова</w:t>
      </w:r>
      <w:proofErr w:type="spellEnd"/>
      <w:r>
        <w:rPr>
          <w:rFonts w:ascii="Liberation Serif" w:eastAsia="Calibri" w:hAnsi="Liberation Serif"/>
          <w:sz w:val="24"/>
          <w:szCs w:val="28"/>
          <w:lang w:eastAsia="ar-SA"/>
        </w:rPr>
        <w:t xml:space="preserve"> и ул. Спицына;</w:t>
      </w:r>
    </w:p>
    <w:p w14:paraId="21530EA3" w14:textId="66193C5B" w:rsidR="001C1511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>- Дом детского творчества, л. Менделеева,7;</w:t>
      </w:r>
    </w:p>
    <w:p w14:paraId="712D6D89" w14:textId="3E320D2A" w:rsidR="001C1511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>- Администрация городского округа Верхняя Пышма;</w:t>
      </w:r>
    </w:p>
    <w:p w14:paraId="212FCEBD" w14:textId="6A577039" w:rsidR="001C1511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 xml:space="preserve">- Библиотека им. В. В. </w:t>
      </w:r>
      <w:proofErr w:type="spellStart"/>
      <w:r>
        <w:rPr>
          <w:rFonts w:ascii="Liberation Serif" w:eastAsia="Calibri" w:hAnsi="Liberation Serif"/>
          <w:sz w:val="24"/>
          <w:szCs w:val="28"/>
          <w:lang w:eastAsia="ar-SA"/>
        </w:rPr>
        <w:t>Волоскова</w:t>
      </w:r>
      <w:proofErr w:type="spellEnd"/>
      <w:r>
        <w:rPr>
          <w:rFonts w:ascii="Liberation Serif" w:eastAsia="Calibri" w:hAnsi="Liberation Serif"/>
          <w:sz w:val="24"/>
          <w:szCs w:val="28"/>
          <w:lang w:eastAsia="ar-SA"/>
        </w:rPr>
        <w:t>, ул. Уральских рабочих, 33;</w:t>
      </w:r>
    </w:p>
    <w:p w14:paraId="3779258E" w14:textId="2CE2E5D6" w:rsidR="001C1511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 xml:space="preserve">- Военный комиссариат, ул. </w:t>
      </w:r>
      <w:proofErr w:type="spellStart"/>
      <w:r>
        <w:rPr>
          <w:rFonts w:ascii="Liberation Serif" w:eastAsia="Calibri" w:hAnsi="Liberation Serif"/>
          <w:sz w:val="24"/>
          <w:szCs w:val="28"/>
          <w:lang w:eastAsia="ar-SA"/>
        </w:rPr>
        <w:t>Кривоусова</w:t>
      </w:r>
      <w:proofErr w:type="spellEnd"/>
      <w:r>
        <w:rPr>
          <w:rFonts w:ascii="Liberation Serif" w:eastAsia="Calibri" w:hAnsi="Liberation Serif"/>
          <w:sz w:val="24"/>
          <w:szCs w:val="28"/>
          <w:lang w:eastAsia="ar-SA"/>
        </w:rPr>
        <w:t>, 4;</w:t>
      </w:r>
    </w:p>
    <w:p w14:paraId="17980DE6" w14:textId="65504DE5" w:rsidR="001C1511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>- Детская музыкальная школа, ул. Щорса, 2а;</w:t>
      </w:r>
    </w:p>
    <w:p w14:paraId="54C93171" w14:textId="114136CC" w:rsidR="001C1511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>- Дворец культуры «Металлург», пр. Успенский, 12;</w:t>
      </w:r>
    </w:p>
    <w:p w14:paraId="0DDFF3EC" w14:textId="343BD3F0" w:rsidR="001C1511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>- ул. Красноармейская, 1;</w:t>
      </w:r>
    </w:p>
    <w:p w14:paraId="3F2BADB5" w14:textId="0FD3E40D" w:rsidR="001C1511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>- ул. Александра Козицына, 1;</w:t>
      </w:r>
    </w:p>
    <w:p w14:paraId="4EE06DFC" w14:textId="41232B70" w:rsidR="001C1511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>- Кинотеатр «</w:t>
      </w:r>
      <w:proofErr w:type="spellStart"/>
      <w:r>
        <w:rPr>
          <w:rFonts w:ascii="Liberation Serif" w:eastAsia="Calibri" w:hAnsi="Liberation Serif"/>
          <w:sz w:val="24"/>
          <w:szCs w:val="28"/>
          <w:lang w:eastAsia="ar-SA"/>
        </w:rPr>
        <w:t>Киноград</w:t>
      </w:r>
      <w:proofErr w:type="spellEnd"/>
      <w:r>
        <w:rPr>
          <w:rFonts w:ascii="Liberation Serif" w:eastAsia="Calibri" w:hAnsi="Liberation Serif"/>
          <w:sz w:val="24"/>
          <w:szCs w:val="28"/>
          <w:lang w:eastAsia="ar-SA"/>
        </w:rPr>
        <w:t>», ул. Чистова, 2;</w:t>
      </w:r>
    </w:p>
    <w:p w14:paraId="386747B5" w14:textId="3DDBFF80" w:rsidR="001C1511" w:rsidRPr="001C1511" w:rsidRDefault="001C1511" w:rsidP="001C1511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/>
          <w:sz w:val="24"/>
          <w:szCs w:val="28"/>
          <w:lang w:eastAsia="ar-SA"/>
        </w:rPr>
      </w:pPr>
      <w:r>
        <w:rPr>
          <w:rFonts w:ascii="Liberation Serif" w:eastAsia="Calibri" w:hAnsi="Liberation Serif"/>
          <w:sz w:val="24"/>
          <w:szCs w:val="28"/>
          <w:lang w:eastAsia="ar-SA"/>
        </w:rPr>
        <w:t>- Детская школа искусств, ул. Чистова, 2.</w:t>
      </w:r>
    </w:p>
    <w:p w14:paraId="5344E774" w14:textId="751764CF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</w:pPr>
      <w:r w:rsidRPr="00CF1919">
        <w:rPr>
          <w:rFonts w:ascii="Liberation Serif" w:eastAsia="Calibri" w:hAnsi="Liberation Serif"/>
          <w:sz w:val="24"/>
          <w:szCs w:val="28"/>
          <w:lang w:eastAsia="ar-SA"/>
        </w:rPr>
        <w:t>А также разработаны новые туристические маршруты «Земля предков» и «Медная столица Урала», которые посетили 67 школьников</w:t>
      </w:r>
      <w:r w:rsidR="001C1511">
        <w:rPr>
          <w:rFonts w:ascii="Liberation Serif" w:eastAsia="Calibri" w:hAnsi="Liberation Serif"/>
          <w:sz w:val="24"/>
          <w:szCs w:val="28"/>
          <w:lang w:eastAsia="ar-SA"/>
        </w:rPr>
        <w:t xml:space="preserve"> школ города Верхняя Пышма.</w:t>
      </w:r>
    </w:p>
    <w:p w14:paraId="01FA620A" w14:textId="02233546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</w:pPr>
      <w:r w:rsidRPr="00CF1919"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Подпрограмма 14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</w:r>
      <w:r>
        <w:rPr>
          <w:rFonts w:ascii="Liberation Serif" w:hAnsi="Liberation Serif" w:cs="Liberation Serif"/>
          <w:i/>
          <w:noProof/>
          <w:color w:val="000000"/>
          <w:sz w:val="24"/>
          <w:szCs w:val="28"/>
          <w:u w:val="single"/>
          <w:lang w:eastAsia="ru-RU"/>
        </w:rPr>
        <w:t>:</w:t>
      </w:r>
    </w:p>
    <w:p w14:paraId="12BF05B3" w14:textId="77777777" w:rsidR="00CF1919" w:rsidRPr="00CF1919" w:rsidRDefault="00CF1919" w:rsidP="00CF1919">
      <w:pPr>
        <w:spacing w:after="0" w:line="240" w:lineRule="auto"/>
        <w:ind w:firstLine="709"/>
        <w:jc w:val="both"/>
        <w:rPr>
          <w:rFonts w:ascii="Liberation Serif" w:hAnsi="Liberation Serif" w:cs="Liberation Serif"/>
          <w:noProof/>
          <w:color w:val="000000"/>
          <w:sz w:val="24"/>
          <w:szCs w:val="28"/>
          <w:lang w:eastAsia="ru-RU"/>
        </w:rPr>
      </w:pPr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В 2021 году предоставлены субсидии 4 некоммерческим организациям (</w:t>
      </w:r>
      <w:proofErr w:type="spellStart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Верхнепышминской</w:t>
      </w:r>
      <w:proofErr w:type="spellEnd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 и Среднеуральской городской Ассоциации жертв политических репрессий; </w:t>
      </w:r>
      <w:proofErr w:type="spellStart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>Верхнепышминской</w:t>
      </w:r>
      <w:proofErr w:type="spellEnd"/>
      <w:r w:rsidRPr="00CF1919">
        <w:rPr>
          <w:rFonts w:ascii="Liberation Serif" w:eastAsiaTheme="minorHAnsi" w:hAnsi="Liberation Serif" w:cstheme="minorBidi"/>
          <w:sz w:val="24"/>
          <w:szCs w:val="28"/>
          <w:lang w:eastAsia="ru-RU"/>
        </w:rPr>
        <w:t xml:space="preserve"> районной организации общероссийской общественной организации всероссийского общества инвалидов; Местному отделению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Пышма; Фонду поддержки социальных инициатив «Наша Верхняя Пышма»).</w:t>
      </w:r>
    </w:p>
    <w:p w14:paraId="0BD34A45" w14:textId="77777777" w:rsidR="00DF1634" w:rsidRPr="00C1586B" w:rsidRDefault="00DF1634" w:rsidP="005D66F0">
      <w:pPr>
        <w:pStyle w:val="ab"/>
        <w:spacing w:after="0" w:line="240" w:lineRule="auto"/>
        <w:ind w:left="0"/>
        <w:rPr>
          <w:rFonts w:ascii="Liberation Serif" w:hAnsi="Liberation Serif" w:cs="Liberation Serif"/>
          <w:b/>
          <w:sz w:val="24"/>
          <w:szCs w:val="24"/>
        </w:rPr>
      </w:pPr>
    </w:p>
    <w:p w14:paraId="21344082" w14:textId="556BA83E" w:rsidR="00E93660" w:rsidRDefault="00FC74C3" w:rsidP="00DF1634">
      <w:pPr>
        <w:pStyle w:val="ab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2. </w:t>
      </w:r>
      <w:r w:rsidR="005E6AA2" w:rsidRPr="00C1586B">
        <w:rPr>
          <w:rFonts w:ascii="Liberation Serif" w:hAnsi="Liberation Serif" w:cs="Liberation Serif"/>
          <w:b/>
          <w:sz w:val="24"/>
          <w:szCs w:val="24"/>
        </w:rPr>
        <w:t xml:space="preserve">Муниципальная программа </w:t>
      </w:r>
      <w:r w:rsidR="005E6AA2" w:rsidRPr="00C1586B">
        <w:rPr>
          <w:rFonts w:ascii="Liberation Serif" w:hAnsi="Liberation Serif" w:cs="Liberation Serif"/>
          <w:b/>
          <w:sz w:val="24"/>
          <w:szCs w:val="24"/>
          <w:lang w:eastAsia="ru-RU"/>
        </w:rPr>
        <w:t>«</w:t>
      </w:r>
      <w:r w:rsidR="005E6AA2" w:rsidRPr="00C1586B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Повышение эффективности управления муниципальной собственностью на территории городск</w:t>
      </w:r>
      <w:r w:rsidR="009D6EDA" w:rsidRPr="00C1586B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ого округа </w:t>
      </w:r>
    </w:p>
    <w:p w14:paraId="039EE8C7" w14:textId="6C9B822E" w:rsidR="005E6AA2" w:rsidRPr="00C1586B" w:rsidRDefault="009D6EDA" w:rsidP="00DF1634">
      <w:pPr>
        <w:pStyle w:val="ab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1586B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Верхняя Пышма до 2024</w:t>
      </w:r>
      <w:r w:rsidR="005E6AA2" w:rsidRPr="00C1586B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года</w:t>
      </w:r>
      <w:r w:rsidR="005E6AA2" w:rsidRPr="00C1586B">
        <w:rPr>
          <w:rFonts w:ascii="Liberation Serif" w:hAnsi="Liberation Serif" w:cs="Liberation Serif"/>
          <w:b/>
          <w:sz w:val="24"/>
          <w:szCs w:val="24"/>
          <w:lang w:eastAsia="ru-RU"/>
        </w:rPr>
        <w:t>»</w:t>
      </w:r>
    </w:p>
    <w:p w14:paraId="0254BC3D" w14:textId="77777777" w:rsidR="005E6AA2" w:rsidRPr="00C1586B" w:rsidRDefault="005E6AA2" w:rsidP="005D66F0">
      <w:pPr>
        <w:spacing w:after="0"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</w:p>
    <w:p w14:paraId="4F62C726" w14:textId="6FB429AD" w:rsidR="00EF57A8" w:rsidRPr="00EE1C64" w:rsidRDefault="00EF57A8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F2BD3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- </w:t>
      </w:r>
      <w:r w:rsidR="00DF1634">
        <w:rPr>
          <w:rFonts w:ascii="Liberation Serif" w:hAnsi="Liberation Serif"/>
          <w:sz w:val="24"/>
          <w:szCs w:val="24"/>
        </w:rPr>
        <w:t>К</w:t>
      </w:r>
      <w:r w:rsidRPr="00EF2BD3">
        <w:rPr>
          <w:rFonts w:ascii="Liberation Serif" w:hAnsi="Liberation Serif"/>
          <w:sz w:val="24"/>
          <w:szCs w:val="24"/>
        </w:rPr>
        <w:t xml:space="preserve">омитет по управлению имуществом </w:t>
      </w:r>
      <w:r w:rsidRPr="00EE1C64">
        <w:rPr>
          <w:rFonts w:ascii="Liberation Serif" w:hAnsi="Liberation Serif"/>
          <w:sz w:val="24"/>
          <w:szCs w:val="24"/>
        </w:rPr>
        <w:t xml:space="preserve">администрации городского округа Верхняя Пышма. </w:t>
      </w:r>
    </w:p>
    <w:p w14:paraId="1B7ECD94" w14:textId="127113C2" w:rsidR="00EF57A8" w:rsidRPr="00EE1C64" w:rsidRDefault="00EF57A8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lastRenderedPageBreak/>
        <w:t>На реализацию мероприятий Программы в 202</w:t>
      </w:r>
      <w:r w:rsidR="00DF1634">
        <w:rPr>
          <w:rFonts w:ascii="Liberation Serif" w:hAnsi="Liberation Serif"/>
          <w:sz w:val="24"/>
          <w:szCs w:val="24"/>
        </w:rPr>
        <w:t>1</w:t>
      </w:r>
      <w:r w:rsidRPr="00EE1C64"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в размере </w:t>
      </w:r>
      <w:r w:rsidR="00DF1634">
        <w:rPr>
          <w:rFonts w:ascii="Liberation Serif" w:hAnsi="Liberation Serif"/>
          <w:sz w:val="24"/>
          <w:szCs w:val="24"/>
        </w:rPr>
        <w:t>312</w:t>
      </w:r>
      <w:r w:rsidRPr="00EE1C64">
        <w:rPr>
          <w:rFonts w:ascii="Liberation Serif" w:hAnsi="Liberation Serif"/>
          <w:sz w:val="24"/>
          <w:szCs w:val="24"/>
        </w:rPr>
        <w:t> </w:t>
      </w:r>
      <w:r w:rsidR="00DF1634">
        <w:rPr>
          <w:rFonts w:ascii="Liberation Serif" w:hAnsi="Liberation Serif"/>
          <w:sz w:val="24"/>
          <w:szCs w:val="24"/>
        </w:rPr>
        <w:t>411</w:t>
      </w:r>
      <w:r w:rsidRPr="00EE1C64">
        <w:rPr>
          <w:rFonts w:ascii="Liberation Serif" w:hAnsi="Liberation Serif"/>
          <w:sz w:val="24"/>
          <w:szCs w:val="24"/>
        </w:rPr>
        <w:t xml:space="preserve"> тысяч рублей, в том числе средства местного бюджета – </w:t>
      </w:r>
      <w:r w:rsidR="00DF1634">
        <w:rPr>
          <w:rFonts w:ascii="Liberation Serif" w:hAnsi="Liberation Serif"/>
          <w:sz w:val="24"/>
          <w:szCs w:val="24"/>
        </w:rPr>
        <w:t>312</w:t>
      </w:r>
      <w:r w:rsidR="00DF1634" w:rsidRPr="00EE1C64">
        <w:rPr>
          <w:rFonts w:ascii="Liberation Serif" w:hAnsi="Liberation Serif"/>
          <w:sz w:val="24"/>
          <w:szCs w:val="24"/>
        </w:rPr>
        <w:t> </w:t>
      </w:r>
      <w:r w:rsidR="00DF1634">
        <w:rPr>
          <w:rFonts w:ascii="Liberation Serif" w:hAnsi="Liberation Serif"/>
          <w:sz w:val="24"/>
          <w:szCs w:val="24"/>
        </w:rPr>
        <w:t>411</w:t>
      </w:r>
      <w:r w:rsidR="00DF1634" w:rsidRPr="00EE1C64">
        <w:rPr>
          <w:rFonts w:ascii="Liberation Serif" w:hAnsi="Liberation Serif"/>
          <w:sz w:val="24"/>
          <w:szCs w:val="24"/>
        </w:rPr>
        <w:t xml:space="preserve"> тысяч рублей</w:t>
      </w:r>
      <w:r w:rsidRPr="00EE1C64">
        <w:rPr>
          <w:rFonts w:ascii="Liberation Serif" w:hAnsi="Liberation Serif"/>
          <w:sz w:val="24"/>
          <w:szCs w:val="24"/>
        </w:rPr>
        <w:t>.</w:t>
      </w:r>
    </w:p>
    <w:p w14:paraId="6AA17942" w14:textId="77BBB37B" w:rsidR="00EF57A8" w:rsidRPr="00EE1C64" w:rsidRDefault="00EF57A8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>За 202</w:t>
      </w:r>
      <w:r w:rsidR="00DF1634">
        <w:rPr>
          <w:rFonts w:ascii="Liberation Serif" w:hAnsi="Liberation Serif"/>
          <w:sz w:val="24"/>
          <w:szCs w:val="24"/>
        </w:rPr>
        <w:t>1</w:t>
      </w:r>
      <w:r w:rsidRPr="00EE1C64">
        <w:rPr>
          <w:rFonts w:ascii="Liberation Serif" w:hAnsi="Liberation Serif"/>
          <w:sz w:val="24"/>
          <w:szCs w:val="24"/>
        </w:rPr>
        <w:t xml:space="preserve"> год освоены средства в размере </w:t>
      </w:r>
      <w:r w:rsidR="00DF1634">
        <w:rPr>
          <w:rFonts w:ascii="Liberation Serif" w:hAnsi="Liberation Serif"/>
          <w:sz w:val="24"/>
          <w:szCs w:val="24"/>
        </w:rPr>
        <w:t>308</w:t>
      </w:r>
      <w:r w:rsidRPr="00EE1C64">
        <w:rPr>
          <w:rFonts w:ascii="Liberation Serif" w:hAnsi="Liberation Serif"/>
          <w:sz w:val="24"/>
          <w:szCs w:val="24"/>
        </w:rPr>
        <w:t xml:space="preserve"> </w:t>
      </w:r>
      <w:r w:rsidR="00DF1634">
        <w:rPr>
          <w:rFonts w:ascii="Liberation Serif" w:hAnsi="Liberation Serif"/>
          <w:sz w:val="24"/>
          <w:szCs w:val="24"/>
        </w:rPr>
        <w:t xml:space="preserve">961 </w:t>
      </w:r>
      <w:r w:rsidRPr="00EE1C64">
        <w:rPr>
          <w:rFonts w:ascii="Liberation Serif" w:hAnsi="Liberation Serif"/>
          <w:sz w:val="24"/>
          <w:szCs w:val="24"/>
        </w:rPr>
        <w:t>тысяч</w:t>
      </w:r>
      <w:r w:rsidR="00DF1634">
        <w:rPr>
          <w:rFonts w:ascii="Liberation Serif" w:hAnsi="Liberation Serif"/>
          <w:sz w:val="24"/>
          <w:szCs w:val="24"/>
        </w:rPr>
        <w:t>а</w:t>
      </w:r>
      <w:r w:rsidRPr="00EE1C64">
        <w:rPr>
          <w:rFonts w:ascii="Liberation Serif" w:hAnsi="Liberation Serif"/>
          <w:sz w:val="24"/>
          <w:szCs w:val="24"/>
        </w:rPr>
        <w:t xml:space="preserve"> рублей</w:t>
      </w:r>
      <w:r w:rsidR="00C1586B">
        <w:rPr>
          <w:rFonts w:ascii="Liberation Serif" w:hAnsi="Liberation Serif"/>
          <w:sz w:val="24"/>
          <w:szCs w:val="24"/>
        </w:rPr>
        <w:t>,</w:t>
      </w:r>
      <w:r w:rsidRPr="00EE1C64">
        <w:rPr>
          <w:rFonts w:ascii="Liberation Serif" w:hAnsi="Liberation Serif"/>
          <w:sz w:val="24"/>
          <w:szCs w:val="24"/>
        </w:rPr>
        <w:t xml:space="preserve"> или </w:t>
      </w:r>
      <w:r w:rsidR="00E04B3A">
        <w:rPr>
          <w:rFonts w:ascii="Liberation Serif" w:hAnsi="Liberation Serif"/>
          <w:sz w:val="24"/>
          <w:szCs w:val="24"/>
        </w:rPr>
        <w:t>98,9</w:t>
      </w:r>
      <w:r w:rsidR="00C1586B">
        <w:rPr>
          <w:rFonts w:ascii="Liberation Serif" w:hAnsi="Liberation Serif"/>
          <w:sz w:val="24"/>
          <w:szCs w:val="24"/>
        </w:rPr>
        <w:t xml:space="preserve"> процента</w:t>
      </w:r>
      <w:r w:rsidRPr="00EE1C64">
        <w:rPr>
          <w:rFonts w:ascii="Liberation Serif" w:hAnsi="Liberation Serif"/>
          <w:sz w:val="24"/>
          <w:szCs w:val="24"/>
        </w:rPr>
        <w:t xml:space="preserve"> от запланированных средств, в том числе средства местного бюджета – </w:t>
      </w:r>
      <w:r w:rsidR="00DF1634">
        <w:rPr>
          <w:rFonts w:ascii="Liberation Serif" w:hAnsi="Liberation Serif"/>
          <w:sz w:val="24"/>
          <w:szCs w:val="24"/>
        </w:rPr>
        <w:t xml:space="preserve">308 961 </w:t>
      </w:r>
      <w:r w:rsidR="00DF1634" w:rsidRPr="00EE1C64">
        <w:rPr>
          <w:rFonts w:ascii="Liberation Serif" w:hAnsi="Liberation Serif"/>
          <w:sz w:val="24"/>
          <w:szCs w:val="24"/>
        </w:rPr>
        <w:t>тысяч</w:t>
      </w:r>
      <w:r w:rsidR="00DF1634">
        <w:rPr>
          <w:rFonts w:ascii="Liberation Serif" w:hAnsi="Liberation Serif"/>
          <w:sz w:val="24"/>
          <w:szCs w:val="24"/>
        </w:rPr>
        <w:t>а</w:t>
      </w:r>
      <w:r w:rsidR="00DF1634" w:rsidRPr="00EE1C64">
        <w:rPr>
          <w:rFonts w:ascii="Liberation Serif" w:hAnsi="Liberation Serif"/>
          <w:sz w:val="24"/>
          <w:szCs w:val="24"/>
        </w:rPr>
        <w:t xml:space="preserve"> рублей</w:t>
      </w:r>
      <w:r w:rsidR="00C1586B">
        <w:rPr>
          <w:rFonts w:ascii="Liberation Serif" w:hAnsi="Liberation Serif"/>
          <w:sz w:val="24"/>
          <w:szCs w:val="24"/>
        </w:rPr>
        <w:t>,</w:t>
      </w:r>
      <w:r w:rsidRPr="00EE1C64">
        <w:rPr>
          <w:rFonts w:ascii="Liberation Serif" w:hAnsi="Liberation Serif"/>
          <w:sz w:val="24"/>
          <w:szCs w:val="24"/>
        </w:rPr>
        <w:t xml:space="preserve"> или </w:t>
      </w:r>
      <w:r w:rsidR="00E04B3A">
        <w:rPr>
          <w:rFonts w:ascii="Liberation Serif" w:hAnsi="Liberation Serif"/>
          <w:sz w:val="24"/>
          <w:szCs w:val="24"/>
        </w:rPr>
        <w:t>98,9</w:t>
      </w:r>
      <w:r w:rsidR="00C1586B">
        <w:rPr>
          <w:rFonts w:ascii="Liberation Serif" w:hAnsi="Liberation Serif"/>
          <w:sz w:val="24"/>
          <w:szCs w:val="24"/>
        </w:rPr>
        <w:t xml:space="preserve"> процента</w:t>
      </w:r>
      <w:r w:rsidRPr="00EE1C64">
        <w:rPr>
          <w:rFonts w:ascii="Liberation Serif" w:hAnsi="Liberation Serif"/>
          <w:sz w:val="24"/>
          <w:szCs w:val="24"/>
        </w:rPr>
        <w:t xml:space="preserve"> от плана.</w:t>
      </w:r>
    </w:p>
    <w:p w14:paraId="4FB5D8A7" w14:textId="77777777" w:rsidR="00EF57A8" w:rsidRPr="0095367D" w:rsidRDefault="00EF57A8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E1C64">
        <w:rPr>
          <w:rFonts w:ascii="Liberation Serif" w:hAnsi="Liberation Serif"/>
          <w:sz w:val="24"/>
          <w:szCs w:val="24"/>
        </w:rPr>
        <w:t xml:space="preserve">Программа включает в себя </w:t>
      </w:r>
      <w:r>
        <w:rPr>
          <w:rFonts w:ascii="Liberation Serif" w:hAnsi="Liberation Serif"/>
          <w:sz w:val="24"/>
          <w:szCs w:val="24"/>
        </w:rPr>
        <w:t>2</w:t>
      </w:r>
      <w:r w:rsidRPr="00EE1C64">
        <w:rPr>
          <w:rFonts w:ascii="Liberation Serif" w:hAnsi="Liberation Serif"/>
          <w:sz w:val="24"/>
          <w:szCs w:val="24"/>
        </w:rPr>
        <w:t xml:space="preserve"> подпрограмм</w:t>
      </w:r>
      <w:r>
        <w:rPr>
          <w:rFonts w:ascii="Liberation Serif" w:hAnsi="Liberation Serif"/>
          <w:sz w:val="24"/>
          <w:szCs w:val="24"/>
        </w:rPr>
        <w:t>ы</w:t>
      </w:r>
      <w:r w:rsidRPr="00EE1C64">
        <w:rPr>
          <w:rFonts w:ascii="Liberation Serif" w:hAnsi="Liberation Serif"/>
          <w:sz w:val="24"/>
          <w:szCs w:val="24"/>
        </w:rPr>
        <w:t xml:space="preserve"> (далее – ПП).</w:t>
      </w:r>
    </w:p>
    <w:p w14:paraId="0E456C4B" w14:textId="3C0C175E" w:rsidR="00EF57A8" w:rsidRPr="0095367D" w:rsidRDefault="00EF57A8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95367D">
        <w:rPr>
          <w:rFonts w:ascii="Liberation Serif" w:hAnsi="Liberation Serif"/>
          <w:i/>
          <w:sz w:val="24"/>
          <w:szCs w:val="24"/>
        </w:rPr>
        <w:t xml:space="preserve">Таблица </w:t>
      </w:r>
      <w:r w:rsidR="0095367D" w:rsidRPr="0095367D">
        <w:rPr>
          <w:rFonts w:ascii="Liberation Serif" w:hAnsi="Liberation Serif"/>
          <w:i/>
          <w:sz w:val="24"/>
          <w:szCs w:val="24"/>
        </w:rPr>
        <w:t>4</w:t>
      </w:r>
    </w:p>
    <w:p w14:paraId="185822C2" w14:textId="77777777" w:rsidR="00EF57A8" w:rsidRPr="00CA5B57" w:rsidRDefault="00EF57A8" w:rsidP="005D66F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 xml:space="preserve">Сведения о финансировании муниципальной программы </w:t>
      </w:r>
      <w:r w:rsidRPr="0095367D">
        <w:rPr>
          <w:rFonts w:ascii="Times New Roman" w:hAnsi="Times New Roman"/>
          <w:sz w:val="24"/>
          <w:szCs w:val="24"/>
        </w:rPr>
        <w:t xml:space="preserve">«Повышение эффективности управления муниципальной собственностью на территории городского округа Верхняя </w:t>
      </w:r>
      <w:r w:rsidRPr="00CA5B57">
        <w:rPr>
          <w:rFonts w:ascii="Times New Roman" w:hAnsi="Times New Roman"/>
          <w:sz w:val="24"/>
          <w:szCs w:val="24"/>
        </w:rPr>
        <w:t>Пышма до 2024 года»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40"/>
        <w:gridCol w:w="2618"/>
        <w:gridCol w:w="1656"/>
        <w:gridCol w:w="1559"/>
        <w:gridCol w:w="1430"/>
        <w:gridCol w:w="1542"/>
      </w:tblGrid>
      <w:tr w:rsidR="00EF57A8" w:rsidRPr="00EE1C64" w14:paraId="1C47D5D7" w14:textId="77777777" w:rsidTr="00DF1634">
        <w:trPr>
          <w:trHeight w:val="291"/>
          <w:tblHeader/>
        </w:trPr>
        <w:tc>
          <w:tcPr>
            <w:tcW w:w="289" w:type="pct"/>
            <w:vMerge w:val="restart"/>
            <w:shd w:val="clear" w:color="auto" w:fill="auto"/>
          </w:tcPr>
          <w:p w14:paraId="083A3815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3C863BAC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886" w:type="pct"/>
            <w:vMerge w:val="restart"/>
            <w:shd w:val="clear" w:color="auto" w:fill="auto"/>
          </w:tcPr>
          <w:p w14:paraId="04ABF840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545F5CA8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599" w:type="pct"/>
            <w:gridSpan w:val="2"/>
            <w:shd w:val="clear" w:color="auto" w:fill="auto"/>
          </w:tcPr>
          <w:p w14:paraId="697275B7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25" w:type="pct"/>
            <w:vMerge w:val="restart"/>
            <w:shd w:val="clear" w:color="auto" w:fill="auto"/>
          </w:tcPr>
          <w:p w14:paraId="671AE1C4" w14:textId="51992EE8" w:rsidR="00EF57A8" w:rsidRPr="00EE1C64" w:rsidRDefault="00374C0A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Уровень ф</w:t>
            </w:r>
            <w:r w:rsidR="00EF57A8" w:rsidRPr="00EE1C64">
              <w:rPr>
                <w:rFonts w:ascii="Liberation Serif" w:hAnsi="Liberation Serif"/>
                <w:sz w:val="20"/>
                <w:szCs w:val="20"/>
              </w:rPr>
              <w:t>актических</w:t>
            </w:r>
          </w:p>
          <w:p w14:paraId="0D5418D0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расходов</w:t>
            </w:r>
          </w:p>
          <w:p w14:paraId="6E4899A9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</w:p>
          <w:p w14:paraId="723BC7C7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плановых</w:t>
            </w:r>
          </w:p>
          <w:p w14:paraId="7A6BFFF8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EF57A8" w:rsidRPr="00EE1C64" w14:paraId="05FCCF50" w14:textId="77777777" w:rsidTr="00DF1634">
        <w:tc>
          <w:tcPr>
            <w:tcW w:w="289" w:type="pct"/>
            <w:vMerge/>
            <w:shd w:val="clear" w:color="auto" w:fill="auto"/>
          </w:tcPr>
          <w:p w14:paraId="0AE35F9E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4FD7E0F4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6" w:type="pct"/>
            <w:vMerge/>
            <w:shd w:val="clear" w:color="auto" w:fill="auto"/>
          </w:tcPr>
          <w:p w14:paraId="27DDBF18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14:paraId="00F8B604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765" w:type="pct"/>
            <w:shd w:val="clear" w:color="auto" w:fill="auto"/>
          </w:tcPr>
          <w:p w14:paraId="606B7711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Фактические</w:t>
            </w:r>
          </w:p>
          <w:p w14:paraId="15C3A930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расходы</w:t>
            </w:r>
          </w:p>
        </w:tc>
        <w:tc>
          <w:tcPr>
            <w:tcW w:w="825" w:type="pct"/>
            <w:vMerge/>
            <w:shd w:val="clear" w:color="auto" w:fill="auto"/>
          </w:tcPr>
          <w:p w14:paraId="0E3E457F" w14:textId="77777777" w:rsidR="00EF57A8" w:rsidRPr="00EE1C64" w:rsidRDefault="00EF57A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F57A8" w:rsidRPr="00EE1C64" w14:paraId="4ACC2468" w14:textId="77777777" w:rsidTr="00DF1634">
        <w:tc>
          <w:tcPr>
            <w:tcW w:w="289" w:type="pct"/>
            <w:shd w:val="clear" w:color="auto" w:fill="auto"/>
          </w:tcPr>
          <w:p w14:paraId="4EA9F00D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shd w:val="clear" w:color="auto" w:fill="auto"/>
          </w:tcPr>
          <w:p w14:paraId="686B0135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86" w:type="pct"/>
            <w:shd w:val="clear" w:color="auto" w:fill="auto"/>
          </w:tcPr>
          <w:p w14:paraId="6C1A29F7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34" w:type="pct"/>
            <w:shd w:val="clear" w:color="auto" w:fill="auto"/>
          </w:tcPr>
          <w:p w14:paraId="42C8CF28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65" w:type="pct"/>
            <w:shd w:val="clear" w:color="auto" w:fill="auto"/>
          </w:tcPr>
          <w:p w14:paraId="2CC01710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25" w:type="pct"/>
            <w:shd w:val="clear" w:color="auto" w:fill="auto"/>
          </w:tcPr>
          <w:p w14:paraId="60417902" w14:textId="77777777" w:rsidR="00EF57A8" w:rsidRPr="00EE1C64" w:rsidRDefault="00EF57A8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EF57A8" w:rsidRPr="00EE1C64" w14:paraId="1A8284B6" w14:textId="77777777" w:rsidTr="00DF1634">
        <w:trPr>
          <w:trHeight w:val="721"/>
        </w:trPr>
        <w:tc>
          <w:tcPr>
            <w:tcW w:w="289" w:type="pct"/>
            <w:vMerge w:val="restart"/>
            <w:shd w:val="clear" w:color="auto" w:fill="auto"/>
          </w:tcPr>
          <w:p w14:paraId="149D8C17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7B140DD1" w14:textId="244927EA" w:rsidR="00EF57A8" w:rsidRPr="001D07FB" w:rsidRDefault="00EF57A8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1D07FB">
              <w:rPr>
                <w:rFonts w:ascii="Liberation Serif" w:hAnsi="Liberation Serif" w:cs="Liberation Serif"/>
                <w:sz w:val="20"/>
                <w:szCs w:val="20"/>
              </w:rPr>
              <w:t xml:space="preserve">ПП 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рограмма управления муниципальной собственностью и приватизации муниципального имущества н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а территории городского округа В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ерхняя Пышма»</w:t>
            </w:r>
          </w:p>
        </w:tc>
        <w:tc>
          <w:tcPr>
            <w:tcW w:w="886" w:type="pct"/>
            <w:shd w:val="clear" w:color="auto" w:fill="auto"/>
          </w:tcPr>
          <w:p w14:paraId="4B63055C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834" w:type="pct"/>
            <w:shd w:val="clear" w:color="auto" w:fill="auto"/>
          </w:tcPr>
          <w:p w14:paraId="30D16CC5" w14:textId="551B4792" w:rsidR="00EF57A8" w:rsidRPr="00EE1C64" w:rsidRDefault="00DF1634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290 949,8</w:t>
            </w:r>
          </w:p>
        </w:tc>
        <w:tc>
          <w:tcPr>
            <w:tcW w:w="765" w:type="pct"/>
            <w:shd w:val="clear" w:color="auto" w:fill="auto"/>
          </w:tcPr>
          <w:p w14:paraId="6D468CF1" w14:textId="0F172B86" w:rsidR="00EF57A8" w:rsidRPr="00EE1C64" w:rsidRDefault="00DF1634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289 165,1</w:t>
            </w:r>
          </w:p>
        </w:tc>
        <w:tc>
          <w:tcPr>
            <w:tcW w:w="825" w:type="pct"/>
            <w:shd w:val="clear" w:color="auto" w:fill="auto"/>
          </w:tcPr>
          <w:p w14:paraId="4699EF6A" w14:textId="06ED6B81" w:rsidR="00EF57A8" w:rsidRPr="00EE1C64" w:rsidRDefault="00DF1634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99,4</w:t>
            </w:r>
          </w:p>
        </w:tc>
      </w:tr>
      <w:tr w:rsidR="00EF57A8" w:rsidRPr="00EE1C64" w14:paraId="1BB07BA1" w14:textId="77777777" w:rsidTr="00DF1634">
        <w:tc>
          <w:tcPr>
            <w:tcW w:w="289" w:type="pct"/>
            <w:vMerge/>
            <w:shd w:val="clear" w:color="auto" w:fill="auto"/>
          </w:tcPr>
          <w:p w14:paraId="1C29ED5F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0F841248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</w:tcPr>
          <w:p w14:paraId="58BE138B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834" w:type="pct"/>
            <w:shd w:val="clear" w:color="auto" w:fill="auto"/>
          </w:tcPr>
          <w:p w14:paraId="0F00AEF7" w14:textId="061769C2" w:rsidR="00EF57A8" w:rsidRPr="00E65498" w:rsidRDefault="00DF1634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290 949,8</w:t>
            </w:r>
          </w:p>
        </w:tc>
        <w:tc>
          <w:tcPr>
            <w:tcW w:w="765" w:type="pct"/>
            <w:shd w:val="clear" w:color="auto" w:fill="auto"/>
          </w:tcPr>
          <w:p w14:paraId="2844E9B0" w14:textId="525674DB" w:rsidR="00EF57A8" w:rsidRPr="00E65498" w:rsidRDefault="00DF1634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289 165,1</w:t>
            </w:r>
          </w:p>
        </w:tc>
        <w:tc>
          <w:tcPr>
            <w:tcW w:w="825" w:type="pct"/>
            <w:shd w:val="clear" w:color="auto" w:fill="auto"/>
          </w:tcPr>
          <w:p w14:paraId="76C5C200" w14:textId="59CDC6C8" w:rsidR="00EF57A8" w:rsidRPr="00E65498" w:rsidRDefault="00DF1634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99,4</w:t>
            </w:r>
          </w:p>
        </w:tc>
      </w:tr>
      <w:tr w:rsidR="00EF57A8" w:rsidRPr="00EE1C64" w14:paraId="6DF3B358" w14:textId="77777777" w:rsidTr="00DF1634">
        <w:trPr>
          <w:trHeight w:val="988"/>
        </w:trPr>
        <w:tc>
          <w:tcPr>
            <w:tcW w:w="289" w:type="pct"/>
            <w:vMerge w:val="restart"/>
            <w:shd w:val="clear" w:color="auto" w:fill="auto"/>
          </w:tcPr>
          <w:p w14:paraId="5C838C41" w14:textId="77777777" w:rsidR="00EF57A8" w:rsidRPr="00EE1C64" w:rsidRDefault="00EF57A8" w:rsidP="00D5007D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01" w:type="pct"/>
            <w:vMerge w:val="restart"/>
            <w:shd w:val="clear" w:color="auto" w:fill="auto"/>
          </w:tcPr>
          <w:p w14:paraId="3DA87F5E" w14:textId="68F52042" w:rsidR="00EF57A8" w:rsidRPr="001D07FB" w:rsidRDefault="00EF57A8" w:rsidP="00D5007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1D07FB">
              <w:rPr>
                <w:rFonts w:ascii="Liberation Serif" w:hAnsi="Liberation Serif" w:cs="Liberation Serif"/>
                <w:sz w:val="20"/>
                <w:szCs w:val="20"/>
              </w:rPr>
              <w:t xml:space="preserve">ПП 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беспечение реализации муниципальн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ой программы городского округа В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ерхняя Пышма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«П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овышение эффективности управления муниципальной собственностью на территории городского 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округа В</w:t>
            </w:r>
            <w:r w:rsidRPr="001D07FB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ерхняя Пышма до 2024 года»</w:t>
            </w:r>
          </w:p>
        </w:tc>
        <w:tc>
          <w:tcPr>
            <w:tcW w:w="886" w:type="pct"/>
            <w:shd w:val="clear" w:color="auto" w:fill="auto"/>
          </w:tcPr>
          <w:p w14:paraId="042B0641" w14:textId="77777777" w:rsidR="00EF57A8" w:rsidRPr="00EE1C64" w:rsidRDefault="00EF57A8" w:rsidP="00D5007D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834" w:type="pct"/>
            <w:shd w:val="clear" w:color="auto" w:fill="auto"/>
          </w:tcPr>
          <w:p w14:paraId="019B9B92" w14:textId="754BEB9C" w:rsidR="00EF57A8" w:rsidRPr="00EE1C64" w:rsidRDefault="00DF1634" w:rsidP="00D5007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21 461,2</w:t>
            </w:r>
          </w:p>
        </w:tc>
        <w:tc>
          <w:tcPr>
            <w:tcW w:w="765" w:type="pct"/>
            <w:shd w:val="clear" w:color="auto" w:fill="auto"/>
          </w:tcPr>
          <w:p w14:paraId="49ABED1B" w14:textId="18D6C011" w:rsidR="00EF57A8" w:rsidRPr="00EE1C64" w:rsidRDefault="00DF1634" w:rsidP="00D5007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19 796,5</w:t>
            </w:r>
          </w:p>
        </w:tc>
        <w:tc>
          <w:tcPr>
            <w:tcW w:w="825" w:type="pct"/>
            <w:shd w:val="clear" w:color="auto" w:fill="auto"/>
          </w:tcPr>
          <w:p w14:paraId="0B73A0FD" w14:textId="0192FB9C" w:rsidR="00EF57A8" w:rsidRPr="00EE1C64" w:rsidRDefault="00DF1634" w:rsidP="00D5007D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92,2</w:t>
            </w:r>
          </w:p>
        </w:tc>
      </w:tr>
      <w:tr w:rsidR="00EF57A8" w:rsidRPr="00EE1C64" w14:paraId="4FEB1EC7" w14:textId="77777777" w:rsidTr="00DF1634">
        <w:tc>
          <w:tcPr>
            <w:tcW w:w="289" w:type="pct"/>
            <w:vMerge/>
            <w:shd w:val="clear" w:color="auto" w:fill="auto"/>
          </w:tcPr>
          <w:p w14:paraId="393421F8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14:paraId="2007E942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</w:tcPr>
          <w:p w14:paraId="6A8C4B5C" w14:textId="77777777" w:rsidR="00EF57A8" w:rsidRPr="00EE1C64" w:rsidRDefault="00EF57A8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834" w:type="pct"/>
            <w:shd w:val="clear" w:color="auto" w:fill="auto"/>
          </w:tcPr>
          <w:p w14:paraId="23340614" w14:textId="1A635512" w:rsidR="00EF57A8" w:rsidRPr="00E65498" w:rsidRDefault="00DF1634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21 461,2</w:t>
            </w:r>
          </w:p>
        </w:tc>
        <w:tc>
          <w:tcPr>
            <w:tcW w:w="765" w:type="pct"/>
            <w:shd w:val="clear" w:color="auto" w:fill="auto"/>
          </w:tcPr>
          <w:p w14:paraId="1DD9F832" w14:textId="3F993D9C" w:rsidR="00EF57A8" w:rsidRPr="00E65498" w:rsidRDefault="00DF1634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19 796,5</w:t>
            </w:r>
          </w:p>
        </w:tc>
        <w:tc>
          <w:tcPr>
            <w:tcW w:w="825" w:type="pct"/>
            <w:shd w:val="clear" w:color="auto" w:fill="auto"/>
          </w:tcPr>
          <w:p w14:paraId="58ABBFD4" w14:textId="74DD5B44" w:rsidR="00EF57A8" w:rsidRPr="00E65498" w:rsidRDefault="00DF1634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92,2</w:t>
            </w:r>
          </w:p>
        </w:tc>
      </w:tr>
    </w:tbl>
    <w:p w14:paraId="0A088E50" w14:textId="77777777" w:rsidR="00EF57A8" w:rsidRPr="001E010B" w:rsidRDefault="00EF57A8" w:rsidP="005D66F0">
      <w:pPr>
        <w:spacing w:after="0" w:line="240" w:lineRule="auto"/>
        <w:ind w:firstLine="708"/>
        <w:contextualSpacing/>
        <w:rPr>
          <w:rFonts w:ascii="Liberation Serif" w:hAnsi="Liberation Serif"/>
          <w:b/>
          <w:sz w:val="24"/>
          <w:szCs w:val="28"/>
          <w:lang w:eastAsia="ru-RU"/>
        </w:rPr>
      </w:pPr>
    </w:p>
    <w:p w14:paraId="05485A9F" w14:textId="1A8EEA90" w:rsidR="00EF57A8" w:rsidRDefault="00EF57A8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sz w:val="24"/>
          <w:szCs w:val="24"/>
          <w:lang w:eastAsia="ru-RU"/>
        </w:rPr>
        <w:t xml:space="preserve">В результате реализации мероприятий муниципальной программы в </w:t>
      </w:r>
      <w:r>
        <w:rPr>
          <w:rFonts w:ascii="Liberation Serif" w:hAnsi="Liberation Serif"/>
          <w:sz w:val="24"/>
          <w:szCs w:val="24"/>
          <w:lang w:eastAsia="ru-RU"/>
        </w:rPr>
        <w:t>202</w:t>
      </w:r>
      <w:r w:rsidR="00DF1634">
        <w:rPr>
          <w:rFonts w:ascii="Liberation Serif" w:hAnsi="Liberation Serif"/>
          <w:sz w:val="24"/>
          <w:szCs w:val="24"/>
          <w:lang w:eastAsia="ru-RU"/>
        </w:rPr>
        <w:t>1</w:t>
      </w:r>
      <w:r>
        <w:rPr>
          <w:rFonts w:ascii="Liberation Serif" w:hAnsi="Liberation Serif"/>
          <w:sz w:val="24"/>
          <w:szCs w:val="24"/>
          <w:lang w:eastAsia="ru-RU"/>
        </w:rPr>
        <w:t xml:space="preserve"> году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итоги:</w:t>
      </w:r>
    </w:p>
    <w:p w14:paraId="36DE6762" w14:textId="6C789671" w:rsidR="00DF1634" w:rsidRPr="00FC74C3" w:rsidRDefault="00DF1634" w:rsidP="00DF163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4"/>
          <w:szCs w:val="24"/>
          <w:u w:val="single"/>
          <w:lang w:eastAsia="ru-RU"/>
        </w:rPr>
      </w:pPr>
      <w:r w:rsidRPr="00DF1634">
        <w:rPr>
          <w:rFonts w:ascii="Liberation Serif" w:hAnsi="Liberation Serif"/>
          <w:sz w:val="24"/>
          <w:szCs w:val="24"/>
          <w:u w:val="single"/>
          <w:lang w:eastAsia="ru-RU"/>
        </w:rPr>
        <w:t>Подпрограмма 1</w:t>
      </w:r>
      <w:r w:rsidRPr="00FC74C3">
        <w:rPr>
          <w:rFonts w:ascii="Liberation Serif" w:hAnsi="Liberation Serif"/>
          <w:sz w:val="24"/>
          <w:szCs w:val="24"/>
          <w:u w:val="single"/>
          <w:lang w:eastAsia="ru-RU"/>
        </w:rPr>
        <w:t xml:space="preserve"> </w:t>
      </w:r>
      <w:r w:rsidR="00E93660" w:rsidRPr="00FC74C3">
        <w:rPr>
          <w:rFonts w:ascii="Liberation Serif" w:hAnsi="Liberation Serif" w:cs="Liberation Serif"/>
          <w:bCs/>
          <w:i/>
          <w:color w:val="000000"/>
          <w:sz w:val="24"/>
          <w:szCs w:val="24"/>
          <w:u w:val="single"/>
        </w:rPr>
        <w:t>«Программа управления муниципальной собственностью и приватизации муниципального имущества на территории городского округа Верхняя Пышма»</w:t>
      </w:r>
      <w:r w:rsidRPr="00FC74C3">
        <w:rPr>
          <w:rFonts w:ascii="Liberation Serif" w:hAnsi="Liberation Serif"/>
          <w:i/>
          <w:sz w:val="24"/>
          <w:szCs w:val="24"/>
          <w:u w:val="single"/>
          <w:lang w:eastAsia="ru-RU"/>
        </w:rPr>
        <w:t>:</w:t>
      </w:r>
    </w:p>
    <w:p w14:paraId="278F0236" w14:textId="77777777" w:rsidR="00DF1634" w:rsidRPr="00DF1634" w:rsidRDefault="00DF1634" w:rsidP="009169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 xml:space="preserve">проведены </w:t>
      </w:r>
      <w:proofErr w:type="spellStart"/>
      <w:r w:rsidRPr="00DF1634">
        <w:rPr>
          <w:rFonts w:ascii="Liberation Serif" w:hAnsi="Liberation Serif"/>
          <w:sz w:val="24"/>
          <w:szCs w:val="24"/>
          <w:lang w:eastAsia="ru-RU"/>
        </w:rPr>
        <w:t>инвентаризационно</w:t>
      </w:r>
      <w:proofErr w:type="spellEnd"/>
      <w:r w:rsidRPr="00DF1634">
        <w:rPr>
          <w:rFonts w:ascii="Liberation Serif" w:hAnsi="Liberation Serif"/>
          <w:sz w:val="24"/>
          <w:szCs w:val="24"/>
          <w:lang w:eastAsia="ru-RU"/>
        </w:rPr>
        <w:t>-технические работы с получением технических паспортов в отношении 39 объектов, находящихся в муниципальной собственности городского округа Верхняя Пышма;</w:t>
      </w:r>
    </w:p>
    <w:p w14:paraId="34549787" w14:textId="77777777" w:rsidR="00DF1634" w:rsidRPr="00DF1634" w:rsidRDefault="00DF1634" w:rsidP="009169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выполнены кадастровые работы и получены технические планы по 32 объектам недвижимого имущества, находящегося в муниципальной собственности городского округа Верхняя Пышма;</w:t>
      </w:r>
    </w:p>
    <w:p w14:paraId="2C45DB94" w14:textId="77777777" w:rsidR="00DF1634" w:rsidRPr="00DF1634" w:rsidRDefault="00DF1634" w:rsidP="009169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обследовано техническое состояние 3 объектов недвижимого имущества:</w:t>
      </w:r>
    </w:p>
    <w:p w14:paraId="0F0585D3" w14:textId="66E44A36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 xml:space="preserve">- </w:t>
      </w:r>
      <w:r w:rsidR="00E04B3A">
        <w:rPr>
          <w:rFonts w:ascii="Liberation Serif" w:hAnsi="Liberation Serif"/>
          <w:sz w:val="24"/>
          <w:szCs w:val="24"/>
          <w:lang w:eastAsia="ru-RU"/>
        </w:rPr>
        <w:t xml:space="preserve">бывшей </w:t>
      </w:r>
      <w:r w:rsidRPr="00DF1634">
        <w:rPr>
          <w:rFonts w:ascii="Liberation Serif" w:hAnsi="Liberation Serif"/>
          <w:sz w:val="24"/>
          <w:szCs w:val="24"/>
          <w:lang w:eastAsia="ru-RU"/>
        </w:rPr>
        <w:t xml:space="preserve">котельной </w:t>
      </w:r>
      <w:proofErr w:type="spellStart"/>
      <w:r w:rsidRPr="00DF1634">
        <w:rPr>
          <w:rFonts w:ascii="Liberation Serif" w:hAnsi="Liberation Serif"/>
          <w:sz w:val="24"/>
          <w:szCs w:val="24"/>
          <w:lang w:eastAsia="ru-RU"/>
        </w:rPr>
        <w:t>Исетско-Аятского</w:t>
      </w:r>
      <w:proofErr w:type="spellEnd"/>
      <w:r w:rsidRPr="00DF1634">
        <w:rPr>
          <w:rFonts w:ascii="Liberation Serif" w:hAnsi="Liberation Serif"/>
          <w:sz w:val="24"/>
          <w:szCs w:val="24"/>
          <w:lang w:eastAsia="ru-RU"/>
        </w:rPr>
        <w:t xml:space="preserve"> предприятия в п. Кедровое (ул. 40 лет Победы, д.4);</w:t>
      </w:r>
    </w:p>
    <w:p w14:paraId="61EBA6F3" w14:textId="77777777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- ангара в п. Кедровое (ул. Школьников, д. 10);</w:t>
      </w:r>
    </w:p>
    <w:p w14:paraId="28709411" w14:textId="41800248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- здани</w:t>
      </w:r>
      <w:r w:rsidR="00E04B3A">
        <w:rPr>
          <w:rFonts w:ascii="Liberation Serif" w:hAnsi="Liberation Serif"/>
          <w:sz w:val="24"/>
          <w:szCs w:val="24"/>
          <w:lang w:eastAsia="ru-RU"/>
        </w:rPr>
        <w:t>я</w:t>
      </w:r>
      <w:r w:rsidRPr="00DF1634">
        <w:rPr>
          <w:rFonts w:ascii="Liberation Serif" w:hAnsi="Liberation Serif"/>
          <w:sz w:val="24"/>
          <w:szCs w:val="24"/>
          <w:lang w:eastAsia="ru-RU"/>
        </w:rPr>
        <w:t xml:space="preserve"> в п. Ольховка (ул. Горького-</w:t>
      </w:r>
      <w:proofErr w:type="spellStart"/>
      <w:r w:rsidRPr="00DF1634">
        <w:rPr>
          <w:rFonts w:ascii="Liberation Serif" w:hAnsi="Liberation Serif"/>
          <w:sz w:val="24"/>
          <w:szCs w:val="24"/>
          <w:lang w:eastAsia="ru-RU"/>
        </w:rPr>
        <w:t>Торфянников</w:t>
      </w:r>
      <w:proofErr w:type="spellEnd"/>
      <w:r w:rsidRPr="00DF1634">
        <w:rPr>
          <w:rFonts w:ascii="Liberation Serif" w:hAnsi="Liberation Serif"/>
          <w:sz w:val="24"/>
          <w:szCs w:val="24"/>
          <w:lang w:eastAsia="ru-RU"/>
        </w:rPr>
        <w:t>);</w:t>
      </w:r>
    </w:p>
    <w:p w14:paraId="01ED1736" w14:textId="77777777" w:rsidR="00DF1634" w:rsidRPr="00DF1634" w:rsidRDefault="00DF1634" w:rsidP="009169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проведена независимая оценка рыночной стоимости по 764 объектам муниципальной собственности, в том числе:</w:t>
      </w:r>
    </w:p>
    <w:p w14:paraId="7FA02D95" w14:textId="77777777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lastRenderedPageBreak/>
        <w:t xml:space="preserve">- для приватизации оценено 13 объектов; </w:t>
      </w:r>
    </w:p>
    <w:p w14:paraId="3F01AB76" w14:textId="77777777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- для проведения торгов по передачи прав аренды и собственности – 82 объекта;</w:t>
      </w:r>
    </w:p>
    <w:p w14:paraId="3E1BA1DD" w14:textId="77777777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- изъятия для муниципальных нужд – 620 объектов;</w:t>
      </w:r>
    </w:p>
    <w:p w14:paraId="451D6683" w14:textId="77777777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- обоснование цены контракта – 4 объекта;</w:t>
      </w:r>
    </w:p>
    <w:p w14:paraId="13F29785" w14:textId="77777777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- по переселению из аварийных квартир – 43 объекта;</w:t>
      </w:r>
    </w:p>
    <w:p w14:paraId="5CAB7A51" w14:textId="77777777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- для начисления арендной платы по недвижимому имуществу – 1 объект;</w:t>
      </w:r>
    </w:p>
    <w:p w14:paraId="39806DB0" w14:textId="77777777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-  по выкупу недвижимости у физического лица по договору мены – 1 объект;</w:t>
      </w:r>
    </w:p>
    <w:p w14:paraId="0EFCC0DF" w14:textId="77777777" w:rsidR="00DF1634" w:rsidRPr="00DF1634" w:rsidRDefault="00DF1634" w:rsidP="009169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демонтированы 111 несанкционированных рекламных конструкций;</w:t>
      </w:r>
    </w:p>
    <w:p w14:paraId="117FECE0" w14:textId="60943D5F" w:rsidR="00DF1634" w:rsidRPr="00DF1634" w:rsidRDefault="00DF1634" w:rsidP="009169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отправлено 631 пис</w:t>
      </w:r>
      <w:r w:rsidR="00E04B3A">
        <w:rPr>
          <w:rFonts w:ascii="Liberation Serif" w:hAnsi="Liberation Serif"/>
          <w:sz w:val="24"/>
          <w:szCs w:val="24"/>
          <w:lang w:eastAsia="ru-RU"/>
        </w:rPr>
        <w:t xml:space="preserve">ьмо </w:t>
      </w:r>
      <w:r w:rsidRPr="00DF1634">
        <w:rPr>
          <w:rFonts w:ascii="Liberation Serif" w:hAnsi="Liberation Serif"/>
          <w:sz w:val="24"/>
          <w:szCs w:val="24"/>
          <w:lang w:eastAsia="ru-RU"/>
        </w:rPr>
        <w:t>и телеграмм</w:t>
      </w:r>
      <w:r w:rsidR="00E04B3A">
        <w:rPr>
          <w:rFonts w:ascii="Liberation Serif" w:hAnsi="Liberation Serif"/>
          <w:sz w:val="24"/>
          <w:szCs w:val="24"/>
          <w:lang w:eastAsia="ru-RU"/>
        </w:rPr>
        <w:t>а</w:t>
      </w:r>
      <w:r w:rsidRPr="00DF1634">
        <w:rPr>
          <w:rFonts w:ascii="Liberation Serif" w:hAnsi="Liberation Serif"/>
          <w:sz w:val="24"/>
          <w:szCs w:val="24"/>
          <w:lang w:eastAsia="ru-RU"/>
        </w:rPr>
        <w:t>, в том числе и по претензионной деятельности;</w:t>
      </w:r>
    </w:p>
    <w:p w14:paraId="73AF1A40" w14:textId="77777777" w:rsidR="00DF1634" w:rsidRPr="00DF1634" w:rsidRDefault="00DF1634" w:rsidP="009169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приобретено 63 объекта недвижимости в муниципальную собственность, в том числе:</w:t>
      </w:r>
    </w:p>
    <w:p w14:paraId="1F8EF107" w14:textId="320340A0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- для муниципальных нужд выкуплены 19 земельных участка и объекта недвижимости в ГСК 113;</w:t>
      </w:r>
    </w:p>
    <w:p w14:paraId="49C1630C" w14:textId="3C668A73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- для муниципальных нужд изъят земельный участок автодорог</w:t>
      </w:r>
      <w:r w:rsidR="00E04B3A">
        <w:rPr>
          <w:rFonts w:ascii="Liberation Serif" w:hAnsi="Liberation Serif"/>
          <w:sz w:val="24"/>
          <w:szCs w:val="24"/>
          <w:lang w:eastAsia="ru-RU"/>
        </w:rPr>
        <w:t>и</w:t>
      </w:r>
      <w:r w:rsidRPr="00DF1634">
        <w:rPr>
          <w:rFonts w:ascii="Liberation Serif" w:hAnsi="Liberation Serif"/>
          <w:sz w:val="24"/>
          <w:szCs w:val="24"/>
          <w:lang w:eastAsia="ru-RU"/>
        </w:rPr>
        <w:t xml:space="preserve"> к СНТ «Звездочка»;</w:t>
      </w:r>
    </w:p>
    <w:p w14:paraId="1B01A478" w14:textId="77777777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 xml:space="preserve">- коммерческая недвижимости по адресу г. Верхняя Пышма, ул. </w:t>
      </w:r>
      <w:proofErr w:type="spellStart"/>
      <w:r w:rsidRPr="00DF1634">
        <w:rPr>
          <w:rFonts w:ascii="Liberation Serif" w:hAnsi="Liberation Serif"/>
          <w:sz w:val="24"/>
          <w:szCs w:val="24"/>
          <w:lang w:eastAsia="ru-RU"/>
        </w:rPr>
        <w:t>Огнеупорщиков</w:t>
      </w:r>
      <w:proofErr w:type="spellEnd"/>
      <w:r w:rsidRPr="00DF1634">
        <w:rPr>
          <w:rFonts w:ascii="Liberation Serif" w:hAnsi="Liberation Serif"/>
          <w:sz w:val="24"/>
          <w:szCs w:val="24"/>
          <w:lang w:eastAsia="ru-RU"/>
        </w:rPr>
        <w:t>, д. 1Б;</w:t>
      </w:r>
    </w:p>
    <w:p w14:paraId="290F52A8" w14:textId="7FC0261F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 xml:space="preserve">- выкуп 34 объектов </w:t>
      </w:r>
      <w:proofErr w:type="spellStart"/>
      <w:r w:rsidRPr="00DF1634">
        <w:rPr>
          <w:rFonts w:ascii="Liberation Serif" w:hAnsi="Liberation Serif"/>
          <w:sz w:val="24"/>
          <w:szCs w:val="24"/>
          <w:lang w:eastAsia="ru-RU"/>
        </w:rPr>
        <w:t>теплосетевого</w:t>
      </w:r>
      <w:proofErr w:type="spellEnd"/>
      <w:r w:rsidRPr="00DF1634">
        <w:rPr>
          <w:rFonts w:ascii="Liberation Serif" w:hAnsi="Liberation Serif"/>
          <w:sz w:val="24"/>
          <w:szCs w:val="24"/>
          <w:lang w:eastAsia="ru-RU"/>
        </w:rPr>
        <w:t xml:space="preserve"> комплекса </w:t>
      </w:r>
      <w:r w:rsidR="00E04B3A">
        <w:rPr>
          <w:rFonts w:ascii="Liberation Serif" w:hAnsi="Liberation Serif"/>
          <w:sz w:val="24"/>
          <w:szCs w:val="24"/>
          <w:lang w:eastAsia="ru-RU"/>
        </w:rPr>
        <w:t>городского округа</w:t>
      </w:r>
      <w:r w:rsidRPr="00DF1634">
        <w:rPr>
          <w:rFonts w:ascii="Liberation Serif" w:hAnsi="Liberation Serif"/>
          <w:sz w:val="24"/>
          <w:szCs w:val="24"/>
          <w:lang w:eastAsia="ru-RU"/>
        </w:rPr>
        <w:t>, находящегося в собственности АО «УТС»;</w:t>
      </w:r>
    </w:p>
    <w:p w14:paraId="4BE2C050" w14:textId="77777777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- выкуп комнаты по адресу п. Кедровое, ул. Пушкина, д. 5а-1;</w:t>
      </w:r>
    </w:p>
    <w:p w14:paraId="54F88943" w14:textId="77777777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 xml:space="preserve">- для муниципальных нужд выкуплены 7 земельных участков сельскохозяйственного назначения, расположенных в с. </w:t>
      </w:r>
      <w:proofErr w:type="spellStart"/>
      <w:r w:rsidRPr="00DF1634">
        <w:rPr>
          <w:rFonts w:ascii="Liberation Serif" w:hAnsi="Liberation Serif"/>
          <w:sz w:val="24"/>
          <w:szCs w:val="24"/>
          <w:lang w:eastAsia="ru-RU"/>
        </w:rPr>
        <w:t>Мостовское</w:t>
      </w:r>
      <w:proofErr w:type="spellEnd"/>
      <w:r w:rsidRPr="00DF1634">
        <w:rPr>
          <w:rFonts w:ascii="Liberation Serif" w:hAnsi="Liberation Serif"/>
          <w:sz w:val="24"/>
          <w:szCs w:val="24"/>
          <w:lang w:eastAsia="ru-RU"/>
        </w:rPr>
        <w:t>;</w:t>
      </w:r>
    </w:p>
    <w:p w14:paraId="5DB6C520" w14:textId="77777777" w:rsidR="00DF1634" w:rsidRPr="00DF1634" w:rsidRDefault="00DF1634" w:rsidP="009169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F1634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установлена система автоматической пожарной сигнализации, оповещения и управления эвакуацией людей при пожаре по адресу: г. Верхняя Пышма, ул. </w:t>
      </w:r>
      <w:proofErr w:type="spellStart"/>
      <w:r w:rsidRPr="00DF1634">
        <w:rPr>
          <w:rFonts w:ascii="Liberation Serif" w:hAnsi="Liberation Serif" w:cs="Liberation Serif"/>
          <w:bCs/>
          <w:color w:val="000000"/>
          <w:sz w:val="24"/>
          <w:szCs w:val="24"/>
        </w:rPr>
        <w:t>Балтымская</w:t>
      </w:r>
      <w:proofErr w:type="spellEnd"/>
      <w:r w:rsidRPr="00DF1634">
        <w:rPr>
          <w:rFonts w:ascii="Liberation Serif" w:hAnsi="Liberation Serif" w:cs="Liberation Serif"/>
          <w:bCs/>
          <w:color w:val="000000"/>
          <w:sz w:val="24"/>
          <w:szCs w:val="24"/>
        </w:rPr>
        <w:t>, 2а;</w:t>
      </w:r>
    </w:p>
    <w:p w14:paraId="47B54B25" w14:textId="77777777" w:rsidR="00DF1634" w:rsidRPr="00DF1634" w:rsidRDefault="00DF1634" w:rsidP="009169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по перечню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МСП, количество объектов составило 76.</w:t>
      </w:r>
    </w:p>
    <w:p w14:paraId="1110A136" w14:textId="6AFC3DC8" w:rsidR="00DF1634" w:rsidRPr="00FC74C3" w:rsidRDefault="00DF1634" w:rsidP="00E9366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4"/>
          <w:szCs w:val="24"/>
          <w:u w:val="single"/>
          <w:lang w:eastAsia="ru-RU"/>
        </w:rPr>
      </w:pPr>
      <w:r w:rsidRPr="00FC74C3">
        <w:rPr>
          <w:rFonts w:ascii="Liberation Serif" w:hAnsi="Liberation Serif"/>
          <w:i/>
          <w:sz w:val="24"/>
          <w:szCs w:val="24"/>
          <w:u w:val="single"/>
          <w:lang w:eastAsia="ru-RU"/>
        </w:rPr>
        <w:t xml:space="preserve">Подпрограмма 2 </w:t>
      </w:r>
      <w:r w:rsidR="00E93660" w:rsidRPr="00FC74C3">
        <w:rPr>
          <w:rFonts w:ascii="Liberation Serif" w:hAnsi="Liberation Serif" w:cs="Liberation Serif"/>
          <w:bCs/>
          <w:i/>
          <w:color w:val="000000"/>
          <w:sz w:val="24"/>
          <w:szCs w:val="24"/>
          <w:u w:val="single"/>
        </w:rPr>
        <w:t>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года»:</w:t>
      </w:r>
    </w:p>
    <w:p w14:paraId="559FBBE3" w14:textId="77777777" w:rsidR="00DF1634" w:rsidRPr="00DF1634" w:rsidRDefault="00DF1634" w:rsidP="009169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  <w:lang w:eastAsia="ru-RU"/>
        </w:rPr>
      </w:pPr>
      <w:r w:rsidRPr="00DF1634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 в 2021 году составило 97,9%;</w:t>
      </w:r>
    </w:p>
    <w:p w14:paraId="6BF7D8B1" w14:textId="77777777" w:rsidR="00DF1634" w:rsidRPr="00DF1634" w:rsidRDefault="00DF1634" w:rsidP="009169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за счет бюджетных средств произведены ремонтные работы 2 квартир, находящихся в муниципальной собственности городского округа Верхняя Пышма.</w:t>
      </w:r>
    </w:p>
    <w:p w14:paraId="1E40E75A" w14:textId="77777777" w:rsidR="00DF1634" w:rsidRPr="00DF1634" w:rsidRDefault="00DF1634" w:rsidP="009169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проведены мероприятия по обслуживанию и сохранности муниципального имущества (том числе по коммунальным затратам) по 5 объектам муниципальной собственности.</w:t>
      </w:r>
    </w:p>
    <w:p w14:paraId="3AF834A6" w14:textId="27E9F678" w:rsidR="00DF1634" w:rsidRPr="00DF1634" w:rsidRDefault="00DF1634" w:rsidP="009169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F1634">
        <w:rPr>
          <w:rFonts w:ascii="Liberation Serif" w:hAnsi="Liberation Serif"/>
          <w:sz w:val="24"/>
          <w:szCs w:val="24"/>
          <w:lang w:eastAsia="ru-RU"/>
        </w:rPr>
        <w:t>произведены работы по разработке проектно-сметной документаци</w:t>
      </w:r>
      <w:r w:rsidR="00E04B3A">
        <w:rPr>
          <w:rFonts w:ascii="Liberation Serif" w:hAnsi="Liberation Serif"/>
          <w:sz w:val="24"/>
          <w:szCs w:val="24"/>
          <w:lang w:eastAsia="ru-RU"/>
        </w:rPr>
        <w:t>и на капитальный ремонт здания</w:t>
      </w:r>
      <w:r w:rsidRPr="00DF1634">
        <w:rPr>
          <w:rFonts w:ascii="Liberation Serif" w:hAnsi="Liberation Serif"/>
          <w:sz w:val="24"/>
          <w:szCs w:val="24"/>
          <w:lang w:eastAsia="ru-RU"/>
        </w:rPr>
        <w:t xml:space="preserve"> мастерской по адресу г. Верхняя Пышма, ул. Калинина, д. 68. </w:t>
      </w:r>
    </w:p>
    <w:p w14:paraId="5F088CAF" w14:textId="77777777" w:rsidR="00DF1634" w:rsidRPr="00DF1634" w:rsidRDefault="00DF1634" w:rsidP="00DF1634">
      <w:pPr>
        <w:spacing w:after="0" w:line="240" w:lineRule="auto"/>
        <w:ind w:left="72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7D2E1EE7" w14:textId="77777777" w:rsidR="000471B8" w:rsidRPr="00EF2BD3" w:rsidRDefault="000471B8" w:rsidP="005D66F0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4890A5C5" w14:textId="1E223CED" w:rsidR="00E93660" w:rsidRDefault="00FC74C3" w:rsidP="00E93660">
      <w:pPr>
        <w:pStyle w:val="ab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3. </w:t>
      </w:r>
      <w:r w:rsidR="00993D0B" w:rsidRPr="00EF2BD3">
        <w:rPr>
          <w:rFonts w:ascii="Liberation Serif" w:hAnsi="Liberation Serif" w:cs="Liberation Serif"/>
          <w:b/>
          <w:sz w:val="24"/>
          <w:szCs w:val="24"/>
          <w:lang w:eastAsia="ru-RU"/>
        </w:rPr>
        <w:t>Муниципальная программа «</w:t>
      </w:r>
      <w:r w:rsidR="00993D0B" w:rsidRPr="00EF2BD3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Управление муниципальными финансами</w:t>
      </w:r>
    </w:p>
    <w:p w14:paraId="6D64914E" w14:textId="70344B28" w:rsidR="00D33F91" w:rsidRPr="00EF2BD3" w:rsidRDefault="00993D0B" w:rsidP="00E93660">
      <w:pPr>
        <w:pStyle w:val="ab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EF2BD3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городск</w:t>
      </w:r>
      <w:r w:rsidR="003C5A59" w:rsidRPr="00EF2BD3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ого округа Верхняя Пышма до 2024</w:t>
      </w:r>
      <w:r w:rsidRPr="00EF2BD3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года</w:t>
      </w:r>
      <w:r w:rsidR="002E15A7" w:rsidRPr="00EF2BD3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»</w:t>
      </w:r>
    </w:p>
    <w:p w14:paraId="4627543F" w14:textId="77777777" w:rsidR="00D33F91" w:rsidRDefault="00D33F91" w:rsidP="005D66F0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14:paraId="57B01121" w14:textId="77777777" w:rsidR="00EF2BD3" w:rsidRPr="005C4E18" w:rsidRDefault="00EF2BD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5C4E18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– финансовое управление администрации городского округа Верхняя Пышма. </w:t>
      </w:r>
    </w:p>
    <w:p w14:paraId="188DF948" w14:textId="55D6A8C5" w:rsidR="00EF2BD3" w:rsidRPr="0095367D" w:rsidRDefault="00EF2BD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F57337">
        <w:rPr>
          <w:rFonts w:ascii="Liberation Serif" w:hAnsi="Liberation Serif"/>
          <w:sz w:val="24"/>
          <w:szCs w:val="24"/>
        </w:rPr>
        <w:t>На реализацию мероприятий Программы в 202</w:t>
      </w:r>
      <w:r w:rsidR="00E93660">
        <w:rPr>
          <w:rFonts w:ascii="Liberation Serif" w:hAnsi="Liberation Serif"/>
          <w:sz w:val="24"/>
          <w:szCs w:val="24"/>
        </w:rPr>
        <w:t>1</w:t>
      </w:r>
      <w:r w:rsidRPr="00F57337"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местного бюджета в размере 21 </w:t>
      </w:r>
      <w:r w:rsidR="00E93660">
        <w:rPr>
          <w:rFonts w:ascii="Liberation Serif" w:hAnsi="Liberation Serif"/>
          <w:sz w:val="24"/>
          <w:szCs w:val="24"/>
        </w:rPr>
        <w:t>660</w:t>
      </w:r>
      <w:r w:rsidRPr="00F57337">
        <w:rPr>
          <w:rFonts w:ascii="Liberation Serif" w:hAnsi="Liberation Serif"/>
          <w:sz w:val="24"/>
          <w:szCs w:val="24"/>
        </w:rPr>
        <w:t xml:space="preserve"> тысяч рублей. </w:t>
      </w:r>
    </w:p>
    <w:p w14:paraId="19A0EDEA" w14:textId="27156F20" w:rsidR="00EF2BD3" w:rsidRPr="0095367D" w:rsidRDefault="00EF2BD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lastRenderedPageBreak/>
        <w:t>За</w:t>
      </w:r>
      <w:r w:rsidR="005F0083">
        <w:rPr>
          <w:rFonts w:ascii="Liberation Serif" w:hAnsi="Liberation Serif"/>
          <w:sz w:val="24"/>
          <w:szCs w:val="24"/>
        </w:rPr>
        <w:t xml:space="preserve"> 202</w:t>
      </w:r>
      <w:r w:rsidR="00E93660">
        <w:rPr>
          <w:rFonts w:ascii="Liberation Serif" w:hAnsi="Liberation Serif"/>
          <w:sz w:val="24"/>
          <w:szCs w:val="24"/>
        </w:rPr>
        <w:t>1</w:t>
      </w:r>
      <w:r w:rsidR="005F0083">
        <w:rPr>
          <w:rFonts w:ascii="Liberation Serif" w:hAnsi="Liberation Serif"/>
          <w:sz w:val="24"/>
          <w:szCs w:val="24"/>
        </w:rPr>
        <w:t xml:space="preserve"> год</w:t>
      </w:r>
      <w:r w:rsidRPr="0095367D">
        <w:rPr>
          <w:rFonts w:ascii="Liberation Serif" w:hAnsi="Liberation Serif"/>
          <w:sz w:val="24"/>
          <w:szCs w:val="24"/>
        </w:rPr>
        <w:t xml:space="preserve"> освоены средства местного бюджета в размере </w:t>
      </w:r>
      <w:r w:rsidR="00E93660">
        <w:rPr>
          <w:rFonts w:ascii="Liberation Serif" w:hAnsi="Liberation Serif"/>
          <w:sz w:val="24"/>
          <w:szCs w:val="24"/>
        </w:rPr>
        <w:t>21</w:t>
      </w:r>
      <w:r w:rsidRPr="0095367D">
        <w:rPr>
          <w:rFonts w:ascii="Liberation Serif" w:hAnsi="Liberation Serif"/>
          <w:sz w:val="24"/>
          <w:szCs w:val="24"/>
        </w:rPr>
        <w:t xml:space="preserve"> 5</w:t>
      </w:r>
      <w:r w:rsidR="00E93660">
        <w:rPr>
          <w:rFonts w:ascii="Liberation Serif" w:hAnsi="Liberation Serif"/>
          <w:sz w:val="24"/>
          <w:szCs w:val="24"/>
        </w:rPr>
        <w:t>20</w:t>
      </w:r>
      <w:r w:rsidRPr="0095367D">
        <w:rPr>
          <w:rFonts w:ascii="Liberation Serif" w:hAnsi="Liberation Serif"/>
          <w:sz w:val="24"/>
          <w:szCs w:val="24"/>
        </w:rPr>
        <w:t xml:space="preserve"> тысяч рублей, или </w:t>
      </w:r>
      <w:r w:rsidR="00E93660">
        <w:rPr>
          <w:rFonts w:ascii="Liberation Serif" w:hAnsi="Liberation Serif"/>
          <w:sz w:val="24"/>
          <w:szCs w:val="24"/>
        </w:rPr>
        <w:t>99,4</w:t>
      </w:r>
      <w:r w:rsidRPr="0095367D">
        <w:rPr>
          <w:rFonts w:ascii="Liberation Serif" w:hAnsi="Liberation Serif"/>
          <w:sz w:val="24"/>
          <w:szCs w:val="24"/>
        </w:rPr>
        <w:t xml:space="preserve"> процента от запланированных средств.</w:t>
      </w:r>
    </w:p>
    <w:p w14:paraId="4DD3EAAC" w14:textId="77777777" w:rsidR="00EF2BD3" w:rsidRPr="0095367D" w:rsidRDefault="00EF2BD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>Программа включает в себя 2 подпрограммы (далее – ПП).</w:t>
      </w:r>
    </w:p>
    <w:p w14:paraId="55DE98F5" w14:textId="30644CC5" w:rsidR="00EF2BD3" w:rsidRPr="0095367D" w:rsidRDefault="00EF2BD3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95367D">
        <w:rPr>
          <w:rFonts w:ascii="Liberation Serif" w:hAnsi="Liberation Serif"/>
          <w:i/>
          <w:sz w:val="24"/>
          <w:szCs w:val="24"/>
        </w:rPr>
        <w:t xml:space="preserve">Таблица </w:t>
      </w:r>
      <w:r w:rsidR="0095367D" w:rsidRPr="0095367D">
        <w:rPr>
          <w:rFonts w:ascii="Liberation Serif" w:hAnsi="Liberation Serif"/>
          <w:i/>
          <w:sz w:val="24"/>
          <w:szCs w:val="24"/>
        </w:rPr>
        <w:t>5</w:t>
      </w:r>
    </w:p>
    <w:p w14:paraId="579ECBFD" w14:textId="77777777" w:rsidR="00EF2BD3" w:rsidRPr="00682DC2" w:rsidRDefault="00EF2BD3" w:rsidP="005D66F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 xml:space="preserve">Сведения о финансировании муниципальной программы «Управление муниципальными </w:t>
      </w:r>
      <w:r w:rsidRPr="00682DC2">
        <w:rPr>
          <w:rFonts w:ascii="Liberation Serif" w:hAnsi="Liberation Serif"/>
          <w:sz w:val="24"/>
          <w:szCs w:val="24"/>
        </w:rPr>
        <w:t>финансами городского округа Верхняя Пышма до 2024 года»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38"/>
        <w:gridCol w:w="2615"/>
        <w:gridCol w:w="1516"/>
        <w:gridCol w:w="1316"/>
        <w:gridCol w:w="1562"/>
        <w:gridCol w:w="1798"/>
      </w:tblGrid>
      <w:tr w:rsidR="00EF2BD3" w:rsidRPr="00F57337" w14:paraId="0C9F7183" w14:textId="77777777" w:rsidTr="001E010B">
        <w:trPr>
          <w:tblHeader/>
        </w:trPr>
        <w:tc>
          <w:tcPr>
            <w:tcW w:w="288" w:type="pct"/>
            <w:vMerge w:val="restart"/>
          </w:tcPr>
          <w:p w14:paraId="59ED1222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№ п/п</w:t>
            </w:r>
          </w:p>
        </w:tc>
        <w:tc>
          <w:tcPr>
            <w:tcW w:w="1399" w:type="pct"/>
            <w:vMerge w:val="restart"/>
          </w:tcPr>
          <w:p w14:paraId="76DD852E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811" w:type="pct"/>
            <w:vMerge w:val="restart"/>
          </w:tcPr>
          <w:p w14:paraId="2B4B25F5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Источники ресурсного</w:t>
            </w:r>
          </w:p>
          <w:p w14:paraId="7CFBDF5F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обеспечения</w:t>
            </w:r>
          </w:p>
        </w:tc>
        <w:tc>
          <w:tcPr>
            <w:tcW w:w="1540" w:type="pct"/>
            <w:gridSpan w:val="2"/>
          </w:tcPr>
          <w:p w14:paraId="65B548A1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Расходы, тыс. руб.</w:t>
            </w:r>
          </w:p>
        </w:tc>
        <w:tc>
          <w:tcPr>
            <w:tcW w:w="962" w:type="pct"/>
            <w:vMerge w:val="restart"/>
          </w:tcPr>
          <w:p w14:paraId="76B031E9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Уровень</w:t>
            </w:r>
          </w:p>
          <w:p w14:paraId="2BB27129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фактических</w:t>
            </w:r>
          </w:p>
          <w:p w14:paraId="77ABF1CE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расходов</w:t>
            </w:r>
          </w:p>
          <w:p w14:paraId="1A6869B8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относительно</w:t>
            </w:r>
          </w:p>
          <w:p w14:paraId="32AC7151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плановых</w:t>
            </w:r>
          </w:p>
          <w:p w14:paraId="1C83F01E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значений, %</w:t>
            </w:r>
          </w:p>
        </w:tc>
      </w:tr>
      <w:tr w:rsidR="00EF2BD3" w:rsidRPr="00F57337" w14:paraId="4F344FA8" w14:textId="77777777" w:rsidTr="001E010B">
        <w:trPr>
          <w:tblHeader/>
        </w:trPr>
        <w:tc>
          <w:tcPr>
            <w:tcW w:w="288" w:type="pct"/>
            <w:vMerge/>
          </w:tcPr>
          <w:p w14:paraId="5BD2746C" w14:textId="77777777" w:rsidR="00EF2BD3" w:rsidRPr="00F57337" w:rsidRDefault="00EF2BD3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1399" w:type="pct"/>
            <w:vMerge/>
          </w:tcPr>
          <w:p w14:paraId="33C9382A" w14:textId="77777777" w:rsidR="00EF2BD3" w:rsidRPr="00F57337" w:rsidRDefault="00EF2BD3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811" w:type="pct"/>
            <w:vMerge/>
          </w:tcPr>
          <w:p w14:paraId="497C706F" w14:textId="77777777" w:rsidR="00EF2BD3" w:rsidRPr="00F57337" w:rsidRDefault="00EF2BD3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704" w:type="pct"/>
          </w:tcPr>
          <w:p w14:paraId="45F22F9C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Плановое значение</w:t>
            </w:r>
          </w:p>
        </w:tc>
        <w:tc>
          <w:tcPr>
            <w:tcW w:w="836" w:type="pct"/>
          </w:tcPr>
          <w:p w14:paraId="5CBD51D2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Фактические</w:t>
            </w:r>
          </w:p>
          <w:p w14:paraId="65F8D5D4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расходы</w:t>
            </w:r>
          </w:p>
        </w:tc>
        <w:tc>
          <w:tcPr>
            <w:tcW w:w="962" w:type="pct"/>
            <w:vMerge/>
          </w:tcPr>
          <w:p w14:paraId="16301F7A" w14:textId="77777777" w:rsidR="00EF2BD3" w:rsidRPr="00F57337" w:rsidRDefault="00EF2BD3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F2BD3" w:rsidRPr="00F57337" w14:paraId="03615AD8" w14:textId="77777777" w:rsidTr="00EF2BD3">
        <w:tc>
          <w:tcPr>
            <w:tcW w:w="288" w:type="pct"/>
          </w:tcPr>
          <w:p w14:paraId="24E0ACAF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1</w:t>
            </w:r>
          </w:p>
        </w:tc>
        <w:tc>
          <w:tcPr>
            <w:tcW w:w="1399" w:type="pct"/>
          </w:tcPr>
          <w:p w14:paraId="5A4D8872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2</w:t>
            </w:r>
          </w:p>
        </w:tc>
        <w:tc>
          <w:tcPr>
            <w:tcW w:w="811" w:type="pct"/>
          </w:tcPr>
          <w:p w14:paraId="6B785334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3</w:t>
            </w:r>
          </w:p>
        </w:tc>
        <w:tc>
          <w:tcPr>
            <w:tcW w:w="704" w:type="pct"/>
          </w:tcPr>
          <w:p w14:paraId="021CF146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4</w:t>
            </w:r>
          </w:p>
        </w:tc>
        <w:tc>
          <w:tcPr>
            <w:tcW w:w="836" w:type="pct"/>
          </w:tcPr>
          <w:p w14:paraId="2B60B5D1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5</w:t>
            </w:r>
          </w:p>
        </w:tc>
        <w:tc>
          <w:tcPr>
            <w:tcW w:w="962" w:type="pct"/>
          </w:tcPr>
          <w:p w14:paraId="382BCCEC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6=5/4</w:t>
            </w:r>
          </w:p>
        </w:tc>
      </w:tr>
      <w:tr w:rsidR="00EF2BD3" w:rsidRPr="00F57337" w14:paraId="123B4981" w14:textId="77777777" w:rsidTr="00E93660">
        <w:trPr>
          <w:trHeight w:val="700"/>
        </w:trPr>
        <w:tc>
          <w:tcPr>
            <w:tcW w:w="288" w:type="pct"/>
          </w:tcPr>
          <w:p w14:paraId="48E6D388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1</w:t>
            </w:r>
          </w:p>
        </w:tc>
        <w:tc>
          <w:tcPr>
            <w:tcW w:w="1399" w:type="pct"/>
          </w:tcPr>
          <w:p w14:paraId="5A4DD1AF" w14:textId="77777777" w:rsidR="00EF2BD3" w:rsidRPr="00F57337" w:rsidRDefault="00EF2BD3" w:rsidP="005D66F0">
            <w:pPr>
              <w:contextualSpacing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ПП «Управление бюджетным процессом и его совершенствование»</w:t>
            </w:r>
          </w:p>
        </w:tc>
        <w:tc>
          <w:tcPr>
            <w:tcW w:w="3313" w:type="pct"/>
            <w:gridSpan w:val="4"/>
          </w:tcPr>
          <w:p w14:paraId="76721923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Бюджетные ассигнования не выделены</w:t>
            </w:r>
          </w:p>
        </w:tc>
      </w:tr>
      <w:tr w:rsidR="00EF2BD3" w:rsidRPr="00F57337" w14:paraId="7EB0B05E" w14:textId="77777777" w:rsidTr="00EF2BD3">
        <w:trPr>
          <w:trHeight w:val="988"/>
        </w:trPr>
        <w:tc>
          <w:tcPr>
            <w:tcW w:w="288" w:type="pct"/>
            <w:vMerge w:val="restart"/>
          </w:tcPr>
          <w:p w14:paraId="077FA206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2</w:t>
            </w:r>
          </w:p>
        </w:tc>
        <w:tc>
          <w:tcPr>
            <w:tcW w:w="1399" w:type="pct"/>
            <w:vMerge w:val="restart"/>
          </w:tcPr>
          <w:p w14:paraId="46777095" w14:textId="77777777" w:rsidR="00EF2BD3" w:rsidRPr="00F57337" w:rsidRDefault="00EF2BD3" w:rsidP="005D66F0">
            <w:pPr>
              <w:contextualSpacing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ПП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811" w:type="pct"/>
          </w:tcPr>
          <w:p w14:paraId="6F26EB01" w14:textId="77777777" w:rsidR="00EF2BD3" w:rsidRPr="00F57337" w:rsidRDefault="00EF2BD3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b/>
                <w:sz w:val="20"/>
                <w:szCs w:val="28"/>
              </w:rPr>
              <w:t>всего, из них:</w:t>
            </w:r>
          </w:p>
        </w:tc>
        <w:tc>
          <w:tcPr>
            <w:tcW w:w="704" w:type="pct"/>
          </w:tcPr>
          <w:p w14:paraId="43126E43" w14:textId="2E1BC386" w:rsidR="00EF2BD3" w:rsidRPr="00EF2BD3" w:rsidRDefault="00E93660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21 660,0</w:t>
            </w:r>
          </w:p>
        </w:tc>
        <w:tc>
          <w:tcPr>
            <w:tcW w:w="836" w:type="pct"/>
          </w:tcPr>
          <w:p w14:paraId="351CE592" w14:textId="0E97C7E1" w:rsidR="00EF2BD3" w:rsidRPr="00EF2BD3" w:rsidRDefault="00E93660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21 520,6</w:t>
            </w:r>
          </w:p>
        </w:tc>
        <w:tc>
          <w:tcPr>
            <w:tcW w:w="962" w:type="pct"/>
          </w:tcPr>
          <w:p w14:paraId="309FD4BA" w14:textId="5E28E847" w:rsidR="00EF2BD3" w:rsidRPr="00EF2BD3" w:rsidRDefault="00E93660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99,4</w:t>
            </w:r>
          </w:p>
        </w:tc>
      </w:tr>
      <w:tr w:rsidR="00EF2BD3" w:rsidRPr="00F57337" w14:paraId="49BB9566" w14:textId="77777777" w:rsidTr="00EF2BD3">
        <w:tc>
          <w:tcPr>
            <w:tcW w:w="288" w:type="pct"/>
            <w:vMerge/>
          </w:tcPr>
          <w:p w14:paraId="5B6B0D51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1399" w:type="pct"/>
            <w:vMerge/>
          </w:tcPr>
          <w:p w14:paraId="34EAD057" w14:textId="77777777" w:rsidR="00EF2BD3" w:rsidRPr="00F57337" w:rsidRDefault="00EF2BD3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811" w:type="pct"/>
          </w:tcPr>
          <w:p w14:paraId="2F47735F" w14:textId="77777777" w:rsidR="00EF2BD3" w:rsidRPr="00F57337" w:rsidRDefault="00EF2BD3" w:rsidP="00E93660">
            <w:pPr>
              <w:contextualSpacing/>
              <w:rPr>
                <w:rFonts w:ascii="Liberation Serif" w:hAnsi="Liberation Serif"/>
                <w:sz w:val="20"/>
                <w:szCs w:val="28"/>
              </w:rPr>
            </w:pPr>
            <w:r w:rsidRPr="00F57337">
              <w:rPr>
                <w:rFonts w:ascii="Liberation Serif" w:hAnsi="Liberation Serif"/>
                <w:sz w:val="20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14:paraId="6321CE37" w14:textId="2709F0BE" w:rsidR="00EF2BD3" w:rsidRPr="00AF1273" w:rsidRDefault="00E93660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21 660,0</w:t>
            </w:r>
          </w:p>
        </w:tc>
        <w:tc>
          <w:tcPr>
            <w:tcW w:w="836" w:type="pct"/>
          </w:tcPr>
          <w:p w14:paraId="22F0F17E" w14:textId="48BA641C" w:rsidR="00EF2BD3" w:rsidRPr="00AF1273" w:rsidRDefault="00E93660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21 520,6</w:t>
            </w:r>
          </w:p>
        </w:tc>
        <w:tc>
          <w:tcPr>
            <w:tcW w:w="962" w:type="pct"/>
          </w:tcPr>
          <w:p w14:paraId="106D3CA1" w14:textId="4AEDFC5B" w:rsidR="00EF2BD3" w:rsidRPr="00AF1273" w:rsidRDefault="00E93660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99,4</w:t>
            </w:r>
          </w:p>
        </w:tc>
      </w:tr>
    </w:tbl>
    <w:p w14:paraId="2494E6CB" w14:textId="77777777" w:rsidR="00EF2BD3" w:rsidRDefault="00EF2BD3" w:rsidP="005D66F0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14:paraId="6B741891" w14:textId="6E25D0D6" w:rsidR="00EF2BD3" w:rsidRPr="00032FF4" w:rsidRDefault="00EF2BD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032FF4">
        <w:rPr>
          <w:rFonts w:ascii="Liberation Serif" w:hAnsi="Liberation Serif"/>
          <w:sz w:val="24"/>
          <w:szCs w:val="28"/>
          <w:lang w:eastAsia="ru-RU"/>
        </w:rPr>
        <w:t xml:space="preserve">В результате реализации мероприятий муниципальной программы </w:t>
      </w:r>
      <w:r>
        <w:rPr>
          <w:rFonts w:ascii="Liberation Serif" w:hAnsi="Liberation Serif"/>
          <w:sz w:val="24"/>
          <w:szCs w:val="28"/>
          <w:lang w:eastAsia="ru-RU"/>
        </w:rPr>
        <w:t>за 202</w:t>
      </w:r>
      <w:r w:rsidR="00E93660">
        <w:rPr>
          <w:rFonts w:ascii="Liberation Serif" w:hAnsi="Liberation Serif"/>
          <w:sz w:val="24"/>
          <w:szCs w:val="28"/>
          <w:lang w:eastAsia="ru-RU"/>
        </w:rPr>
        <w:t>1</w:t>
      </w:r>
      <w:r>
        <w:rPr>
          <w:rFonts w:ascii="Liberation Serif" w:hAnsi="Liberation Serif"/>
          <w:sz w:val="24"/>
          <w:szCs w:val="28"/>
          <w:lang w:eastAsia="ru-RU"/>
        </w:rPr>
        <w:t xml:space="preserve"> году</w:t>
      </w:r>
      <w:r w:rsidRPr="00032FF4">
        <w:rPr>
          <w:rFonts w:ascii="Liberation Serif" w:hAnsi="Liberation Serif"/>
          <w:sz w:val="24"/>
          <w:szCs w:val="28"/>
          <w:lang w:eastAsia="ru-RU"/>
        </w:rPr>
        <w:t xml:space="preserve"> достигнуты следующие итоги:</w:t>
      </w:r>
    </w:p>
    <w:p w14:paraId="17AEF14A" w14:textId="7081E32F" w:rsidR="00EF2BD3" w:rsidRPr="00FC74C3" w:rsidRDefault="00EF2BD3" w:rsidP="00E9366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4"/>
          <w:szCs w:val="28"/>
          <w:u w:val="single"/>
          <w:lang w:eastAsia="ru-RU"/>
        </w:rPr>
      </w:pPr>
      <w:r w:rsidRPr="00FC74C3">
        <w:rPr>
          <w:rFonts w:ascii="Liberation Serif" w:hAnsi="Liberation Serif"/>
          <w:i/>
          <w:sz w:val="24"/>
          <w:szCs w:val="28"/>
          <w:u w:val="single"/>
          <w:lang w:eastAsia="ru-RU"/>
        </w:rPr>
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</w:r>
      <w:r w:rsidR="00E93660" w:rsidRPr="00FC74C3">
        <w:rPr>
          <w:rFonts w:ascii="Liberation Serif" w:hAnsi="Liberation Serif"/>
          <w:i/>
          <w:sz w:val="24"/>
          <w:szCs w:val="28"/>
          <w:u w:val="single"/>
          <w:lang w:eastAsia="ru-RU"/>
        </w:rPr>
        <w:t>:</w:t>
      </w:r>
    </w:p>
    <w:p w14:paraId="08E0E329" w14:textId="77777777" w:rsidR="00EF2BD3" w:rsidRPr="00AF1273" w:rsidRDefault="00EF2BD3" w:rsidP="00916943">
      <w:pPr>
        <w:pStyle w:val="ab"/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>приобретены лицензии:</w:t>
      </w:r>
    </w:p>
    <w:p w14:paraId="36774927" w14:textId="02400FA8" w:rsidR="00EF2BD3" w:rsidRPr="00AF1273" w:rsidRDefault="00EF2BD3" w:rsidP="00916943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справочная система Консультант Плюс </w:t>
      </w:r>
      <w:r w:rsidR="00E93660">
        <w:rPr>
          <w:rFonts w:ascii="Liberation Serif" w:hAnsi="Liberation Serif"/>
          <w:sz w:val="24"/>
          <w:szCs w:val="28"/>
          <w:lang w:eastAsia="ru-RU"/>
        </w:rPr>
        <w:t xml:space="preserve">- </w:t>
      </w:r>
      <w:r w:rsidRPr="00AF1273">
        <w:rPr>
          <w:rFonts w:ascii="Liberation Serif" w:hAnsi="Liberation Serif"/>
          <w:sz w:val="24"/>
          <w:szCs w:val="28"/>
          <w:lang w:eastAsia="ru-RU"/>
        </w:rPr>
        <w:t>доступ 50</w:t>
      </w:r>
      <w:r>
        <w:rPr>
          <w:rFonts w:ascii="Liberation Serif" w:hAnsi="Liberation Serif"/>
          <w:sz w:val="24"/>
          <w:szCs w:val="28"/>
          <w:lang w:eastAsia="ru-RU"/>
        </w:rPr>
        <w:t xml:space="preserve"> </w:t>
      </w:r>
      <w:r w:rsidRPr="00AF1273">
        <w:rPr>
          <w:rFonts w:ascii="Liberation Serif" w:hAnsi="Liberation Serif"/>
          <w:sz w:val="24"/>
          <w:szCs w:val="28"/>
          <w:lang w:eastAsia="ru-RU"/>
        </w:rPr>
        <w:t>чел</w:t>
      </w:r>
      <w:r>
        <w:rPr>
          <w:rFonts w:ascii="Liberation Serif" w:hAnsi="Liberation Serif"/>
          <w:sz w:val="24"/>
          <w:szCs w:val="28"/>
          <w:lang w:eastAsia="ru-RU"/>
        </w:rPr>
        <w:t>овек</w:t>
      </w:r>
      <w:r w:rsidRPr="00AF1273">
        <w:rPr>
          <w:rFonts w:ascii="Liberation Serif" w:hAnsi="Liberation Serif"/>
          <w:sz w:val="24"/>
          <w:szCs w:val="28"/>
          <w:lang w:eastAsia="ru-RU"/>
        </w:rPr>
        <w:t xml:space="preserve">; </w:t>
      </w:r>
    </w:p>
    <w:p w14:paraId="193E2BEC" w14:textId="77777777" w:rsidR="00EF2BD3" w:rsidRPr="00AF1273" w:rsidRDefault="00EF2BD3" w:rsidP="00916943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«Бюджет –Смарт» - 44 клиентских лицензий; </w:t>
      </w:r>
    </w:p>
    <w:p w14:paraId="0127AC8B" w14:textId="77777777" w:rsidR="00EF2BD3" w:rsidRPr="00AF1273" w:rsidRDefault="00EF2BD3" w:rsidP="00916943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«Свод-Смарт» - 60 клиентских лицензий; </w:t>
      </w:r>
    </w:p>
    <w:p w14:paraId="6A12FFA0" w14:textId="77777777" w:rsidR="00EF2BD3" w:rsidRPr="00AF1273" w:rsidRDefault="00EF2BD3" w:rsidP="00916943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подсистема «Плательщики и уплаченные доходы» - 2 лицензии; </w:t>
      </w:r>
    </w:p>
    <w:p w14:paraId="75E580A1" w14:textId="77777777" w:rsidR="00EF2BD3" w:rsidRPr="00AF1273" w:rsidRDefault="00EF2BD3" w:rsidP="00916943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«Региональная система учета государственных и муниципальных платежей» - 1 лицензия; </w:t>
      </w:r>
    </w:p>
    <w:p w14:paraId="00848E30" w14:textId="77777777" w:rsidR="00EF2BD3" w:rsidRPr="00AF1273" w:rsidRDefault="00EF2BD3" w:rsidP="00916943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 w:rsidRPr="00AF1273">
        <w:rPr>
          <w:rFonts w:ascii="Liberation Serif" w:hAnsi="Liberation Serif"/>
          <w:sz w:val="24"/>
          <w:szCs w:val="28"/>
          <w:lang w:eastAsia="ru-RU"/>
        </w:rPr>
        <w:t xml:space="preserve">система «Контур Экстерн» - 1 лицензия; </w:t>
      </w:r>
    </w:p>
    <w:p w14:paraId="784F77EA" w14:textId="77777777" w:rsidR="00EF2BD3" w:rsidRDefault="00EF2BD3" w:rsidP="00916943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"1</w:t>
      </w:r>
      <w:proofErr w:type="gramStart"/>
      <w:r>
        <w:rPr>
          <w:rFonts w:ascii="Liberation Serif" w:hAnsi="Liberation Serif"/>
          <w:sz w:val="24"/>
          <w:szCs w:val="28"/>
          <w:lang w:eastAsia="ru-RU"/>
        </w:rPr>
        <w:t>С:Бухгалтерия</w:t>
      </w:r>
      <w:proofErr w:type="gramEnd"/>
      <w:r>
        <w:rPr>
          <w:rFonts w:ascii="Liberation Serif" w:hAnsi="Liberation Serif"/>
          <w:sz w:val="24"/>
          <w:szCs w:val="28"/>
          <w:lang w:eastAsia="ru-RU"/>
        </w:rPr>
        <w:t>"- 1 лицензия;</w:t>
      </w:r>
    </w:p>
    <w:p w14:paraId="0F405EEC" w14:textId="58840F73" w:rsidR="005D56DD" w:rsidRDefault="005D56DD" w:rsidP="00916943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«Касперский» - 20 лицензий;</w:t>
      </w:r>
    </w:p>
    <w:p w14:paraId="5EED813E" w14:textId="0C38BA66" w:rsidR="005D56DD" w:rsidRPr="00AF1273" w:rsidRDefault="005D56DD" w:rsidP="00916943">
      <w:pPr>
        <w:pStyle w:val="ab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>«Контур-Зарплата» - 1 лицензия;</w:t>
      </w:r>
    </w:p>
    <w:p w14:paraId="1BB839DB" w14:textId="5B6A6AC2" w:rsidR="00EF2BD3" w:rsidRPr="0095367D" w:rsidRDefault="00EF2BD3" w:rsidP="00916943">
      <w:pPr>
        <w:pStyle w:val="ab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Liberation Serif" w:hAnsi="Liberation Serif"/>
          <w:sz w:val="24"/>
          <w:szCs w:val="28"/>
          <w:lang w:eastAsia="ru-RU"/>
        </w:rPr>
      </w:pPr>
      <w:r>
        <w:rPr>
          <w:rFonts w:ascii="Liberation Serif" w:hAnsi="Liberation Serif"/>
          <w:sz w:val="24"/>
          <w:szCs w:val="28"/>
          <w:lang w:eastAsia="ru-RU"/>
        </w:rPr>
        <w:t xml:space="preserve">обеспечено содержание финансового </w:t>
      </w:r>
      <w:r w:rsidRPr="0095367D">
        <w:rPr>
          <w:rFonts w:ascii="Liberation Serif" w:hAnsi="Liberation Serif"/>
          <w:sz w:val="24"/>
          <w:szCs w:val="28"/>
          <w:lang w:eastAsia="ru-RU"/>
        </w:rPr>
        <w:t xml:space="preserve">управления администрации </w:t>
      </w:r>
      <w:r w:rsidR="005D56DD" w:rsidRPr="0095367D">
        <w:rPr>
          <w:rFonts w:ascii="Liberation Serif" w:hAnsi="Liberation Serif"/>
          <w:sz w:val="24"/>
          <w:szCs w:val="28"/>
          <w:lang w:eastAsia="ru-RU"/>
        </w:rPr>
        <w:t>городского округа Верхняя Пышма.</w:t>
      </w:r>
    </w:p>
    <w:p w14:paraId="15A98A4B" w14:textId="77777777" w:rsidR="000A77DA" w:rsidRPr="0095367D" w:rsidRDefault="000A77DA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i/>
          <w:sz w:val="24"/>
          <w:szCs w:val="24"/>
          <w:lang w:eastAsia="ru-RU"/>
        </w:rPr>
      </w:pPr>
    </w:p>
    <w:p w14:paraId="6055E2B3" w14:textId="228800E1" w:rsidR="00ED3A52" w:rsidRPr="0095367D" w:rsidRDefault="00FC74C3" w:rsidP="005D66F0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4. </w:t>
      </w:r>
      <w:r w:rsidR="002E15A7" w:rsidRPr="0095367D">
        <w:rPr>
          <w:rFonts w:ascii="Liberation Serif" w:hAnsi="Liberation Serif" w:cs="Liberation Serif"/>
          <w:b/>
          <w:sz w:val="24"/>
          <w:szCs w:val="24"/>
          <w:lang w:eastAsia="ru-RU"/>
        </w:rPr>
        <w:t>Муниципальная программа «Развитие жилищно- коммунального хозяйства, дорожного хозяйства и транспортного обслуживания, повышение энергетической эффективности на территории городск</w:t>
      </w:r>
      <w:r w:rsidR="00C430B9" w:rsidRPr="0095367D">
        <w:rPr>
          <w:rFonts w:ascii="Liberation Serif" w:hAnsi="Liberation Serif" w:cs="Liberation Serif"/>
          <w:b/>
          <w:sz w:val="24"/>
          <w:szCs w:val="24"/>
          <w:lang w:eastAsia="ru-RU"/>
        </w:rPr>
        <w:t>ого округа Верхняя Пышма до 2024</w:t>
      </w:r>
      <w:r w:rsidR="002E15A7" w:rsidRPr="0095367D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года»</w:t>
      </w:r>
    </w:p>
    <w:p w14:paraId="59E6CA89" w14:textId="77777777" w:rsidR="00C430B9" w:rsidRPr="0095367D" w:rsidRDefault="00C430B9" w:rsidP="005D66F0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sz w:val="24"/>
          <w:szCs w:val="24"/>
          <w:highlight w:val="yellow"/>
          <w:lang w:eastAsia="ru-RU"/>
        </w:rPr>
      </w:pPr>
    </w:p>
    <w:p w14:paraId="29133554" w14:textId="77777777" w:rsidR="003622CD" w:rsidRPr="002F09A4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color w:val="000000" w:themeColor="text1"/>
          <w:sz w:val="24"/>
          <w:szCs w:val="28"/>
        </w:rPr>
      </w:pPr>
      <w:r w:rsidRPr="0095367D">
        <w:rPr>
          <w:rFonts w:ascii="Liberation Serif" w:hAnsi="Liberation Serif"/>
          <w:sz w:val="24"/>
          <w:szCs w:val="28"/>
        </w:rPr>
        <w:t xml:space="preserve">Ответственный исполнитель муниципальной программы – муниципальное казенное учреждение «Комитет жилищно-коммунального хозяйства </w:t>
      </w:r>
      <w:r w:rsidRPr="002F09A4">
        <w:rPr>
          <w:rFonts w:ascii="Liberation Serif" w:hAnsi="Liberation Serif"/>
          <w:color w:val="000000" w:themeColor="text1"/>
          <w:sz w:val="24"/>
          <w:szCs w:val="28"/>
        </w:rPr>
        <w:t xml:space="preserve">городского округа Верхняя Пышма». </w:t>
      </w:r>
    </w:p>
    <w:p w14:paraId="60F1A6A3" w14:textId="15F1FBA7" w:rsidR="003622CD" w:rsidRPr="002F09A4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color w:val="000000" w:themeColor="text1"/>
          <w:sz w:val="24"/>
          <w:szCs w:val="28"/>
        </w:rPr>
      </w:pPr>
      <w:r w:rsidRPr="002F09A4">
        <w:rPr>
          <w:rFonts w:ascii="Liberation Serif" w:hAnsi="Liberation Serif"/>
          <w:color w:val="000000" w:themeColor="text1"/>
          <w:sz w:val="24"/>
          <w:szCs w:val="28"/>
        </w:rPr>
        <w:t>На реализацию мероприятий Программы в 202</w:t>
      </w:r>
      <w:r w:rsidR="00CB619B">
        <w:rPr>
          <w:rFonts w:ascii="Liberation Serif" w:hAnsi="Liberation Serif"/>
          <w:color w:val="000000" w:themeColor="text1"/>
          <w:sz w:val="24"/>
          <w:szCs w:val="28"/>
        </w:rPr>
        <w:t>1</w:t>
      </w:r>
      <w:r w:rsidRPr="002F09A4">
        <w:rPr>
          <w:rFonts w:ascii="Liberation Serif" w:hAnsi="Liberation Serif"/>
          <w:color w:val="000000" w:themeColor="text1"/>
          <w:sz w:val="24"/>
          <w:szCs w:val="28"/>
        </w:rPr>
        <w:t xml:space="preserve"> году в бюджете городского округа Верхняя Пышма предусмотрены средства в размере </w:t>
      </w:r>
      <w:r w:rsidR="00CB619B">
        <w:rPr>
          <w:rFonts w:ascii="Liberation Serif" w:hAnsi="Liberation Serif"/>
          <w:color w:val="000000" w:themeColor="text1"/>
          <w:sz w:val="24"/>
          <w:szCs w:val="28"/>
        </w:rPr>
        <w:t>346</w:t>
      </w:r>
      <w:r w:rsidR="00E04B3A">
        <w:rPr>
          <w:rFonts w:ascii="Liberation Serif" w:hAnsi="Liberation Serif"/>
          <w:color w:val="000000" w:themeColor="text1"/>
          <w:sz w:val="24"/>
          <w:szCs w:val="28"/>
        </w:rPr>
        <w:t xml:space="preserve"> </w:t>
      </w:r>
      <w:r w:rsidR="00CB619B">
        <w:rPr>
          <w:rFonts w:ascii="Liberation Serif" w:hAnsi="Liberation Serif"/>
          <w:color w:val="000000" w:themeColor="text1"/>
          <w:sz w:val="24"/>
          <w:szCs w:val="28"/>
        </w:rPr>
        <w:t>260</w:t>
      </w:r>
      <w:r w:rsidRPr="002F09A4">
        <w:rPr>
          <w:rFonts w:ascii="Liberation Serif" w:hAnsi="Liberation Serif"/>
          <w:color w:val="000000" w:themeColor="text1"/>
          <w:sz w:val="24"/>
          <w:szCs w:val="28"/>
        </w:rPr>
        <w:t xml:space="preserve"> тысяч рублей, в том числе </w:t>
      </w:r>
      <w:r w:rsidRPr="002F09A4">
        <w:rPr>
          <w:rFonts w:ascii="Liberation Serif" w:hAnsi="Liberation Serif"/>
          <w:color w:val="000000" w:themeColor="text1"/>
          <w:sz w:val="24"/>
          <w:szCs w:val="28"/>
        </w:rPr>
        <w:lastRenderedPageBreak/>
        <w:t xml:space="preserve">средства областного бюджета – </w:t>
      </w:r>
      <w:r w:rsidR="00CB619B">
        <w:rPr>
          <w:rFonts w:ascii="Liberation Serif" w:hAnsi="Liberation Serif"/>
          <w:color w:val="000000" w:themeColor="text1"/>
          <w:sz w:val="24"/>
          <w:szCs w:val="28"/>
        </w:rPr>
        <w:t>5</w:t>
      </w:r>
      <w:r w:rsidRPr="002F09A4">
        <w:rPr>
          <w:rFonts w:ascii="Liberation Serif" w:hAnsi="Liberation Serif"/>
          <w:color w:val="000000" w:themeColor="text1"/>
          <w:sz w:val="24"/>
          <w:szCs w:val="28"/>
        </w:rPr>
        <w:t xml:space="preserve"> </w:t>
      </w:r>
      <w:r w:rsidR="00CB619B">
        <w:rPr>
          <w:rFonts w:ascii="Liberation Serif" w:hAnsi="Liberation Serif"/>
          <w:color w:val="000000" w:themeColor="text1"/>
          <w:sz w:val="24"/>
          <w:szCs w:val="28"/>
        </w:rPr>
        <w:t>609</w:t>
      </w:r>
      <w:r w:rsidRPr="002F09A4">
        <w:rPr>
          <w:rFonts w:ascii="Liberation Serif" w:hAnsi="Liberation Serif"/>
          <w:color w:val="000000" w:themeColor="text1"/>
          <w:sz w:val="24"/>
          <w:szCs w:val="28"/>
        </w:rPr>
        <w:t xml:space="preserve"> тысяч рублей, местного бюджета – </w:t>
      </w:r>
      <w:r w:rsidR="00CB619B">
        <w:rPr>
          <w:rFonts w:ascii="Liberation Serif" w:hAnsi="Liberation Serif"/>
          <w:color w:val="000000" w:themeColor="text1"/>
          <w:sz w:val="24"/>
          <w:szCs w:val="28"/>
        </w:rPr>
        <w:t>340</w:t>
      </w:r>
      <w:r w:rsidRPr="002F09A4">
        <w:rPr>
          <w:rFonts w:ascii="Liberation Serif" w:hAnsi="Liberation Serif"/>
          <w:color w:val="000000" w:themeColor="text1"/>
          <w:sz w:val="24"/>
          <w:szCs w:val="28"/>
        </w:rPr>
        <w:t xml:space="preserve"> </w:t>
      </w:r>
      <w:r w:rsidR="00CB619B">
        <w:rPr>
          <w:rFonts w:ascii="Liberation Serif" w:hAnsi="Liberation Serif"/>
          <w:color w:val="000000" w:themeColor="text1"/>
          <w:sz w:val="24"/>
          <w:szCs w:val="28"/>
        </w:rPr>
        <w:t>651</w:t>
      </w:r>
      <w:r w:rsidRPr="002F09A4">
        <w:rPr>
          <w:rFonts w:ascii="Liberation Serif" w:hAnsi="Liberation Serif"/>
          <w:color w:val="000000" w:themeColor="text1"/>
          <w:sz w:val="24"/>
          <w:szCs w:val="28"/>
        </w:rPr>
        <w:t xml:space="preserve"> тысяч</w:t>
      </w:r>
      <w:r w:rsidR="00CB619B">
        <w:rPr>
          <w:rFonts w:ascii="Liberation Serif" w:hAnsi="Liberation Serif"/>
          <w:color w:val="000000" w:themeColor="text1"/>
          <w:sz w:val="24"/>
          <w:szCs w:val="28"/>
        </w:rPr>
        <w:t>а</w:t>
      </w:r>
      <w:r w:rsidRPr="002F09A4">
        <w:rPr>
          <w:rFonts w:ascii="Liberation Serif" w:hAnsi="Liberation Serif"/>
          <w:color w:val="000000" w:themeColor="text1"/>
          <w:sz w:val="24"/>
          <w:szCs w:val="28"/>
        </w:rPr>
        <w:t xml:space="preserve"> рублей.</w:t>
      </w:r>
    </w:p>
    <w:p w14:paraId="38C304E1" w14:textId="0BC59DA6" w:rsidR="00651BE3" w:rsidRPr="0095367D" w:rsidRDefault="00651BE3" w:rsidP="00165874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За 2021 год освоены средства в размере </w:t>
      </w:r>
      <w:r w:rsidR="00E04B3A">
        <w:rPr>
          <w:rFonts w:ascii="Liberation Serif" w:hAnsi="Liberation Serif"/>
          <w:sz w:val="24"/>
          <w:szCs w:val="28"/>
        </w:rPr>
        <w:t xml:space="preserve">301 842 </w:t>
      </w:r>
      <w:r>
        <w:rPr>
          <w:rFonts w:ascii="Liberation Serif" w:hAnsi="Liberation Serif"/>
          <w:sz w:val="24"/>
          <w:szCs w:val="28"/>
        </w:rPr>
        <w:t>тысяч</w:t>
      </w:r>
      <w:r w:rsidR="00E04B3A">
        <w:rPr>
          <w:rFonts w:ascii="Liberation Serif" w:hAnsi="Liberation Serif"/>
          <w:sz w:val="24"/>
          <w:szCs w:val="28"/>
        </w:rPr>
        <w:t>и</w:t>
      </w:r>
      <w:r>
        <w:rPr>
          <w:rFonts w:ascii="Liberation Serif" w:hAnsi="Liberation Serif"/>
          <w:sz w:val="24"/>
          <w:szCs w:val="28"/>
        </w:rPr>
        <w:t xml:space="preserve"> рублей или </w:t>
      </w:r>
      <w:r w:rsidR="00E04B3A">
        <w:rPr>
          <w:rFonts w:ascii="Liberation Serif" w:hAnsi="Liberation Serif"/>
          <w:sz w:val="24"/>
          <w:szCs w:val="28"/>
        </w:rPr>
        <w:t>87,2</w:t>
      </w:r>
      <w:r>
        <w:rPr>
          <w:rFonts w:ascii="Liberation Serif" w:hAnsi="Liberation Serif"/>
          <w:sz w:val="24"/>
          <w:szCs w:val="28"/>
        </w:rPr>
        <w:t xml:space="preserve"> процента от запланированных средств,</w:t>
      </w:r>
      <w:r w:rsidR="00165874" w:rsidRPr="00165874">
        <w:rPr>
          <w:rFonts w:ascii="Liberation Serif" w:hAnsi="Liberation Serif"/>
          <w:color w:val="000000" w:themeColor="text1"/>
          <w:sz w:val="24"/>
          <w:szCs w:val="28"/>
        </w:rPr>
        <w:t xml:space="preserve"> </w:t>
      </w:r>
      <w:r w:rsidR="00165874">
        <w:rPr>
          <w:rFonts w:ascii="Liberation Serif" w:hAnsi="Liberation Serif"/>
          <w:color w:val="000000" w:themeColor="text1"/>
          <w:sz w:val="24"/>
          <w:szCs w:val="28"/>
        </w:rPr>
        <w:t xml:space="preserve">в том числе </w:t>
      </w:r>
      <w:r w:rsidR="00165874" w:rsidRPr="002F09A4">
        <w:rPr>
          <w:rFonts w:ascii="Liberation Serif" w:hAnsi="Liberation Serif"/>
          <w:color w:val="000000" w:themeColor="text1"/>
          <w:sz w:val="24"/>
          <w:szCs w:val="28"/>
        </w:rPr>
        <w:t>средства областного бюджета –</w:t>
      </w:r>
      <w:r w:rsidR="00165874">
        <w:rPr>
          <w:rFonts w:ascii="Liberation Serif" w:hAnsi="Liberation Serif"/>
          <w:color w:val="000000" w:themeColor="text1"/>
          <w:sz w:val="24"/>
          <w:szCs w:val="28"/>
        </w:rPr>
        <w:t xml:space="preserve"> 4 815 тысяч рублей, или </w:t>
      </w:r>
      <w:r w:rsidR="00E04B3A">
        <w:rPr>
          <w:rFonts w:ascii="Liberation Serif" w:hAnsi="Liberation Serif"/>
          <w:color w:val="000000" w:themeColor="text1"/>
          <w:sz w:val="24"/>
          <w:szCs w:val="28"/>
        </w:rPr>
        <w:t>85,8</w:t>
      </w:r>
      <w:r w:rsidR="00165874">
        <w:rPr>
          <w:rFonts w:ascii="Liberation Serif" w:hAnsi="Liberation Serif"/>
          <w:color w:val="000000" w:themeColor="text1"/>
          <w:sz w:val="24"/>
          <w:szCs w:val="28"/>
        </w:rPr>
        <w:t xml:space="preserve"> процента</w:t>
      </w:r>
      <w:r w:rsidR="00165874" w:rsidRPr="002F09A4">
        <w:rPr>
          <w:rFonts w:ascii="Liberation Serif" w:hAnsi="Liberation Serif"/>
          <w:color w:val="000000" w:themeColor="text1"/>
          <w:sz w:val="24"/>
          <w:szCs w:val="28"/>
        </w:rPr>
        <w:t xml:space="preserve"> от плана</w:t>
      </w:r>
      <w:r w:rsidR="00165874">
        <w:rPr>
          <w:rFonts w:ascii="Liberation Serif" w:hAnsi="Liberation Serif"/>
          <w:color w:val="000000" w:themeColor="text1"/>
          <w:sz w:val="24"/>
          <w:szCs w:val="28"/>
        </w:rPr>
        <w:t>,</w:t>
      </w:r>
      <w:r>
        <w:rPr>
          <w:rFonts w:ascii="Liberation Serif" w:hAnsi="Liberation Serif"/>
          <w:sz w:val="24"/>
          <w:szCs w:val="28"/>
        </w:rPr>
        <w:t xml:space="preserve"> местного бюджета –</w:t>
      </w:r>
      <w:r w:rsidR="00E04B3A">
        <w:rPr>
          <w:rFonts w:ascii="Liberation Serif" w:hAnsi="Liberation Serif"/>
          <w:sz w:val="24"/>
          <w:szCs w:val="28"/>
        </w:rPr>
        <w:t xml:space="preserve"> 297 027 </w:t>
      </w:r>
      <w:r w:rsidR="00165874">
        <w:rPr>
          <w:rFonts w:ascii="Liberation Serif" w:hAnsi="Liberation Serif"/>
          <w:sz w:val="24"/>
          <w:szCs w:val="28"/>
        </w:rPr>
        <w:t xml:space="preserve">тысяч рублей или </w:t>
      </w:r>
      <w:r w:rsidR="00E04B3A">
        <w:rPr>
          <w:rFonts w:ascii="Liberation Serif" w:hAnsi="Liberation Serif"/>
          <w:sz w:val="24"/>
          <w:szCs w:val="28"/>
        </w:rPr>
        <w:t>87,2</w:t>
      </w:r>
      <w:r w:rsidR="00165874">
        <w:rPr>
          <w:rFonts w:ascii="Liberation Serif" w:hAnsi="Liberation Serif"/>
          <w:sz w:val="24"/>
          <w:szCs w:val="28"/>
        </w:rPr>
        <w:t xml:space="preserve"> процента</w:t>
      </w:r>
      <w:r w:rsidR="00165874" w:rsidRPr="0095367D">
        <w:rPr>
          <w:rFonts w:ascii="Liberation Serif" w:hAnsi="Liberation Serif"/>
          <w:sz w:val="24"/>
          <w:szCs w:val="28"/>
        </w:rPr>
        <w:t xml:space="preserve"> от плана</w:t>
      </w:r>
      <w:r w:rsidR="00165874">
        <w:rPr>
          <w:rFonts w:ascii="Liberation Serif" w:hAnsi="Liberation Serif"/>
          <w:sz w:val="24"/>
          <w:szCs w:val="28"/>
        </w:rPr>
        <w:t>.</w:t>
      </w:r>
    </w:p>
    <w:p w14:paraId="6418D5F5" w14:textId="77777777" w:rsidR="003622CD" w:rsidRDefault="003622C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</w:rPr>
      </w:pPr>
      <w:r w:rsidRPr="0095367D">
        <w:rPr>
          <w:rFonts w:ascii="Liberation Serif" w:hAnsi="Liberation Serif"/>
          <w:sz w:val="24"/>
          <w:szCs w:val="28"/>
        </w:rPr>
        <w:t>Программа включает в себя 6 подпрограмм (далее – ПП).</w:t>
      </w:r>
    </w:p>
    <w:p w14:paraId="77A429ED" w14:textId="029914E8" w:rsidR="003622CD" w:rsidRPr="0095367D" w:rsidRDefault="003622CD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8"/>
        </w:rPr>
      </w:pPr>
      <w:r w:rsidRPr="0095367D">
        <w:rPr>
          <w:rFonts w:ascii="Liberation Serif" w:hAnsi="Liberation Serif"/>
          <w:i/>
          <w:sz w:val="24"/>
          <w:szCs w:val="28"/>
        </w:rPr>
        <w:t xml:space="preserve">Таблица № </w:t>
      </w:r>
      <w:r w:rsidR="0095367D" w:rsidRPr="0095367D">
        <w:rPr>
          <w:rFonts w:ascii="Liberation Serif" w:hAnsi="Liberation Serif"/>
          <w:i/>
          <w:sz w:val="24"/>
          <w:szCs w:val="28"/>
        </w:rPr>
        <w:t>6</w:t>
      </w:r>
    </w:p>
    <w:p w14:paraId="54DC0232" w14:textId="11DAA7DA" w:rsidR="0095367D" w:rsidRPr="00682DC2" w:rsidRDefault="0095367D" w:rsidP="005D66F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>Сведения о финансировании муниципальной программы «Развитие жилищно-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tbl>
      <w:tblPr>
        <w:tblStyle w:val="ad"/>
        <w:tblW w:w="4974" w:type="pct"/>
        <w:tblLayout w:type="fixed"/>
        <w:tblLook w:val="04A0" w:firstRow="1" w:lastRow="0" w:firstColumn="1" w:lastColumn="0" w:noHBand="0" w:noVBand="1"/>
      </w:tblPr>
      <w:tblGrid>
        <w:gridCol w:w="562"/>
        <w:gridCol w:w="2834"/>
        <w:gridCol w:w="1560"/>
        <w:gridCol w:w="1283"/>
        <w:gridCol w:w="1545"/>
        <w:gridCol w:w="1512"/>
      </w:tblGrid>
      <w:tr w:rsidR="003622CD" w:rsidRPr="00DA319C" w14:paraId="254F4495" w14:textId="77777777" w:rsidTr="001E010B">
        <w:trPr>
          <w:tblHeader/>
        </w:trPr>
        <w:tc>
          <w:tcPr>
            <w:tcW w:w="302" w:type="pct"/>
            <w:vMerge w:val="restart"/>
          </w:tcPr>
          <w:p w14:paraId="7A66C6CD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24" w:type="pct"/>
            <w:vMerge w:val="restart"/>
          </w:tcPr>
          <w:p w14:paraId="53E5AC38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839" w:type="pct"/>
            <w:vMerge w:val="restart"/>
          </w:tcPr>
          <w:p w14:paraId="2D0CC307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Источники ресурсного</w:t>
            </w:r>
          </w:p>
          <w:p w14:paraId="5DA29F7C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обеспечения</w:t>
            </w:r>
          </w:p>
        </w:tc>
        <w:tc>
          <w:tcPr>
            <w:tcW w:w="1521" w:type="pct"/>
            <w:gridSpan w:val="2"/>
          </w:tcPr>
          <w:p w14:paraId="42CD3DE0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13" w:type="pct"/>
            <w:vMerge w:val="restart"/>
          </w:tcPr>
          <w:p w14:paraId="56CB8E72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Уровень</w:t>
            </w:r>
          </w:p>
          <w:p w14:paraId="5352F90F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фактических</w:t>
            </w:r>
          </w:p>
          <w:p w14:paraId="3129A930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расходов</w:t>
            </w:r>
          </w:p>
          <w:p w14:paraId="264C7021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относительно</w:t>
            </w:r>
          </w:p>
          <w:p w14:paraId="5D7665B9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плановых</w:t>
            </w:r>
          </w:p>
          <w:p w14:paraId="22294BD7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значений, %</w:t>
            </w:r>
          </w:p>
        </w:tc>
      </w:tr>
      <w:tr w:rsidR="003622CD" w:rsidRPr="00DA319C" w14:paraId="4A4D9B1F" w14:textId="77777777" w:rsidTr="001E010B">
        <w:trPr>
          <w:tblHeader/>
        </w:trPr>
        <w:tc>
          <w:tcPr>
            <w:tcW w:w="302" w:type="pct"/>
            <w:vMerge/>
          </w:tcPr>
          <w:p w14:paraId="6D06DAEC" w14:textId="77777777" w:rsidR="003622CD" w:rsidRPr="00DA319C" w:rsidRDefault="003622C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3B0984EC" w14:textId="77777777" w:rsidR="003622CD" w:rsidRPr="00DA319C" w:rsidRDefault="003622C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  <w:vMerge/>
          </w:tcPr>
          <w:p w14:paraId="773D2EDE" w14:textId="77777777" w:rsidR="003622CD" w:rsidRPr="00DA319C" w:rsidRDefault="003622C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90" w:type="pct"/>
          </w:tcPr>
          <w:p w14:paraId="013BF263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831" w:type="pct"/>
          </w:tcPr>
          <w:p w14:paraId="19DEEA45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Фактические</w:t>
            </w:r>
          </w:p>
          <w:p w14:paraId="17CE0C78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расходы</w:t>
            </w:r>
          </w:p>
        </w:tc>
        <w:tc>
          <w:tcPr>
            <w:tcW w:w="813" w:type="pct"/>
            <w:vMerge/>
          </w:tcPr>
          <w:p w14:paraId="56C1224C" w14:textId="77777777" w:rsidR="003622CD" w:rsidRPr="00DA319C" w:rsidRDefault="003622CD" w:rsidP="005D66F0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622CD" w:rsidRPr="00DA319C" w14:paraId="668A3012" w14:textId="77777777" w:rsidTr="001E010B">
        <w:trPr>
          <w:tblHeader/>
        </w:trPr>
        <w:tc>
          <w:tcPr>
            <w:tcW w:w="302" w:type="pct"/>
          </w:tcPr>
          <w:p w14:paraId="1E44C21D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24" w:type="pct"/>
          </w:tcPr>
          <w:p w14:paraId="4ED7A1CF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39" w:type="pct"/>
          </w:tcPr>
          <w:p w14:paraId="416762C8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90" w:type="pct"/>
          </w:tcPr>
          <w:p w14:paraId="364571AB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31" w:type="pct"/>
          </w:tcPr>
          <w:p w14:paraId="21266CE3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13" w:type="pct"/>
          </w:tcPr>
          <w:p w14:paraId="5A2C0A0B" w14:textId="77777777" w:rsidR="003622CD" w:rsidRPr="00DA319C" w:rsidRDefault="003622CD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6=5/4</w:t>
            </w:r>
          </w:p>
        </w:tc>
      </w:tr>
      <w:tr w:rsidR="000B1F4C" w:rsidRPr="00DA319C" w14:paraId="4A58555A" w14:textId="77777777" w:rsidTr="00624F9E">
        <w:trPr>
          <w:trHeight w:val="947"/>
        </w:trPr>
        <w:tc>
          <w:tcPr>
            <w:tcW w:w="302" w:type="pct"/>
            <w:vMerge w:val="restart"/>
          </w:tcPr>
          <w:p w14:paraId="5E6307D7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24" w:type="pct"/>
            <w:vMerge w:val="restart"/>
          </w:tcPr>
          <w:p w14:paraId="1830B320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1F549B4F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0BD6E085" w14:textId="403DA473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33 144,0</w:t>
            </w:r>
          </w:p>
        </w:tc>
        <w:tc>
          <w:tcPr>
            <w:tcW w:w="831" w:type="pct"/>
          </w:tcPr>
          <w:p w14:paraId="4D701858" w14:textId="7862360D" w:rsidR="000B1F4C" w:rsidRPr="00DA319C" w:rsidRDefault="00165874" w:rsidP="00A2381C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</w:t>
            </w:r>
            <w:r w:rsidR="00A2381C">
              <w:rPr>
                <w:rFonts w:ascii="Liberation Serif" w:hAnsi="Liberation Serif" w:cs="Liberation Serif"/>
                <w:b/>
                <w:sz w:val="20"/>
                <w:szCs w:val="20"/>
              </w:rPr>
              <w:t>4 616,8</w:t>
            </w:r>
          </w:p>
        </w:tc>
        <w:tc>
          <w:tcPr>
            <w:tcW w:w="813" w:type="pct"/>
          </w:tcPr>
          <w:p w14:paraId="6062D37D" w14:textId="78E66172" w:rsidR="000B1F4C" w:rsidRPr="00DA319C" w:rsidRDefault="00A2381C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74,3</w:t>
            </w:r>
          </w:p>
        </w:tc>
      </w:tr>
      <w:tr w:rsidR="000B1F4C" w:rsidRPr="00DA319C" w14:paraId="303B0190" w14:textId="77777777" w:rsidTr="00165874">
        <w:trPr>
          <w:trHeight w:val="337"/>
        </w:trPr>
        <w:tc>
          <w:tcPr>
            <w:tcW w:w="302" w:type="pct"/>
            <w:vMerge/>
          </w:tcPr>
          <w:p w14:paraId="362F5F06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525D330F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5C7CA409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  <w:shd w:val="clear" w:color="auto" w:fill="auto"/>
          </w:tcPr>
          <w:p w14:paraId="34ADC217" w14:textId="7C3DED97" w:rsidR="000B1F4C" w:rsidRPr="00DA319C" w:rsidRDefault="00624F9E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33 144,0</w:t>
            </w:r>
          </w:p>
        </w:tc>
        <w:tc>
          <w:tcPr>
            <w:tcW w:w="831" w:type="pct"/>
            <w:shd w:val="clear" w:color="auto" w:fill="FFFFFF" w:themeFill="background1"/>
          </w:tcPr>
          <w:p w14:paraId="08FBB783" w14:textId="7CD50818" w:rsidR="000B1F4C" w:rsidRPr="00DA319C" w:rsidRDefault="00AD5C16" w:rsidP="00A2381C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A2381C">
              <w:rPr>
                <w:rFonts w:ascii="Liberation Serif" w:hAnsi="Liberation Serif" w:cs="Liberation Serif"/>
                <w:sz w:val="20"/>
                <w:szCs w:val="20"/>
              </w:rPr>
              <w:t>4 616,8</w:t>
            </w:r>
          </w:p>
        </w:tc>
        <w:tc>
          <w:tcPr>
            <w:tcW w:w="813" w:type="pct"/>
            <w:shd w:val="clear" w:color="auto" w:fill="FFFFFF" w:themeFill="background1"/>
          </w:tcPr>
          <w:p w14:paraId="3BBBD72F" w14:textId="72A2E5EF" w:rsidR="000B1F4C" w:rsidRPr="00DA319C" w:rsidRDefault="00A2381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74,3</w:t>
            </w:r>
          </w:p>
        </w:tc>
      </w:tr>
      <w:tr w:rsidR="000B1F4C" w:rsidRPr="00DA319C" w14:paraId="66193DFB" w14:textId="77777777" w:rsidTr="003E5543">
        <w:trPr>
          <w:trHeight w:val="625"/>
        </w:trPr>
        <w:tc>
          <w:tcPr>
            <w:tcW w:w="302" w:type="pct"/>
            <w:vMerge w:val="restart"/>
          </w:tcPr>
          <w:p w14:paraId="62B7C2D5" w14:textId="77777777" w:rsidR="000B1F4C" w:rsidRPr="00DA319C" w:rsidRDefault="000B1F4C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24" w:type="pct"/>
            <w:vMerge w:val="restart"/>
          </w:tcPr>
          <w:p w14:paraId="3EBA5732" w14:textId="77777777" w:rsidR="000B1F4C" w:rsidRPr="00DA319C" w:rsidRDefault="000B1F4C" w:rsidP="00D5007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0DAFEFA2" w14:textId="77777777" w:rsidR="000B1F4C" w:rsidRPr="00DA319C" w:rsidRDefault="000B1F4C" w:rsidP="00D5007D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3188E4DB" w14:textId="3B022A65" w:rsidR="000B1F4C" w:rsidRPr="00DA319C" w:rsidRDefault="003E5543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39 926,0</w:t>
            </w:r>
          </w:p>
        </w:tc>
        <w:tc>
          <w:tcPr>
            <w:tcW w:w="831" w:type="pct"/>
          </w:tcPr>
          <w:p w14:paraId="6BC07894" w14:textId="22419875" w:rsidR="000B1F4C" w:rsidRPr="00DA319C" w:rsidRDefault="00A2381C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25 906,1</w:t>
            </w:r>
          </w:p>
        </w:tc>
        <w:tc>
          <w:tcPr>
            <w:tcW w:w="813" w:type="pct"/>
          </w:tcPr>
          <w:p w14:paraId="51DEA97F" w14:textId="2D744CAD" w:rsidR="000B1F4C" w:rsidRPr="00DA319C" w:rsidRDefault="00A2381C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64,9</w:t>
            </w:r>
          </w:p>
        </w:tc>
      </w:tr>
      <w:tr w:rsidR="000B1F4C" w:rsidRPr="00DA319C" w14:paraId="6531EE82" w14:textId="77777777" w:rsidTr="00165874">
        <w:tc>
          <w:tcPr>
            <w:tcW w:w="302" w:type="pct"/>
            <w:vMerge/>
          </w:tcPr>
          <w:p w14:paraId="716BC602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E983648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4067563A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</w:tcPr>
          <w:p w14:paraId="5763C264" w14:textId="2C452DDE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39 926,0</w:t>
            </w:r>
          </w:p>
        </w:tc>
        <w:tc>
          <w:tcPr>
            <w:tcW w:w="831" w:type="pct"/>
            <w:shd w:val="clear" w:color="auto" w:fill="FFFFFF" w:themeFill="background1"/>
          </w:tcPr>
          <w:p w14:paraId="29254F92" w14:textId="3FFA568A" w:rsidR="000B1F4C" w:rsidRPr="00DA319C" w:rsidRDefault="00A2381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25 906,1</w:t>
            </w:r>
          </w:p>
        </w:tc>
        <w:tc>
          <w:tcPr>
            <w:tcW w:w="813" w:type="pct"/>
            <w:shd w:val="clear" w:color="auto" w:fill="FFFFFF" w:themeFill="background1"/>
          </w:tcPr>
          <w:p w14:paraId="176A5455" w14:textId="50AD10AA" w:rsidR="000B1F4C" w:rsidRPr="00DA319C" w:rsidRDefault="00A2381C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64,9</w:t>
            </w:r>
          </w:p>
        </w:tc>
      </w:tr>
      <w:tr w:rsidR="000B1F4C" w:rsidRPr="00DA319C" w14:paraId="74E3DA0D" w14:textId="77777777" w:rsidTr="003E5543">
        <w:trPr>
          <w:trHeight w:val="585"/>
        </w:trPr>
        <w:tc>
          <w:tcPr>
            <w:tcW w:w="302" w:type="pct"/>
            <w:vMerge w:val="restart"/>
          </w:tcPr>
          <w:p w14:paraId="4797E2D1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24" w:type="pct"/>
            <w:vMerge w:val="restart"/>
          </w:tcPr>
          <w:p w14:paraId="28E553DA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00CEA991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134BCB36" w14:textId="3A05024F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719,0</w:t>
            </w:r>
          </w:p>
        </w:tc>
        <w:tc>
          <w:tcPr>
            <w:tcW w:w="831" w:type="pct"/>
          </w:tcPr>
          <w:p w14:paraId="5DBF9E8C" w14:textId="6D365EFF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719,0</w:t>
            </w:r>
          </w:p>
        </w:tc>
        <w:tc>
          <w:tcPr>
            <w:tcW w:w="813" w:type="pct"/>
          </w:tcPr>
          <w:p w14:paraId="1B325497" w14:textId="59E755B8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100,0</w:t>
            </w:r>
          </w:p>
        </w:tc>
      </w:tr>
      <w:tr w:rsidR="00D5007D" w:rsidRPr="00DA319C" w14:paraId="0EB7B343" w14:textId="77777777" w:rsidTr="00A52ABA">
        <w:tc>
          <w:tcPr>
            <w:tcW w:w="302" w:type="pct"/>
            <w:vMerge/>
          </w:tcPr>
          <w:p w14:paraId="64312393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C2EAC2C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358FF1CC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</w:tcPr>
          <w:p w14:paraId="6E3BE278" w14:textId="1AD06211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719,0</w:t>
            </w:r>
          </w:p>
        </w:tc>
        <w:tc>
          <w:tcPr>
            <w:tcW w:w="831" w:type="pct"/>
          </w:tcPr>
          <w:p w14:paraId="0A6BFAC0" w14:textId="474EE112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719,0</w:t>
            </w:r>
          </w:p>
        </w:tc>
        <w:tc>
          <w:tcPr>
            <w:tcW w:w="813" w:type="pct"/>
          </w:tcPr>
          <w:p w14:paraId="6B7F539E" w14:textId="381D408A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</w:tr>
      <w:tr w:rsidR="00D5007D" w:rsidRPr="00DA319C" w14:paraId="3C8CED70" w14:textId="77777777" w:rsidTr="00D5007D">
        <w:trPr>
          <w:trHeight w:val="404"/>
        </w:trPr>
        <w:tc>
          <w:tcPr>
            <w:tcW w:w="302" w:type="pct"/>
            <w:vMerge w:val="restart"/>
          </w:tcPr>
          <w:p w14:paraId="3864C351" w14:textId="77777777" w:rsidR="000B1F4C" w:rsidRPr="00DA319C" w:rsidRDefault="000B1F4C" w:rsidP="00D5007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24" w:type="pct"/>
            <w:vMerge w:val="restart"/>
          </w:tcPr>
          <w:p w14:paraId="0CA5DA30" w14:textId="77777777" w:rsidR="000B1F4C" w:rsidRPr="00DA319C" w:rsidRDefault="000B1F4C" w:rsidP="00D5007D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51B01C28" w14:textId="77777777" w:rsidR="000B1F4C" w:rsidRPr="00DA319C" w:rsidRDefault="000B1F4C" w:rsidP="00D5007D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6C3517A0" w14:textId="1F3FF85A" w:rsidR="000B1F4C" w:rsidRPr="00DA319C" w:rsidRDefault="003E5543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131 784,8</w:t>
            </w:r>
          </w:p>
        </w:tc>
        <w:tc>
          <w:tcPr>
            <w:tcW w:w="831" w:type="pct"/>
          </w:tcPr>
          <w:p w14:paraId="4BD840F2" w14:textId="5B798526" w:rsidR="000B1F4C" w:rsidRPr="00DA319C" w:rsidRDefault="00A2381C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116 342,8</w:t>
            </w:r>
          </w:p>
        </w:tc>
        <w:tc>
          <w:tcPr>
            <w:tcW w:w="813" w:type="pct"/>
          </w:tcPr>
          <w:p w14:paraId="42406C70" w14:textId="22D80B55" w:rsidR="000B1F4C" w:rsidRPr="00DA319C" w:rsidRDefault="00A2381C" w:rsidP="00D5007D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88,3</w:t>
            </w:r>
          </w:p>
        </w:tc>
      </w:tr>
      <w:tr w:rsidR="000B1F4C" w:rsidRPr="00DA319C" w14:paraId="05D9832E" w14:textId="77777777" w:rsidTr="00A142DA">
        <w:tc>
          <w:tcPr>
            <w:tcW w:w="302" w:type="pct"/>
            <w:vMerge/>
          </w:tcPr>
          <w:p w14:paraId="057DB8FC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32E401D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605E6496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690" w:type="pct"/>
            <w:shd w:val="clear" w:color="auto" w:fill="auto"/>
          </w:tcPr>
          <w:p w14:paraId="2045B658" w14:textId="301238BA" w:rsidR="000B1F4C" w:rsidRPr="00DA319C" w:rsidRDefault="00A142DA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5 609,1</w:t>
            </w:r>
          </w:p>
        </w:tc>
        <w:tc>
          <w:tcPr>
            <w:tcW w:w="831" w:type="pct"/>
            <w:shd w:val="clear" w:color="auto" w:fill="auto"/>
          </w:tcPr>
          <w:p w14:paraId="2D711E5E" w14:textId="3297250F" w:rsidR="000B1F4C" w:rsidRPr="00DA319C" w:rsidRDefault="00A142DA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4 815,1</w:t>
            </w:r>
          </w:p>
        </w:tc>
        <w:tc>
          <w:tcPr>
            <w:tcW w:w="813" w:type="pct"/>
            <w:shd w:val="clear" w:color="auto" w:fill="auto"/>
          </w:tcPr>
          <w:p w14:paraId="67A6D22A" w14:textId="6B758604" w:rsidR="000B1F4C" w:rsidRPr="00DA319C" w:rsidRDefault="00A142DA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85,8</w:t>
            </w:r>
          </w:p>
        </w:tc>
      </w:tr>
      <w:tr w:rsidR="000B1F4C" w:rsidRPr="00DA319C" w14:paraId="0FF808DA" w14:textId="77777777" w:rsidTr="00165874">
        <w:tc>
          <w:tcPr>
            <w:tcW w:w="302" w:type="pct"/>
            <w:vMerge/>
          </w:tcPr>
          <w:p w14:paraId="048A4119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6F01733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03B6E56F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  <w:shd w:val="clear" w:color="auto" w:fill="auto"/>
          </w:tcPr>
          <w:p w14:paraId="1A8C8800" w14:textId="43F2F7E8" w:rsidR="000B1F4C" w:rsidRPr="00DA319C" w:rsidRDefault="00A142DA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126 175,7</w:t>
            </w:r>
          </w:p>
        </w:tc>
        <w:tc>
          <w:tcPr>
            <w:tcW w:w="831" w:type="pct"/>
            <w:shd w:val="clear" w:color="auto" w:fill="FFFFFF" w:themeFill="background1"/>
          </w:tcPr>
          <w:p w14:paraId="1C4A3614" w14:textId="391FCF7A" w:rsidR="000B1F4C" w:rsidRPr="00DA319C" w:rsidRDefault="006A1D9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111 527,7</w:t>
            </w:r>
          </w:p>
        </w:tc>
        <w:tc>
          <w:tcPr>
            <w:tcW w:w="813" w:type="pct"/>
            <w:shd w:val="clear" w:color="auto" w:fill="FFFFFF" w:themeFill="background1"/>
          </w:tcPr>
          <w:p w14:paraId="66095B14" w14:textId="5BA812A7" w:rsidR="000B1F4C" w:rsidRPr="00DA319C" w:rsidRDefault="006A1D9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88,4</w:t>
            </w:r>
          </w:p>
        </w:tc>
      </w:tr>
      <w:tr w:rsidR="000B1F4C" w:rsidRPr="00DA319C" w14:paraId="2C28BC05" w14:textId="77777777" w:rsidTr="003E5543">
        <w:trPr>
          <w:trHeight w:val="451"/>
        </w:trPr>
        <w:tc>
          <w:tcPr>
            <w:tcW w:w="302" w:type="pct"/>
            <w:vMerge w:val="restart"/>
          </w:tcPr>
          <w:p w14:paraId="39784CF7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24" w:type="pct"/>
            <w:vMerge w:val="restart"/>
          </w:tcPr>
          <w:p w14:paraId="572D7B4B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«Дорожное хозяйство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06DFC4BD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518B4DFE" w14:textId="1A4FEEA3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109 308,6</w:t>
            </w:r>
          </w:p>
        </w:tc>
        <w:tc>
          <w:tcPr>
            <w:tcW w:w="831" w:type="pct"/>
          </w:tcPr>
          <w:p w14:paraId="683BE01D" w14:textId="7A469BC2" w:rsidR="000B1F4C" w:rsidRPr="00DA319C" w:rsidRDefault="00165874" w:rsidP="006A1D9B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10</w:t>
            </w:r>
            <w:r w:rsidR="006A1D9B">
              <w:rPr>
                <w:rFonts w:ascii="Liberation Serif" w:hAnsi="Liberation Serif" w:cs="Liberation Serif"/>
                <w:b/>
                <w:sz w:val="20"/>
                <w:szCs w:val="20"/>
              </w:rPr>
              <w:t>4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 </w:t>
            </w:r>
            <w:r w:rsidR="006A1D9B">
              <w:rPr>
                <w:rFonts w:ascii="Liberation Serif" w:hAnsi="Liberation Serif" w:cs="Liberation Serif"/>
                <w:b/>
                <w:sz w:val="20"/>
                <w:szCs w:val="20"/>
              </w:rPr>
              <w:t>030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,</w:t>
            </w:r>
            <w:r w:rsidR="006A1D9B">
              <w:rPr>
                <w:rFonts w:ascii="Liberation Serif" w:hAnsi="Liberation Serif" w:cs="Liberation Serif"/>
                <w:b/>
                <w:sz w:val="20"/>
                <w:szCs w:val="20"/>
              </w:rPr>
              <w:t>5</w:t>
            </w:r>
          </w:p>
        </w:tc>
        <w:tc>
          <w:tcPr>
            <w:tcW w:w="813" w:type="pct"/>
          </w:tcPr>
          <w:p w14:paraId="5C11A661" w14:textId="7DCF2F67" w:rsidR="000B1F4C" w:rsidRPr="00DA319C" w:rsidRDefault="006A1D9B" w:rsidP="00165874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95,2</w:t>
            </w:r>
          </w:p>
        </w:tc>
      </w:tr>
      <w:tr w:rsidR="000B1F4C" w:rsidRPr="00DA319C" w14:paraId="5F65E455" w14:textId="77777777" w:rsidTr="00165874">
        <w:tc>
          <w:tcPr>
            <w:tcW w:w="302" w:type="pct"/>
            <w:vMerge/>
          </w:tcPr>
          <w:p w14:paraId="773BBF38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4A23CEAA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5ABC2B65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</w:tcPr>
          <w:p w14:paraId="7FD9A125" w14:textId="67BA6A94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109 308,6</w:t>
            </w:r>
          </w:p>
        </w:tc>
        <w:tc>
          <w:tcPr>
            <w:tcW w:w="831" w:type="pct"/>
            <w:shd w:val="clear" w:color="auto" w:fill="FFFFFF" w:themeFill="background1"/>
          </w:tcPr>
          <w:p w14:paraId="5B081861" w14:textId="6FEAA39B" w:rsidR="000B1F4C" w:rsidRPr="00DA319C" w:rsidRDefault="006A1D9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104 030,5</w:t>
            </w:r>
          </w:p>
        </w:tc>
        <w:tc>
          <w:tcPr>
            <w:tcW w:w="813" w:type="pct"/>
            <w:shd w:val="clear" w:color="auto" w:fill="FFFFFF" w:themeFill="background1"/>
          </w:tcPr>
          <w:p w14:paraId="609C1887" w14:textId="04F7A88E" w:rsidR="000B1F4C" w:rsidRPr="00DA319C" w:rsidRDefault="006A1D9B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95,2</w:t>
            </w:r>
          </w:p>
        </w:tc>
      </w:tr>
      <w:tr w:rsidR="000B1F4C" w:rsidRPr="00DA319C" w14:paraId="03FA7715" w14:textId="77777777" w:rsidTr="00A52ABA">
        <w:trPr>
          <w:trHeight w:val="829"/>
        </w:trPr>
        <w:tc>
          <w:tcPr>
            <w:tcW w:w="302" w:type="pct"/>
            <w:vMerge w:val="restart"/>
          </w:tcPr>
          <w:p w14:paraId="62F5834B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24" w:type="pct"/>
            <w:vMerge w:val="restart"/>
          </w:tcPr>
          <w:p w14:paraId="7FBABC18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ПП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839" w:type="pct"/>
          </w:tcPr>
          <w:p w14:paraId="39CEDB7B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690" w:type="pct"/>
          </w:tcPr>
          <w:p w14:paraId="4FC6D3C7" w14:textId="40857BAD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31 377,8</w:t>
            </w:r>
          </w:p>
        </w:tc>
        <w:tc>
          <w:tcPr>
            <w:tcW w:w="831" w:type="pct"/>
          </w:tcPr>
          <w:p w14:paraId="19B747D2" w14:textId="1C06A38B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30 227,4</w:t>
            </w:r>
          </w:p>
        </w:tc>
        <w:tc>
          <w:tcPr>
            <w:tcW w:w="813" w:type="pct"/>
          </w:tcPr>
          <w:p w14:paraId="274B048E" w14:textId="45BCC4F7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96,3</w:t>
            </w:r>
          </w:p>
        </w:tc>
      </w:tr>
      <w:tr w:rsidR="005D66F0" w:rsidRPr="00DA319C" w14:paraId="6D4E807D" w14:textId="77777777" w:rsidTr="00A52ABA">
        <w:tc>
          <w:tcPr>
            <w:tcW w:w="302" w:type="pct"/>
            <w:vMerge/>
          </w:tcPr>
          <w:p w14:paraId="3AB71CA6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4" w:type="pct"/>
            <w:vMerge/>
          </w:tcPr>
          <w:p w14:paraId="1DD2D2BD" w14:textId="77777777" w:rsidR="000B1F4C" w:rsidRPr="00DA319C" w:rsidRDefault="000B1F4C" w:rsidP="005D66F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39" w:type="pct"/>
          </w:tcPr>
          <w:p w14:paraId="3BEB6C9C" w14:textId="77777777" w:rsidR="000B1F4C" w:rsidRPr="00DA319C" w:rsidRDefault="000B1F4C" w:rsidP="005D66F0"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DA319C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690" w:type="pct"/>
          </w:tcPr>
          <w:p w14:paraId="51B26F3E" w14:textId="46289460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31 377,8</w:t>
            </w:r>
          </w:p>
        </w:tc>
        <w:tc>
          <w:tcPr>
            <w:tcW w:w="831" w:type="pct"/>
          </w:tcPr>
          <w:p w14:paraId="45627DCE" w14:textId="7BE009D4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30 227,4</w:t>
            </w:r>
          </w:p>
        </w:tc>
        <w:tc>
          <w:tcPr>
            <w:tcW w:w="813" w:type="pct"/>
          </w:tcPr>
          <w:p w14:paraId="6E813155" w14:textId="5CE5F250" w:rsidR="000B1F4C" w:rsidRPr="00DA319C" w:rsidRDefault="003E5543" w:rsidP="005D66F0">
            <w:pPr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96,3</w:t>
            </w:r>
          </w:p>
        </w:tc>
      </w:tr>
    </w:tbl>
    <w:p w14:paraId="48386065" w14:textId="77777777" w:rsidR="00B23CBF" w:rsidRDefault="00B23CBF" w:rsidP="00B23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lastRenderedPageBreak/>
        <w:t>В результате реализации мероприятий муниципальной программы в 202</w:t>
      </w:r>
      <w:r>
        <w:rPr>
          <w:rFonts w:ascii="Liberation Serif" w:hAnsi="Liberation Serif"/>
          <w:sz w:val="24"/>
          <w:szCs w:val="24"/>
          <w:lang w:eastAsia="ru-RU"/>
        </w:rPr>
        <w:t>1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году достигнуты следующие итоги:</w:t>
      </w:r>
    </w:p>
    <w:p w14:paraId="2F9C2EB0" w14:textId="1B514162" w:rsidR="00B23CBF" w:rsidRPr="00B23CBF" w:rsidRDefault="00B23CBF" w:rsidP="00B23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</w:pPr>
      <w:r w:rsidRPr="00B23CBF"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>Подпрограмма 1.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</w:r>
      <w:r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>:</w:t>
      </w:r>
    </w:p>
    <w:p w14:paraId="4D370E4D" w14:textId="1746118A" w:rsidR="00B23CBF" w:rsidRDefault="00B23CBF" w:rsidP="00B23CBF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проведены восстановительные работы сброса ливневых вод на участке примыкания ул. Спицына и ливневого коллектора по ул. Феофанова в г. Верхняя Пышма (2 этап);</w:t>
      </w:r>
    </w:p>
    <w:p w14:paraId="542C71CB" w14:textId="7B8BDB62" w:rsidR="00B23CBF" w:rsidRDefault="00B23CBF" w:rsidP="00B23CBF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строительство магистральных наружных сетей водоотведения в городском округе Верхняя Пышма, с.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Балтым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, ул. Яблоневая, ул. Садовая, пер. Садовый;</w:t>
      </w:r>
    </w:p>
    <w:p w14:paraId="48166012" w14:textId="1ADBC11B" w:rsidR="00B23CBF" w:rsidRDefault="00B23CBF" w:rsidP="00B23CBF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строительство магистральных наружных сетей водоотведения в г. Верхняя Пышма, ул. 40 лет Октября (участок от ул. Свердлова до ул. Красноармейская);</w:t>
      </w:r>
    </w:p>
    <w:p w14:paraId="1D707EE3" w14:textId="77777777" w:rsidR="00B23CBF" w:rsidRDefault="00B23CBF" w:rsidP="00B23CBF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строительство магистральных наружных сетей водоснабжения и водоотведения на ул. Охотников;</w:t>
      </w:r>
    </w:p>
    <w:p w14:paraId="7FC096F7" w14:textId="6F0BE3EB" w:rsidR="00B23CBF" w:rsidRDefault="00B23CBF" w:rsidP="00B23CBF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ремонтно-восстановительны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е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 ТП, замена оборудования в ТП по адресу: г. Верхняя Пышма, ул. Животноводов;</w:t>
      </w:r>
    </w:p>
    <w:p w14:paraId="1A6C6D08" w14:textId="0CA2384A" w:rsidR="00B23CBF" w:rsidRDefault="00B23CBF" w:rsidP="00B23CBF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проектно-сметн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ая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документаци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я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реконструкции сети уличного освещения ул. Петрова, г. Верхняя Пышма;</w:t>
      </w:r>
    </w:p>
    <w:p w14:paraId="4C9F8394" w14:textId="28D9B312" w:rsidR="00B23CBF" w:rsidRDefault="00B23CBF" w:rsidP="00B23CBF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работ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ы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 строительству сети уличного освещения в районе "Молебка-1" (ул. Восточная, ул.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Надежденская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, ул. Ягодная) г. Верхняя Пышма;</w:t>
      </w:r>
    </w:p>
    <w:p w14:paraId="1E879D09" w14:textId="77777777" w:rsidR="00B23CBF" w:rsidRDefault="00B23CBF" w:rsidP="00B23CBF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оказание услуг по техническому и аварийному обслуживанию объектов газоснабжения;</w:t>
      </w:r>
    </w:p>
    <w:p w14:paraId="53A014B2" w14:textId="1FBA7AB7" w:rsidR="00B23CBF" w:rsidRDefault="00B23CBF" w:rsidP="00B23CBF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проведен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государственн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ая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экспертиз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распределительны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х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газовы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х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сет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ей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br/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п. Ромашка;</w:t>
      </w:r>
    </w:p>
    <w:p w14:paraId="3F46D3DF" w14:textId="73D7479D" w:rsidR="00B23CBF" w:rsidRDefault="00B23CBF" w:rsidP="00B23CBF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разработк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проектно-сметной документации на строительство распределительных газовых сетей в п. Ромашка ГО Верхняя Пышма;</w:t>
      </w:r>
    </w:p>
    <w:p w14:paraId="3B8B7D7E" w14:textId="30B32ACE" w:rsidR="00B23CBF" w:rsidRPr="00B23CBF" w:rsidRDefault="00B23CBF" w:rsidP="00B23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</w:pPr>
      <w:r w:rsidRPr="00B23CBF"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>Подпрограмма 2. «Повышение качества условий проживания населения на территории городского округа Верхняя Пышма до 2024 года»</w:t>
      </w:r>
      <w:r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>:</w:t>
      </w:r>
    </w:p>
    <w:p w14:paraId="29C2B224" w14:textId="24E349FF" w:rsidR="00B23CBF" w:rsidRDefault="00B23CBF" w:rsidP="00B23CBF">
      <w:pPr>
        <w:pStyle w:val="ab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оказаны услуги по проведению строительной экспертизы объекта: Жилой дом по адресу: г. Верхняя Пышма, ул. Красноармейская, 20, п. Кедровое, ул. 40 лет Октября, 4, ул. Красноармейская, 11,</w:t>
      </w:r>
      <w: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ул. Петрова, 41, дом 1,</w:t>
      </w:r>
      <w: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ул. Красноармейская, 19,</w:t>
      </w:r>
      <w: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ул. Красноармейская, 21,</w:t>
      </w:r>
      <w: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ул. Красноармейская, 23,</w:t>
      </w:r>
      <w: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ул. Петрова, 41, дом 4, ул. Орджоникидзе, 6,</w:t>
      </w:r>
      <w: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ул. Орджоникидзе, 12,</w:t>
      </w:r>
      <w: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ул.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Кривоусова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, 16,</w:t>
      </w:r>
      <w: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ул.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Кривоусова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, 14;</w:t>
      </w:r>
    </w:p>
    <w:p w14:paraId="2D38D5BD" w14:textId="4A4B87AA" w:rsidR="00B23CBF" w:rsidRDefault="00B23CBF" w:rsidP="00B23CBF">
      <w:pPr>
        <w:pStyle w:val="ab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предоставлена субсидия на возмещение затрат по установке откидного пандуса пр. Успенский д.58,4</w:t>
      </w:r>
      <w:r w:rsidR="00374C0A">
        <w:rPr>
          <w:rFonts w:ascii="Times New Roman" w:eastAsiaTheme="minorHAnsi" w:hAnsi="Times New Roman"/>
          <w:bCs/>
          <w:color w:val="000000"/>
          <w:sz w:val="24"/>
          <w:szCs w:val="24"/>
        </w:rPr>
        <w:t>й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подъезд, юридическим и физическим лицам на возмещение затрат по приспособлению жилых помещений и общего имущества в многоквартирных домах, в которых проживают инвалиды;</w:t>
      </w:r>
    </w:p>
    <w:p w14:paraId="786C7226" w14:textId="77777777" w:rsidR="00B23CBF" w:rsidRDefault="00B23CBF" w:rsidP="00B23CBF">
      <w:pPr>
        <w:pStyle w:val="ab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предоставлены субсидии на возмещение затрат по содержанию муниципальных бань: п. Исеть, п. Ольховка, п. Кедровое, банный комплекс г. Верхняя Пышма.</w:t>
      </w:r>
    </w:p>
    <w:p w14:paraId="6B8C8509" w14:textId="12C9BDE6" w:rsidR="00B23CBF" w:rsidRPr="00B23CBF" w:rsidRDefault="00B23CBF" w:rsidP="00B23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</w:pPr>
      <w:r w:rsidRPr="00B23CBF"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>Подпрограмма 3. «Энергосбережение и повышение энергетической эффективности на территории городского округа Верхняя Пышма до 2024 года»</w:t>
      </w:r>
      <w:r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>:</w:t>
      </w:r>
    </w:p>
    <w:p w14:paraId="768A49BF" w14:textId="318D0B03" w:rsidR="00B23CBF" w:rsidRDefault="00B23CBF" w:rsidP="00B23CBF">
      <w:pPr>
        <w:pStyle w:val="ab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проведены работы по актуализации схемы теплоснабжения;</w:t>
      </w:r>
    </w:p>
    <w:p w14:paraId="323C08F1" w14:textId="2A054DD8" w:rsidR="00B23CBF" w:rsidRDefault="00B23CBF" w:rsidP="00B23CBF">
      <w:pPr>
        <w:pStyle w:val="ab"/>
        <w:widowControl w:val="0"/>
        <w:numPr>
          <w:ilvl w:val="0"/>
          <w:numId w:val="3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разработ</w:t>
      </w:r>
      <w:r w:rsidR="00374C0A">
        <w:rPr>
          <w:rFonts w:ascii="Times New Roman" w:eastAsiaTheme="minorHAnsi" w:hAnsi="Times New Roman"/>
          <w:sz w:val="24"/>
          <w:szCs w:val="24"/>
        </w:rPr>
        <w:t>ан</w:t>
      </w:r>
      <w:r>
        <w:rPr>
          <w:rFonts w:ascii="Times New Roman" w:eastAsiaTheme="minorHAnsi" w:hAnsi="Times New Roman"/>
          <w:sz w:val="24"/>
          <w:szCs w:val="24"/>
        </w:rPr>
        <w:t xml:space="preserve"> топливно-энергетическ</w:t>
      </w:r>
      <w:r w:rsidR="00374C0A">
        <w:rPr>
          <w:rFonts w:ascii="Times New Roman" w:eastAsiaTheme="minorHAnsi" w:hAnsi="Times New Roman"/>
          <w:sz w:val="24"/>
          <w:szCs w:val="24"/>
        </w:rPr>
        <w:t>ий</w:t>
      </w:r>
      <w:r>
        <w:rPr>
          <w:rFonts w:ascii="Times New Roman" w:eastAsiaTheme="minorHAnsi" w:hAnsi="Times New Roman"/>
          <w:sz w:val="24"/>
          <w:szCs w:val="24"/>
        </w:rPr>
        <w:t xml:space="preserve"> баланс ГО Верхняя Пышма за 2020 год.</w:t>
      </w:r>
    </w:p>
    <w:p w14:paraId="7A40E084" w14:textId="6086DC02" w:rsidR="00B23CBF" w:rsidRDefault="00B23CBF" w:rsidP="00B23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</w:pPr>
      <w:r w:rsidRPr="00B23CBF"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>Подпрограмма 4. «Восстановление и развитие объектов внешнего благоустройства на территории городского округа Верхняя Пышма до 2024 года»</w:t>
      </w:r>
      <w:r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>:</w:t>
      </w:r>
    </w:p>
    <w:p w14:paraId="571A9587" w14:textId="1589EBA1" w:rsidR="00891A7D" w:rsidRPr="00891A7D" w:rsidRDefault="00891A7D" w:rsidP="00B23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891A7D"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Выполнено:</w:t>
      </w:r>
    </w:p>
    <w:p w14:paraId="5549204C" w14:textId="77777777" w:rsidR="00B23CBF" w:rsidRDefault="00B23CBF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организация мероприятий при осуществлении деятельности по обращению с животными без владельцев на территории городского округа Верхняя Пышма;</w:t>
      </w:r>
    </w:p>
    <w:p w14:paraId="7168D6ED" w14:textId="77777777" w:rsidR="00B23CBF" w:rsidRDefault="00B23CBF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содержание сетей уличного освещения г. Верхняя Пышма;</w:t>
      </w:r>
    </w:p>
    <w:p w14:paraId="5E0A41B3" w14:textId="77777777" w:rsidR="00B23CBF" w:rsidRDefault="00B23CBF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выполнение работ по замене приборов на путепроводе по проспекту Успенский;</w:t>
      </w:r>
    </w:p>
    <w:p w14:paraId="4A8756C1" w14:textId="0C9B3F9C" w:rsidR="00B23CBF" w:rsidRDefault="00B23CBF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оформление цветников и уход за ними г. Верхняя Пышма (ул. Юбилейная, пр. Успенский, ул.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Кривоусова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 ул. Уральских рабочих, ул. Победы, ул. Орджоникидзе);</w:t>
      </w:r>
    </w:p>
    <w:p w14:paraId="45180514" w14:textId="549914FA" w:rsidR="00B23CBF" w:rsidRDefault="00B23CBF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ограниченная вырубка деревьев, вырезка поросли и ветвей древесно-кустарниковой растительности, посадки деревьев на территории г. Верхняя Пышма;</w:t>
      </w:r>
    </w:p>
    <w:p w14:paraId="4587975F" w14:textId="6AFF81B2" w:rsidR="00B23CBF" w:rsidRDefault="00B23CBF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выполнен</w:t>
      </w:r>
      <w:r w:rsidR="006774F4">
        <w:rPr>
          <w:rFonts w:ascii="Times New Roman" w:eastAsiaTheme="minorHAnsi" w:hAnsi="Times New Roman"/>
          <w:sz w:val="24"/>
          <w:szCs w:val="24"/>
        </w:rPr>
        <w:t xml:space="preserve"> первый этап </w:t>
      </w:r>
      <w:r>
        <w:rPr>
          <w:rFonts w:ascii="Times New Roman" w:eastAsiaTheme="minorHAnsi" w:hAnsi="Times New Roman"/>
          <w:sz w:val="24"/>
          <w:szCs w:val="24"/>
        </w:rPr>
        <w:t>работ по благоустройству территории главной городской площади, прилегающей к зданию администрации по адресу: г. Верхняя Пышма, пр. Успенский,115 (1 этап);</w:t>
      </w:r>
    </w:p>
    <w:p w14:paraId="7DC6FFCF" w14:textId="3157AD4B" w:rsidR="00B23CBF" w:rsidRDefault="00B23CBF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выполнение работ по благоустройству территории "Центр творчества на Успенском" в г. Верхняя Пышма, пр. Успенский 111/б, литер А;</w:t>
      </w:r>
    </w:p>
    <w:p w14:paraId="5650A268" w14:textId="0806E5E9" w:rsidR="00B23CBF" w:rsidRDefault="006774F4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закуп и установка</w:t>
      </w:r>
      <w:r w:rsidR="00B23CBF">
        <w:rPr>
          <w:rFonts w:ascii="Times New Roman" w:eastAsiaTheme="minorHAnsi" w:hAnsi="Times New Roman"/>
          <w:sz w:val="24"/>
          <w:szCs w:val="24"/>
        </w:rPr>
        <w:t xml:space="preserve"> изделий для новогодних и рождественских праздников (элементов новогоднего декора);</w:t>
      </w:r>
    </w:p>
    <w:p w14:paraId="6E735382" w14:textId="0B9FD530" w:rsidR="00B23CBF" w:rsidRDefault="00B23CBF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содержание муниципальных контейнерных площадок для сбора твердых коммунальных отходов частного сектора городского округа Верхняя Пышма;</w:t>
      </w:r>
    </w:p>
    <w:p w14:paraId="5957995D" w14:textId="77777777" w:rsidR="00B23CBF" w:rsidRDefault="00B23CBF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поставка для твердых бытовых отходов для обустройства контейнерных площадок на территории кладбища г. Верхняя Пышма, ул.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Сыромолотова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 120, устройства контейнерных площадок для накопления твердых коммунальных отходов;</w:t>
      </w:r>
    </w:p>
    <w:p w14:paraId="10A3576F" w14:textId="77777777" w:rsidR="00B23CBF" w:rsidRDefault="00B23CBF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содержание общегородских территорий кладбищ городского округа Верхняя Пышма;</w:t>
      </w:r>
    </w:p>
    <w:p w14:paraId="655DFE36" w14:textId="77777777" w:rsidR="00B23CBF" w:rsidRDefault="00B23CBF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разработка проекта санитарно-защитной зоны (СЗЗ) для кладбища в п. Кедровое;</w:t>
      </w:r>
    </w:p>
    <w:p w14:paraId="61EE42FE" w14:textId="0BAECCA7" w:rsidR="00B23CBF" w:rsidRDefault="00B23CBF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содержание </w:t>
      </w:r>
      <w:r w:rsidR="006774F4">
        <w:rPr>
          <w:rFonts w:ascii="Times New Roman" w:eastAsiaTheme="minorHAnsi" w:hAnsi="Times New Roman"/>
          <w:sz w:val="24"/>
          <w:szCs w:val="24"/>
        </w:rPr>
        <w:t xml:space="preserve">и охрана </w:t>
      </w:r>
      <w:r>
        <w:rPr>
          <w:rFonts w:ascii="Times New Roman" w:eastAsiaTheme="minorHAnsi" w:hAnsi="Times New Roman"/>
          <w:sz w:val="24"/>
          <w:szCs w:val="24"/>
        </w:rPr>
        <w:t>полигона ТКО в районе п. Красный городского округа Верхняя Пышма;</w:t>
      </w:r>
    </w:p>
    <w:p w14:paraId="0C8D0143" w14:textId="77777777" w:rsidR="00B23CBF" w:rsidRDefault="00B23CBF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оказание услуг по сбору и транспортированию отходов IV-V классов опасности на территории г. Верхняя Пышма;</w:t>
      </w:r>
    </w:p>
    <w:p w14:paraId="087EF81D" w14:textId="2BFC4BCE" w:rsidR="00B23CBF" w:rsidRPr="00B23CBF" w:rsidRDefault="00B23CBF" w:rsidP="00B23CBF">
      <w:pPr>
        <w:pStyle w:val="ab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предоставление субсидии на приобретение техники с использованием лизинга для вновь созданного муниципального бюджетного учреждения </w:t>
      </w:r>
      <w:r w:rsidR="006774F4">
        <w:rPr>
          <w:rFonts w:ascii="Times New Roman" w:eastAsiaTheme="minorHAnsi" w:hAnsi="Times New Roman"/>
          <w:sz w:val="24"/>
          <w:szCs w:val="24"/>
        </w:rPr>
        <w:t xml:space="preserve">«Дорожно-эксплуатационное управление» </w:t>
      </w:r>
      <w:r>
        <w:rPr>
          <w:rFonts w:ascii="Times New Roman" w:eastAsiaTheme="minorHAnsi" w:hAnsi="Times New Roman"/>
          <w:sz w:val="24"/>
          <w:szCs w:val="24"/>
        </w:rPr>
        <w:t>и ремонт здания.</w:t>
      </w:r>
    </w:p>
    <w:p w14:paraId="0A01370C" w14:textId="77777777" w:rsidR="00B23CBF" w:rsidRPr="00B23CBF" w:rsidRDefault="00B23CBF" w:rsidP="00B23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</w:pPr>
      <w:r w:rsidRPr="00B23CBF"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>Подпрограмма 5. «Дорожное хозяйство на территории городского округа Верхняя Пышма до 2024 года»</w:t>
      </w:r>
    </w:p>
    <w:p w14:paraId="5F6A1A75" w14:textId="4AE2B373" w:rsidR="00B23CBF" w:rsidRDefault="006774F4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оплата по договорам за </w:t>
      </w:r>
      <w:r w:rsidR="00B23CBF">
        <w:rPr>
          <w:rFonts w:ascii="Times New Roman" w:eastAsiaTheme="minorHAnsi" w:hAnsi="Times New Roman"/>
          <w:bCs/>
          <w:color w:val="000000"/>
          <w:sz w:val="24"/>
          <w:szCs w:val="24"/>
        </w:rPr>
        <w:t>организаци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ю</w:t>
      </w:r>
      <w:r w:rsidR="00B23CB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Пышма;</w:t>
      </w:r>
    </w:p>
    <w:p w14:paraId="0485DB3E" w14:textId="77777777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работы по зимнему содержанию улично-дорожной сети г. Верхняя Пышма;</w:t>
      </w:r>
    </w:p>
    <w:p w14:paraId="1E3879BF" w14:textId="1D0387E3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финансовое обеспечение деятельности муниципального бюджетного учреждения</w:t>
      </w:r>
      <w:r w:rsidR="006774F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6774F4">
        <w:rPr>
          <w:rFonts w:ascii="Times New Roman" w:eastAsiaTheme="minorHAnsi" w:hAnsi="Times New Roman"/>
          <w:sz w:val="24"/>
          <w:szCs w:val="24"/>
        </w:rPr>
        <w:t xml:space="preserve">«Дорожно-эксплуатационное управление»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 области содержания улично-дорожной сети;</w:t>
      </w:r>
    </w:p>
    <w:p w14:paraId="77A34BE8" w14:textId="77777777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проведение работ по оборудованию светофорных объектов бело лунными секциями, предупреждающими водителей о пропуске пешеходов на перекрестках города Верхняя Пышма: ул. Петрова-40 лет Октября-Октябрьская; ул. 40 лет Октября-Зеленая; 40 лет Октября- Уральских рабочих; ул. пр. Успенский – Машиностроителей;</w:t>
      </w:r>
    </w:p>
    <w:p w14:paraId="4EA3F3F9" w14:textId="2B80CBA2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выполнение работ по обустройству пешеходных переходов светодиодными светофорами типа Т-7 в городе Верхняя Пышма: ул. Феофанова, 2 г - 1 объекта; ул. Юбилейная, 20 - 1 объект; ул. Ур. рабочих, 36 - 1 объект, ул. Машиностроителей, 6 б - 2 объекта; ул. Октябрьская, 10 - 1 объект;</w:t>
      </w:r>
    </w:p>
    <w:p w14:paraId="02D3787E" w14:textId="3F91600D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установлены металлические ограждения</w:t>
      </w:r>
      <w:r w:rsidR="00B46174" w:rsidRPr="00B4617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B46174">
        <w:rPr>
          <w:rFonts w:ascii="Times New Roman" w:eastAsiaTheme="minorHAnsi" w:hAnsi="Times New Roman"/>
          <w:bCs/>
          <w:color w:val="000000"/>
          <w:sz w:val="24"/>
          <w:szCs w:val="24"/>
        </w:rPr>
        <w:t>на улицах города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14:paraId="05C235DF" w14:textId="77777777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обустроены школьные учреждения пешеходными переходами светодиодными светофорами типа Т-7 в городском округе Верхняя Пышма п. Красный, п. Ольховка;</w:t>
      </w:r>
    </w:p>
    <w:p w14:paraId="0699530E" w14:textId="77777777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установка дорожных знаков и светофорных объектов;</w:t>
      </w:r>
    </w:p>
    <w:p w14:paraId="4313FC8B" w14:textId="77777777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выполнение работ по ремонту автомобильной дороги ул. Победы г. Верхняя Пышма;</w:t>
      </w:r>
    </w:p>
    <w:p w14:paraId="70CC417B" w14:textId="77777777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выполнение работ по устройству тротуара по ул. Юбилейная вдоль МАДОУ детский сад №3 в г. Верхняя Пышма;</w:t>
      </w:r>
    </w:p>
    <w:p w14:paraId="66F8EE96" w14:textId="2C90846A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выполнение работ по ремонту участка автомобильной дороги от ул. </w:t>
      </w:r>
      <w:r w:rsidR="006774F4">
        <w:rPr>
          <w:rFonts w:ascii="Times New Roman" w:eastAsiaTheme="minorHAnsi" w:hAnsi="Times New Roman"/>
          <w:bCs/>
          <w:color w:val="000000"/>
          <w:sz w:val="24"/>
          <w:szCs w:val="24"/>
        </w:rPr>
        <w:t>П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роспект Успенский до строения №23 по ул.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Огнеупорщиков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 г. Верхняя Пышма;</w:t>
      </w:r>
    </w:p>
    <w:p w14:paraId="76E5E7B3" w14:textId="27C2B03A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lastRenderedPageBreak/>
        <w:t xml:space="preserve">выполнение работ по ремонту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внутридворового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проезда и тротуара по ул. Юбилейная, д. 22, устройство тротуара по ул. Куйбышева в г. Верхняя Пышма;</w:t>
      </w:r>
    </w:p>
    <w:p w14:paraId="6CF6BDDA" w14:textId="77777777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выполнение работ по исправлению профиля щебеночных оснований по ул. Чернышевского в г. Верхняя Пышма;</w:t>
      </w:r>
    </w:p>
    <w:p w14:paraId="50DE4FE7" w14:textId="67D253BF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выполнение работ по ремонту автомобильных дорог по ул. Горького и ул. Уральских рабочих (от ул.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Кривоусова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до ул. Юбилейная) в г. Верхняя Пышма;</w:t>
      </w:r>
    </w:p>
    <w:p w14:paraId="7BAC268F" w14:textId="77777777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выполнение работ по устройству тротуара: по ул. Уральских рабочих (от ул. Чехова до ул. Чистова); по пр. Успенский, 58; по ул. Пр. Успенский, 48 "б";</w:t>
      </w:r>
    </w:p>
    <w:p w14:paraId="16502D65" w14:textId="5C6681A2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работы по ремонту участка автодороги по ул. Юбилейная (от пр. Успенский №113 б до жилого дома № 20); по ул.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Огнеупорщиков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(проезд к Монастырю "Ганина Яма");</w:t>
      </w:r>
    </w:p>
    <w:p w14:paraId="1CEA2F78" w14:textId="77777777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работы по устройству тротуара по ул. Машиностроителей д. 6-б;</w:t>
      </w:r>
    </w:p>
    <w:p w14:paraId="2FB4FC33" w14:textId="77777777" w:rsid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работы по содержанию дорог в нормативном состоянии, в том числе ямочный ремонт дорог;</w:t>
      </w:r>
    </w:p>
    <w:p w14:paraId="38A03F71" w14:textId="00D15213" w:rsidR="00B23CBF" w:rsidRPr="00B23CBF" w:rsidRDefault="00B23CBF" w:rsidP="00B23CBF">
      <w:pPr>
        <w:pStyle w:val="ab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работы по устройству тротуара от пр. Успенский до строения № 23 по ул.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Огнеупорщиков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14:paraId="76AE940F" w14:textId="77777777" w:rsidR="00B23CBF" w:rsidRPr="00B23CBF" w:rsidRDefault="00B23CBF" w:rsidP="00B23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</w:pPr>
      <w:r w:rsidRPr="00B23CBF">
        <w:rPr>
          <w:rFonts w:ascii="Times New Roman" w:eastAsiaTheme="minorHAnsi" w:hAnsi="Times New Roman"/>
          <w:bCs/>
          <w:i/>
          <w:color w:val="000000"/>
          <w:sz w:val="24"/>
          <w:szCs w:val="24"/>
          <w:u w:val="single"/>
        </w:rPr>
        <w:t xml:space="preserve">Подпрограмма 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</w:t>
      </w:r>
    </w:p>
    <w:p w14:paraId="31854DA9" w14:textId="5240DCC8" w:rsidR="00B23CBF" w:rsidRPr="00B23CBF" w:rsidRDefault="00B23CBF" w:rsidP="00B23CB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Pr="00B23CBF">
        <w:rPr>
          <w:rFonts w:ascii="Liberation Serif" w:hAnsi="Liberation Serif" w:cs="Liberation Serif"/>
          <w:sz w:val="24"/>
          <w:szCs w:val="24"/>
          <w:lang w:eastAsia="ru-RU"/>
        </w:rPr>
        <w:t>беспечен</w:t>
      </w:r>
      <w:r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B23CBF">
        <w:rPr>
          <w:rFonts w:ascii="Liberation Serif" w:hAnsi="Liberation Serif" w:cs="Liberation Serif"/>
          <w:sz w:val="24"/>
          <w:szCs w:val="24"/>
          <w:lang w:eastAsia="ru-RU"/>
        </w:rPr>
        <w:t xml:space="preserve"> деятельност</w:t>
      </w:r>
      <w:r>
        <w:rPr>
          <w:rFonts w:ascii="Liberation Serif" w:hAnsi="Liberation Serif" w:cs="Liberation Serif"/>
          <w:sz w:val="24"/>
          <w:szCs w:val="24"/>
          <w:lang w:eastAsia="ru-RU"/>
        </w:rPr>
        <w:t>ь</w:t>
      </w:r>
      <w:r w:rsidRPr="00B23CBF">
        <w:rPr>
          <w:rFonts w:ascii="Liberation Serif" w:hAnsi="Liberation Serif" w:cs="Liberation Serif"/>
          <w:sz w:val="24"/>
          <w:szCs w:val="24"/>
          <w:lang w:eastAsia="ru-RU"/>
        </w:rPr>
        <w:t xml:space="preserve"> муниципального казенного учреждения «Комитет жилищно-коммунального хозяйства г</w:t>
      </w:r>
      <w:r w:rsidR="00306697">
        <w:rPr>
          <w:rFonts w:ascii="Liberation Serif" w:hAnsi="Liberation Serif" w:cs="Liberation Serif"/>
          <w:sz w:val="24"/>
          <w:szCs w:val="24"/>
          <w:lang w:eastAsia="ru-RU"/>
        </w:rPr>
        <w:t xml:space="preserve">ородского округа Верхняя Пышма», в том числе выплату заработной платы, оплату услуг связи, почтовых расходов, коммунальные услуги, оплату по сопровождению бухгалтерских программ, заправку картриджей, уборку служебных помещений, дезинфекция, ремонт и техническое обслуживание трех автомобилей, ГСМ, </w:t>
      </w:r>
      <w:proofErr w:type="spellStart"/>
      <w:r w:rsidR="00306697">
        <w:rPr>
          <w:rFonts w:ascii="Liberation Serif" w:hAnsi="Liberation Serif" w:cs="Liberation Serif"/>
          <w:sz w:val="24"/>
          <w:szCs w:val="24"/>
          <w:lang w:eastAsia="ru-RU"/>
        </w:rPr>
        <w:t>предрейсовый</w:t>
      </w:r>
      <w:proofErr w:type="spellEnd"/>
      <w:r w:rsidR="00306697">
        <w:rPr>
          <w:rFonts w:ascii="Liberation Serif" w:hAnsi="Liberation Serif" w:cs="Liberation Serif"/>
          <w:sz w:val="24"/>
          <w:szCs w:val="24"/>
          <w:lang w:eastAsia="ru-RU"/>
        </w:rPr>
        <w:t xml:space="preserve"> осмотр водителей, страхование автомобилей, поставку офисной канцелярии и картриджей, покупку жалюзи, спецодежды, монтаж видеонаблюдения, пожарной сигнализации, приобретение автомобиля </w:t>
      </w:r>
      <w:proofErr w:type="spellStart"/>
      <w:r w:rsidR="00306697">
        <w:rPr>
          <w:rFonts w:ascii="Arial" w:hAnsi="Arial" w:cs="Arial"/>
          <w:color w:val="000000"/>
          <w:sz w:val="21"/>
          <w:szCs w:val="21"/>
          <w:shd w:val="clear" w:color="auto" w:fill="FFFFFF"/>
        </w:rPr>
        <w:t>Chevrolet</w:t>
      </w:r>
      <w:proofErr w:type="spellEnd"/>
      <w:r w:rsidR="0030669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306697">
        <w:rPr>
          <w:rFonts w:ascii="Arial" w:hAnsi="Arial" w:cs="Arial"/>
          <w:color w:val="000000"/>
          <w:sz w:val="21"/>
          <w:szCs w:val="21"/>
          <w:shd w:val="clear" w:color="auto" w:fill="FFFFFF"/>
        </w:rPr>
        <w:t>Niva</w:t>
      </w:r>
      <w:proofErr w:type="spellEnd"/>
      <w:r w:rsidR="0030669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06697">
        <w:rPr>
          <w:rFonts w:ascii="Liberation Serif" w:hAnsi="Liberation Serif" w:cs="Liberation Serif"/>
          <w:sz w:val="24"/>
          <w:szCs w:val="24"/>
          <w:lang w:eastAsia="ru-RU"/>
        </w:rPr>
        <w:t>для нужд учреждения.</w:t>
      </w:r>
    </w:p>
    <w:p w14:paraId="373F67CE" w14:textId="4131314F" w:rsidR="00E023F7" w:rsidRDefault="00E023F7">
      <w:pPr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167E2E05" w14:textId="569674BB" w:rsidR="00F909B7" w:rsidRPr="005D56DD" w:rsidRDefault="00FC74C3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5. </w:t>
      </w:r>
      <w:r w:rsidR="00F909B7" w:rsidRPr="003622CD">
        <w:rPr>
          <w:rFonts w:ascii="Liberation Serif" w:hAnsi="Liberation Serif" w:cs="Liberation Serif"/>
          <w:b/>
          <w:sz w:val="24"/>
          <w:szCs w:val="24"/>
          <w:lang w:eastAsia="ru-RU"/>
        </w:rPr>
        <w:t>Муниципальная программа «</w:t>
      </w:r>
      <w:r w:rsidR="00F909B7" w:rsidRPr="003622CD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Развитие социальной сферы в городс</w:t>
      </w:r>
      <w:r w:rsidR="007450E3" w:rsidRPr="003622CD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ком округе Верхняя Пышма </w:t>
      </w:r>
      <w:r w:rsidR="007450E3" w:rsidRPr="005D56DD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до 2024</w:t>
      </w:r>
      <w:r w:rsidR="00F909B7" w:rsidRPr="005D56DD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года</w:t>
      </w:r>
      <w:r w:rsidR="00F909B7" w:rsidRPr="005D56DD">
        <w:rPr>
          <w:rFonts w:ascii="Liberation Serif" w:hAnsi="Liberation Serif" w:cs="Liberation Serif"/>
          <w:b/>
          <w:sz w:val="24"/>
          <w:szCs w:val="24"/>
          <w:lang w:eastAsia="ru-RU"/>
        </w:rPr>
        <w:t>»</w:t>
      </w:r>
    </w:p>
    <w:p w14:paraId="01B823AD" w14:textId="77777777" w:rsidR="00F909B7" w:rsidRPr="005D56DD" w:rsidRDefault="00F909B7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2E5E5EAD" w14:textId="7E741BE3" w:rsidR="005D56DD" w:rsidRPr="0095367D" w:rsidRDefault="005D56D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 реализацию мероприятий Программы в 202</w:t>
      </w:r>
      <w:r w:rsidR="00E023F7">
        <w:rPr>
          <w:rFonts w:ascii="Liberation Serif" w:hAnsi="Liberation Serif"/>
          <w:sz w:val="24"/>
          <w:szCs w:val="24"/>
        </w:rPr>
        <w:t>1</w:t>
      </w:r>
      <w:r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в разм</w:t>
      </w:r>
      <w:r w:rsidR="005F0083">
        <w:rPr>
          <w:rFonts w:ascii="Liberation Serif" w:hAnsi="Liberation Serif"/>
          <w:sz w:val="24"/>
          <w:szCs w:val="24"/>
        </w:rPr>
        <w:t xml:space="preserve">ере 2 </w:t>
      </w:r>
      <w:r w:rsidR="00E023F7">
        <w:rPr>
          <w:rFonts w:ascii="Liberation Serif" w:hAnsi="Liberation Serif"/>
          <w:sz w:val="24"/>
          <w:szCs w:val="24"/>
        </w:rPr>
        <w:t>9</w:t>
      </w:r>
      <w:r w:rsidR="006774F4">
        <w:rPr>
          <w:rFonts w:ascii="Liberation Serif" w:hAnsi="Liberation Serif"/>
          <w:sz w:val="24"/>
          <w:szCs w:val="24"/>
        </w:rPr>
        <w:t>35</w:t>
      </w:r>
      <w:r w:rsidR="005F0083">
        <w:rPr>
          <w:rFonts w:ascii="Liberation Serif" w:hAnsi="Liberation Serif"/>
          <w:sz w:val="24"/>
          <w:szCs w:val="24"/>
        </w:rPr>
        <w:t xml:space="preserve"> </w:t>
      </w:r>
      <w:r w:rsidR="006774F4">
        <w:rPr>
          <w:rFonts w:ascii="Liberation Serif" w:hAnsi="Liberation Serif"/>
          <w:sz w:val="24"/>
          <w:szCs w:val="24"/>
        </w:rPr>
        <w:t>219</w:t>
      </w:r>
      <w:r>
        <w:rPr>
          <w:rFonts w:ascii="Liberation Serif" w:hAnsi="Liberation Serif"/>
          <w:sz w:val="24"/>
          <w:szCs w:val="24"/>
        </w:rPr>
        <w:t xml:space="preserve"> тысяч рублей, в том числе средства федерал</w:t>
      </w:r>
      <w:r w:rsidR="005F0083">
        <w:rPr>
          <w:rFonts w:ascii="Liberation Serif" w:hAnsi="Liberation Serif"/>
          <w:sz w:val="24"/>
          <w:szCs w:val="24"/>
        </w:rPr>
        <w:t xml:space="preserve">ьного бюджета – </w:t>
      </w:r>
      <w:r w:rsidR="00E023F7">
        <w:rPr>
          <w:rFonts w:ascii="Liberation Serif" w:hAnsi="Liberation Serif"/>
          <w:sz w:val="24"/>
          <w:szCs w:val="24"/>
        </w:rPr>
        <w:t>7</w:t>
      </w:r>
      <w:r w:rsidR="006774F4">
        <w:rPr>
          <w:rFonts w:ascii="Liberation Serif" w:hAnsi="Liberation Serif"/>
          <w:sz w:val="24"/>
          <w:szCs w:val="24"/>
        </w:rPr>
        <w:t>3</w:t>
      </w:r>
      <w:r w:rsidR="005F0083">
        <w:rPr>
          <w:rFonts w:ascii="Liberation Serif" w:hAnsi="Liberation Serif"/>
          <w:sz w:val="24"/>
          <w:szCs w:val="24"/>
        </w:rPr>
        <w:t xml:space="preserve"> </w:t>
      </w:r>
      <w:r w:rsidR="006774F4">
        <w:rPr>
          <w:rFonts w:ascii="Liberation Serif" w:hAnsi="Liberation Serif"/>
          <w:sz w:val="24"/>
          <w:szCs w:val="24"/>
        </w:rPr>
        <w:t>273</w:t>
      </w:r>
      <w:r>
        <w:rPr>
          <w:rFonts w:ascii="Liberation Serif" w:hAnsi="Liberation Serif"/>
          <w:sz w:val="24"/>
          <w:szCs w:val="24"/>
        </w:rPr>
        <w:t xml:space="preserve"> тысячи рублей, областного бюджет</w:t>
      </w:r>
      <w:r w:rsidR="005F0083">
        <w:rPr>
          <w:rFonts w:ascii="Liberation Serif" w:hAnsi="Liberation Serif"/>
          <w:sz w:val="24"/>
          <w:szCs w:val="24"/>
        </w:rPr>
        <w:t>а – 1 2</w:t>
      </w:r>
      <w:r w:rsidR="00E023F7">
        <w:rPr>
          <w:rFonts w:ascii="Liberation Serif" w:hAnsi="Liberation Serif"/>
          <w:sz w:val="24"/>
          <w:szCs w:val="24"/>
        </w:rPr>
        <w:t>70</w:t>
      </w:r>
      <w:r w:rsidR="005F0083">
        <w:rPr>
          <w:rFonts w:ascii="Liberation Serif" w:hAnsi="Liberation Serif"/>
          <w:sz w:val="24"/>
          <w:szCs w:val="24"/>
        </w:rPr>
        <w:t xml:space="preserve"> </w:t>
      </w:r>
      <w:r w:rsidR="00E023F7">
        <w:rPr>
          <w:rFonts w:ascii="Liberation Serif" w:hAnsi="Liberation Serif"/>
          <w:sz w:val="24"/>
          <w:szCs w:val="24"/>
        </w:rPr>
        <w:t>455</w:t>
      </w:r>
      <w:r>
        <w:rPr>
          <w:rFonts w:ascii="Liberation Serif" w:hAnsi="Liberation Serif"/>
          <w:sz w:val="24"/>
          <w:szCs w:val="24"/>
        </w:rPr>
        <w:t xml:space="preserve"> тысяч рублей, местного бю</w:t>
      </w:r>
      <w:r w:rsidR="005F0083">
        <w:rPr>
          <w:rFonts w:ascii="Liberation Serif" w:hAnsi="Liberation Serif"/>
          <w:sz w:val="24"/>
          <w:szCs w:val="24"/>
        </w:rPr>
        <w:t xml:space="preserve">джета – 1 </w:t>
      </w:r>
      <w:r w:rsidR="00E023F7">
        <w:rPr>
          <w:rFonts w:ascii="Liberation Serif" w:hAnsi="Liberation Serif"/>
          <w:sz w:val="24"/>
          <w:szCs w:val="24"/>
        </w:rPr>
        <w:t>591</w:t>
      </w:r>
      <w:r w:rsidR="005F0083">
        <w:rPr>
          <w:rFonts w:ascii="Liberation Serif" w:hAnsi="Liberation Serif"/>
          <w:sz w:val="24"/>
          <w:szCs w:val="24"/>
        </w:rPr>
        <w:t xml:space="preserve"> </w:t>
      </w:r>
      <w:r w:rsidR="00E023F7">
        <w:rPr>
          <w:rFonts w:ascii="Liberation Serif" w:hAnsi="Liberation Serif"/>
          <w:sz w:val="24"/>
          <w:szCs w:val="24"/>
        </w:rPr>
        <w:t>489</w:t>
      </w:r>
      <w:r>
        <w:rPr>
          <w:rFonts w:ascii="Liberation Serif" w:hAnsi="Liberation Serif"/>
          <w:sz w:val="24"/>
          <w:szCs w:val="24"/>
        </w:rPr>
        <w:t xml:space="preserve"> тысяч рублей.</w:t>
      </w:r>
    </w:p>
    <w:p w14:paraId="7562E797" w14:textId="765C83D5" w:rsidR="005D56DD" w:rsidRPr="0095367D" w:rsidRDefault="005D56D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 xml:space="preserve">За </w:t>
      </w:r>
      <w:r w:rsidR="005F0083">
        <w:rPr>
          <w:rFonts w:ascii="Liberation Serif" w:hAnsi="Liberation Serif"/>
          <w:sz w:val="24"/>
          <w:szCs w:val="24"/>
        </w:rPr>
        <w:t>202</w:t>
      </w:r>
      <w:r w:rsidR="00E023F7">
        <w:rPr>
          <w:rFonts w:ascii="Liberation Serif" w:hAnsi="Liberation Serif"/>
          <w:sz w:val="24"/>
          <w:szCs w:val="24"/>
        </w:rPr>
        <w:t>1</w:t>
      </w:r>
      <w:r w:rsidR="005F0083">
        <w:rPr>
          <w:rFonts w:ascii="Liberation Serif" w:hAnsi="Liberation Serif"/>
          <w:sz w:val="24"/>
          <w:szCs w:val="24"/>
        </w:rPr>
        <w:t xml:space="preserve"> год</w:t>
      </w:r>
      <w:r w:rsidRPr="0095367D">
        <w:rPr>
          <w:rFonts w:ascii="Liberation Serif" w:hAnsi="Liberation Serif"/>
          <w:sz w:val="24"/>
          <w:szCs w:val="24"/>
        </w:rPr>
        <w:t xml:space="preserve"> освоены средства в размере 2 </w:t>
      </w:r>
      <w:r w:rsidR="00E023F7">
        <w:rPr>
          <w:rFonts w:ascii="Liberation Serif" w:hAnsi="Liberation Serif"/>
          <w:sz w:val="24"/>
          <w:szCs w:val="24"/>
        </w:rPr>
        <w:t>835</w:t>
      </w:r>
      <w:r w:rsidR="005F0083">
        <w:rPr>
          <w:rFonts w:ascii="Liberation Serif" w:hAnsi="Liberation Serif"/>
          <w:sz w:val="24"/>
          <w:szCs w:val="24"/>
        </w:rPr>
        <w:t xml:space="preserve"> </w:t>
      </w:r>
      <w:r w:rsidR="00E023F7">
        <w:rPr>
          <w:rFonts w:ascii="Liberation Serif" w:hAnsi="Liberation Serif"/>
          <w:sz w:val="24"/>
          <w:szCs w:val="24"/>
        </w:rPr>
        <w:t>282</w:t>
      </w:r>
      <w:r w:rsidRPr="0095367D">
        <w:rPr>
          <w:rFonts w:ascii="Liberation Serif" w:hAnsi="Liberation Serif"/>
          <w:sz w:val="24"/>
          <w:szCs w:val="24"/>
        </w:rPr>
        <w:t xml:space="preserve"> тысячи</w:t>
      </w:r>
      <w:r w:rsidR="005F0083">
        <w:rPr>
          <w:rFonts w:ascii="Liberation Serif" w:hAnsi="Liberation Serif"/>
          <w:sz w:val="24"/>
          <w:szCs w:val="24"/>
        </w:rPr>
        <w:t xml:space="preserve"> рублей,</w:t>
      </w:r>
      <w:r w:rsidRPr="0095367D">
        <w:rPr>
          <w:rFonts w:ascii="Liberation Serif" w:hAnsi="Liberation Serif"/>
          <w:sz w:val="24"/>
          <w:szCs w:val="24"/>
        </w:rPr>
        <w:t xml:space="preserve"> или </w:t>
      </w:r>
      <w:r w:rsidR="00E023F7">
        <w:rPr>
          <w:rFonts w:ascii="Liberation Serif" w:hAnsi="Liberation Serif"/>
          <w:sz w:val="24"/>
          <w:szCs w:val="24"/>
        </w:rPr>
        <w:t>96,</w:t>
      </w:r>
      <w:r w:rsidR="006774F4">
        <w:rPr>
          <w:rFonts w:ascii="Liberation Serif" w:hAnsi="Liberation Serif"/>
          <w:sz w:val="24"/>
          <w:szCs w:val="24"/>
        </w:rPr>
        <w:t>6</w:t>
      </w:r>
      <w:r w:rsidRPr="0095367D">
        <w:rPr>
          <w:rFonts w:ascii="Liberation Serif" w:hAnsi="Liberation Serif"/>
          <w:sz w:val="24"/>
          <w:szCs w:val="24"/>
        </w:rPr>
        <w:t xml:space="preserve"> процент</w:t>
      </w:r>
      <w:r w:rsidR="00E023F7">
        <w:rPr>
          <w:rFonts w:ascii="Liberation Serif" w:hAnsi="Liberation Serif"/>
          <w:sz w:val="24"/>
          <w:szCs w:val="24"/>
        </w:rPr>
        <w:t>а</w:t>
      </w:r>
      <w:r w:rsidRPr="0095367D">
        <w:rPr>
          <w:rFonts w:ascii="Liberation Serif" w:hAnsi="Liberation Serif"/>
          <w:sz w:val="24"/>
          <w:szCs w:val="24"/>
        </w:rPr>
        <w:t xml:space="preserve"> от запланированных средств, в том числе средства федерального бюджета – </w:t>
      </w:r>
      <w:r w:rsidR="00E023F7">
        <w:rPr>
          <w:rFonts w:ascii="Liberation Serif" w:hAnsi="Liberation Serif"/>
          <w:sz w:val="24"/>
          <w:szCs w:val="24"/>
        </w:rPr>
        <w:t>6</w:t>
      </w:r>
      <w:r w:rsidR="006774F4">
        <w:rPr>
          <w:rFonts w:ascii="Liberation Serif" w:hAnsi="Liberation Serif"/>
          <w:sz w:val="24"/>
          <w:szCs w:val="24"/>
        </w:rPr>
        <w:t>6</w:t>
      </w:r>
      <w:r w:rsidRPr="0095367D">
        <w:rPr>
          <w:rFonts w:ascii="Liberation Serif" w:hAnsi="Liberation Serif"/>
          <w:sz w:val="24"/>
          <w:szCs w:val="24"/>
        </w:rPr>
        <w:t xml:space="preserve"> </w:t>
      </w:r>
      <w:r w:rsidR="006774F4">
        <w:rPr>
          <w:rFonts w:ascii="Liberation Serif" w:hAnsi="Liberation Serif"/>
          <w:sz w:val="24"/>
          <w:szCs w:val="24"/>
        </w:rPr>
        <w:t>717</w:t>
      </w:r>
      <w:r w:rsidRPr="0095367D">
        <w:rPr>
          <w:rFonts w:ascii="Liberation Serif" w:hAnsi="Liberation Serif"/>
          <w:sz w:val="24"/>
          <w:szCs w:val="24"/>
        </w:rPr>
        <w:t xml:space="preserve"> тысяч</w:t>
      </w:r>
      <w:r w:rsidR="005F0083">
        <w:rPr>
          <w:rFonts w:ascii="Liberation Serif" w:hAnsi="Liberation Serif"/>
          <w:sz w:val="24"/>
          <w:szCs w:val="24"/>
        </w:rPr>
        <w:t xml:space="preserve"> </w:t>
      </w:r>
      <w:r w:rsidRPr="0095367D">
        <w:rPr>
          <w:rFonts w:ascii="Liberation Serif" w:hAnsi="Liberation Serif"/>
          <w:sz w:val="24"/>
          <w:szCs w:val="24"/>
        </w:rPr>
        <w:t>рублей</w:t>
      </w:r>
      <w:r w:rsidR="005F0083">
        <w:rPr>
          <w:rFonts w:ascii="Liberation Serif" w:hAnsi="Liberation Serif"/>
          <w:sz w:val="24"/>
          <w:szCs w:val="24"/>
        </w:rPr>
        <w:t xml:space="preserve">, </w:t>
      </w:r>
      <w:r w:rsidR="005F0083" w:rsidRPr="005F0083">
        <w:rPr>
          <w:rFonts w:ascii="Liberation Serif" w:hAnsi="Liberation Serif"/>
          <w:sz w:val="24"/>
          <w:szCs w:val="24"/>
        </w:rPr>
        <w:t xml:space="preserve">или </w:t>
      </w:r>
      <w:r w:rsidR="006774F4">
        <w:rPr>
          <w:rFonts w:ascii="Liberation Serif" w:hAnsi="Liberation Serif"/>
          <w:sz w:val="24"/>
          <w:szCs w:val="24"/>
        </w:rPr>
        <w:t>91,1</w:t>
      </w:r>
      <w:r w:rsidR="005F0083" w:rsidRPr="005F0083">
        <w:rPr>
          <w:rFonts w:ascii="Liberation Serif" w:hAnsi="Liberation Serif"/>
          <w:sz w:val="24"/>
          <w:szCs w:val="24"/>
        </w:rPr>
        <w:t xml:space="preserve"> процента </w:t>
      </w:r>
      <w:r w:rsidR="005F0083">
        <w:rPr>
          <w:rFonts w:ascii="Liberation Serif" w:hAnsi="Liberation Serif"/>
          <w:sz w:val="24"/>
          <w:szCs w:val="24"/>
        </w:rPr>
        <w:t>от плана</w:t>
      </w:r>
      <w:r w:rsidRPr="0095367D">
        <w:rPr>
          <w:rFonts w:ascii="Liberation Serif" w:hAnsi="Liberation Serif"/>
          <w:sz w:val="24"/>
          <w:szCs w:val="24"/>
        </w:rPr>
        <w:t>, областного бю</w:t>
      </w:r>
      <w:r w:rsidR="005F0083">
        <w:rPr>
          <w:rFonts w:ascii="Liberation Serif" w:hAnsi="Liberation Serif"/>
          <w:sz w:val="24"/>
          <w:szCs w:val="24"/>
        </w:rPr>
        <w:t>джета – 1 2</w:t>
      </w:r>
      <w:r w:rsidR="00E023F7">
        <w:rPr>
          <w:rFonts w:ascii="Liberation Serif" w:hAnsi="Liberation Serif"/>
          <w:sz w:val="24"/>
          <w:szCs w:val="24"/>
        </w:rPr>
        <w:t>50</w:t>
      </w:r>
      <w:r w:rsidR="005F0083">
        <w:rPr>
          <w:rFonts w:ascii="Liberation Serif" w:hAnsi="Liberation Serif"/>
          <w:sz w:val="24"/>
          <w:szCs w:val="24"/>
        </w:rPr>
        <w:t xml:space="preserve"> </w:t>
      </w:r>
      <w:r w:rsidR="00E023F7">
        <w:rPr>
          <w:rFonts w:ascii="Liberation Serif" w:hAnsi="Liberation Serif"/>
          <w:sz w:val="24"/>
          <w:szCs w:val="24"/>
        </w:rPr>
        <w:t>952</w:t>
      </w:r>
      <w:r w:rsidRPr="0095367D">
        <w:rPr>
          <w:rFonts w:ascii="Liberation Serif" w:hAnsi="Liberation Serif"/>
          <w:sz w:val="24"/>
          <w:szCs w:val="24"/>
        </w:rPr>
        <w:t xml:space="preserve"> тысяч</w:t>
      </w:r>
      <w:r w:rsidR="00E023F7">
        <w:rPr>
          <w:rFonts w:ascii="Liberation Serif" w:hAnsi="Liberation Serif"/>
          <w:sz w:val="24"/>
          <w:szCs w:val="24"/>
        </w:rPr>
        <w:t>и</w:t>
      </w:r>
      <w:r w:rsidR="005F0083">
        <w:rPr>
          <w:rFonts w:ascii="Liberation Serif" w:hAnsi="Liberation Serif"/>
          <w:sz w:val="24"/>
          <w:szCs w:val="24"/>
        </w:rPr>
        <w:t xml:space="preserve"> рублей,</w:t>
      </w:r>
      <w:r w:rsidRPr="0095367D">
        <w:rPr>
          <w:rFonts w:ascii="Liberation Serif" w:hAnsi="Liberation Serif"/>
          <w:sz w:val="24"/>
          <w:szCs w:val="24"/>
        </w:rPr>
        <w:t xml:space="preserve"> или </w:t>
      </w:r>
      <w:r w:rsidR="00E023F7">
        <w:rPr>
          <w:rFonts w:ascii="Liberation Serif" w:hAnsi="Liberation Serif"/>
          <w:sz w:val="24"/>
          <w:szCs w:val="24"/>
        </w:rPr>
        <w:t>98,5</w:t>
      </w:r>
      <w:r w:rsidRPr="0095367D">
        <w:rPr>
          <w:rFonts w:ascii="Liberation Serif" w:hAnsi="Liberation Serif"/>
          <w:sz w:val="24"/>
          <w:szCs w:val="24"/>
        </w:rPr>
        <w:t xml:space="preserve"> процент</w:t>
      </w:r>
      <w:r w:rsidR="00E023F7">
        <w:rPr>
          <w:rFonts w:ascii="Liberation Serif" w:hAnsi="Liberation Serif"/>
          <w:sz w:val="24"/>
          <w:szCs w:val="24"/>
        </w:rPr>
        <w:t>а</w:t>
      </w:r>
      <w:r w:rsidRPr="0095367D">
        <w:rPr>
          <w:rFonts w:ascii="Liberation Serif" w:hAnsi="Liberation Serif"/>
          <w:sz w:val="24"/>
          <w:szCs w:val="24"/>
        </w:rPr>
        <w:t xml:space="preserve"> от плана, местного бюджета – 1 </w:t>
      </w:r>
      <w:r w:rsidR="00E023F7">
        <w:rPr>
          <w:rFonts w:ascii="Liberation Serif" w:hAnsi="Liberation Serif"/>
          <w:sz w:val="24"/>
          <w:szCs w:val="24"/>
        </w:rPr>
        <w:t>517</w:t>
      </w:r>
      <w:r w:rsidRPr="0095367D">
        <w:rPr>
          <w:rFonts w:ascii="Liberation Serif" w:hAnsi="Liberation Serif"/>
          <w:sz w:val="24"/>
          <w:szCs w:val="24"/>
        </w:rPr>
        <w:t xml:space="preserve"> </w:t>
      </w:r>
      <w:r w:rsidR="00ED627A">
        <w:rPr>
          <w:rFonts w:ascii="Liberation Serif" w:hAnsi="Liberation Serif"/>
          <w:sz w:val="24"/>
          <w:szCs w:val="24"/>
        </w:rPr>
        <w:t>612</w:t>
      </w:r>
      <w:r w:rsidRPr="0095367D">
        <w:rPr>
          <w:rFonts w:ascii="Liberation Serif" w:hAnsi="Liberation Serif"/>
          <w:sz w:val="24"/>
          <w:szCs w:val="24"/>
        </w:rPr>
        <w:t xml:space="preserve"> тысяч</w:t>
      </w:r>
      <w:r w:rsidR="00E023F7">
        <w:rPr>
          <w:rFonts w:ascii="Liberation Serif" w:hAnsi="Liberation Serif"/>
          <w:sz w:val="24"/>
          <w:szCs w:val="24"/>
        </w:rPr>
        <w:t>и</w:t>
      </w:r>
      <w:r w:rsidR="005F0083">
        <w:rPr>
          <w:rFonts w:ascii="Liberation Serif" w:hAnsi="Liberation Serif"/>
          <w:sz w:val="24"/>
          <w:szCs w:val="24"/>
        </w:rPr>
        <w:t xml:space="preserve"> рублей,</w:t>
      </w:r>
      <w:r w:rsidRPr="0095367D">
        <w:rPr>
          <w:rFonts w:ascii="Liberation Serif" w:hAnsi="Liberation Serif"/>
          <w:sz w:val="24"/>
          <w:szCs w:val="24"/>
        </w:rPr>
        <w:t xml:space="preserve"> или </w:t>
      </w:r>
      <w:r w:rsidR="00E023F7">
        <w:rPr>
          <w:rFonts w:ascii="Liberation Serif" w:hAnsi="Liberation Serif"/>
          <w:sz w:val="24"/>
          <w:szCs w:val="24"/>
        </w:rPr>
        <w:t>95,</w:t>
      </w:r>
      <w:r w:rsidR="00ED627A">
        <w:rPr>
          <w:rFonts w:ascii="Liberation Serif" w:hAnsi="Liberation Serif"/>
          <w:sz w:val="24"/>
          <w:szCs w:val="24"/>
        </w:rPr>
        <w:t>4</w:t>
      </w:r>
      <w:r w:rsidRPr="0095367D">
        <w:rPr>
          <w:rFonts w:ascii="Liberation Serif" w:hAnsi="Liberation Serif"/>
          <w:sz w:val="24"/>
          <w:szCs w:val="24"/>
        </w:rPr>
        <w:t xml:space="preserve"> процент</w:t>
      </w:r>
      <w:r w:rsidR="00ED627A">
        <w:rPr>
          <w:rFonts w:ascii="Liberation Serif" w:hAnsi="Liberation Serif"/>
          <w:sz w:val="24"/>
          <w:szCs w:val="24"/>
        </w:rPr>
        <w:t>а</w:t>
      </w:r>
      <w:r w:rsidRPr="0095367D">
        <w:rPr>
          <w:rFonts w:ascii="Liberation Serif" w:hAnsi="Liberation Serif"/>
          <w:sz w:val="24"/>
          <w:szCs w:val="24"/>
        </w:rPr>
        <w:t xml:space="preserve"> от плана.</w:t>
      </w:r>
    </w:p>
    <w:p w14:paraId="6E5B7667" w14:textId="77777777" w:rsidR="005D56DD" w:rsidRPr="0095367D" w:rsidRDefault="005D56DD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>Программа включает в себя 8 подпрограмм (далее – ПП).</w:t>
      </w:r>
    </w:p>
    <w:p w14:paraId="45DA32A5" w14:textId="77C88E36" w:rsidR="005D56DD" w:rsidRPr="0095367D" w:rsidRDefault="0095367D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95367D">
        <w:rPr>
          <w:rFonts w:ascii="Liberation Serif" w:hAnsi="Liberation Serif"/>
          <w:i/>
          <w:sz w:val="24"/>
          <w:szCs w:val="24"/>
        </w:rPr>
        <w:t>Таблица № 7</w:t>
      </w:r>
    </w:p>
    <w:p w14:paraId="5ED5CD10" w14:textId="77777777" w:rsidR="005D56DD" w:rsidRPr="007D4AEC" w:rsidRDefault="005D56DD" w:rsidP="005D66F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95367D">
        <w:rPr>
          <w:rFonts w:ascii="Liberation Serif" w:hAnsi="Liberation Serif"/>
          <w:sz w:val="24"/>
          <w:szCs w:val="24"/>
        </w:rPr>
        <w:t xml:space="preserve">Сведения о финансировании муниципальной программы «Развитие социальной сферы </w:t>
      </w:r>
      <w:r w:rsidRPr="007D4AEC">
        <w:rPr>
          <w:rFonts w:ascii="Liberation Serif" w:hAnsi="Liberation Serif"/>
          <w:sz w:val="24"/>
          <w:szCs w:val="24"/>
        </w:rPr>
        <w:t>в городском округе Верхняя Пышма до 2024 года»</w:t>
      </w:r>
    </w:p>
    <w:tbl>
      <w:tblPr>
        <w:tblStyle w:val="24"/>
        <w:tblW w:w="5000" w:type="pct"/>
        <w:tblLook w:val="04A0" w:firstRow="1" w:lastRow="0" w:firstColumn="1" w:lastColumn="0" w:noHBand="0" w:noVBand="1"/>
      </w:tblPr>
      <w:tblGrid>
        <w:gridCol w:w="538"/>
        <w:gridCol w:w="2618"/>
        <w:gridCol w:w="1748"/>
        <w:gridCol w:w="1316"/>
        <w:gridCol w:w="1564"/>
        <w:gridCol w:w="1561"/>
      </w:tblGrid>
      <w:tr w:rsidR="00F4151F" w:rsidRPr="00F4151F" w14:paraId="7362DC2B" w14:textId="77777777" w:rsidTr="00F4151F"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3383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№ п/п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03B3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E56F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Источники ресурсного</w:t>
            </w:r>
          </w:p>
          <w:p w14:paraId="786FB374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обеспечения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6B10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Расходы, тыс. руб.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43D2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Уровень</w:t>
            </w:r>
          </w:p>
          <w:p w14:paraId="72E31B52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фактических</w:t>
            </w:r>
          </w:p>
          <w:p w14:paraId="0D9C1D44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расходов</w:t>
            </w:r>
          </w:p>
          <w:p w14:paraId="391B7293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относительно</w:t>
            </w:r>
          </w:p>
          <w:p w14:paraId="6D074612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плановых</w:t>
            </w:r>
          </w:p>
          <w:p w14:paraId="4B18041E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значений, %</w:t>
            </w:r>
          </w:p>
        </w:tc>
      </w:tr>
      <w:tr w:rsidR="00F4151F" w:rsidRPr="00F4151F" w14:paraId="2F0A4A9F" w14:textId="77777777" w:rsidTr="00F415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65B1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0BC0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6D11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CE04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Плановое значение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7211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Фактические</w:t>
            </w:r>
          </w:p>
          <w:p w14:paraId="0762E9A5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расходы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0EE4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4151F" w:rsidRPr="00F4151F" w14:paraId="2EC43160" w14:textId="77777777" w:rsidTr="00F4151F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911A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5608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449A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9DA9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54CD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38B5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6=5/4</w:t>
            </w:r>
          </w:p>
        </w:tc>
      </w:tr>
      <w:tr w:rsidR="00F4151F" w:rsidRPr="00F4151F" w14:paraId="432ABBD5" w14:textId="77777777" w:rsidTr="00F4151F">
        <w:trPr>
          <w:trHeight w:val="369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FD80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lastRenderedPageBreak/>
              <w:t>1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F83C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DC60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531F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2 088 000,1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BD07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2 052 624,9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9D8C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98,3</w:t>
            </w:r>
          </w:p>
        </w:tc>
      </w:tr>
      <w:tr w:rsidR="00F4151F" w:rsidRPr="00F4151F" w14:paraId="01F7B2BE" w14:textId="77777777" w:rsidTr="00F4151F">
        <w:trPr>
          <w:trHeight w:val="369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A827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1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ED6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C71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100C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42 613,2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8615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36 210,7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B8C9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85,0</w:t>
            </w:r>
          </w:p>
        </w:tc>
      </w:tr>
      <w:tr w:rsidR="00F4151F" w:rsidRPr="00F4151F" w14:paraId="3AFCEEA6" w14:textId="77777777" w:rsidTr="00F4151F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CD96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AD90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5563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9C45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1 144 926,2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CCB9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1 144 530,3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9DE3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100,0</w:t>
            </w:r>
          </w:p>
        </w:tc>
      </w:tr>
      <w:tr w:rsidR="00F4151F" w:rsidRPr="00F4151F" w14:paraId="1D106B59" w14:textId="77777777" w:rsidTr="00F415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2056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4867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63FF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F989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900 460,7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FD0B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871 884,0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8E00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96,8</w:t>
            </w:r>
          </w:p>
        </w:tc>
      </w:tr>
      <w:tr w:rsidR="00F4151F" w:rsidRPr="00F4151F" w14:paraId="11A5EB7A" w14:textId="77777777" w:rsidTr="00F4151F">
        <w:trPr>
          <w:trHeight w:val="425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E48A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2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463F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96A2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A415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116 114,9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B4A8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98 798,3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9B1F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85,1</w:t>
            </w:r>
          </w:p>
        </w:tc>
      </w:tr>
      <w:tr w:rsidR="00F4151F" w:rsidRPr="00F4151F" w14:paraId="1939A58D" w14:textId="77777777" w:rsidTr="00F4151F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5A80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964D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B7C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20C6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30 501,2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5C6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30 347,1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83D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99,5</w:t>
            </w:r>
          </w:p>
        </w:tc>
      </w:tr>
      <w:tr w:rsidR="00F4151F" w:rsidRPr="00F4151F" w14:paraId="7A1F7546" w14:textId="77777777" w:rsidTr="00F4151F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E072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6787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9863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C8A3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72 131,9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D14F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57 985,1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911B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80,4</w:t>
            </w:r>
          </w:p>
        </w:tc>
      </w:tr>
      <w:tr w:rsidR="00F4151F" w:rsidRPr="00F4151F" w14:paraId="14DD74BE" w14:textId="77777777" w:rsidTr="00F415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EEAD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1A38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B919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DD5A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13 481,8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CDD8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10 466,1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8C98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77,6</w:t>
            </w:r>
          </w:p>
        </w:tc>
      </w:tr>
      <w:tr w:rsidR="00F4151F" w:rsidRPr="00F4151F" w14:paraId="4C69F60B" w14:textId="77777777" w:rsidTr="00F4151F">
        <w:trPr>
          <w:trHeight w:val="507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687B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3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E6CB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9E63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0EFB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4 049,8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BD47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3 997,1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1DA4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98,7</w:t>
            </w:r>
          </w:p>
        </w:tc>
      </w:tr>
      <w:tr w:rsidR="00F4151F" w:rsidRPr="00F4151F" w14:paraId="32DE0892" w14:textId="77777777" w:rsidTr="00F4151F">
        <w:trPr>
          <w:trHeight w:val="507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931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1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F46E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2AE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5436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824,5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B88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824,5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47ED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100,0</w:t>
            </w:r>
          </w:p>
        </w:tc>
      </w:tr>
      <w:tr w:rsidR="00F4151F" w:rsidRPr="00F4151F" w14:paraId="525D8A0E" w14:textId="77777777" w:rsidTr="00F415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88BB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308B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30B1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DB3A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3 225,3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339C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3 172,6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C51B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98,4</w:t>
            </w:r>
          </w:p>
        </w:tc>
      </w:tr>
      <w:tr w:rsidR="00F4151F" w:rsidRPr="00F4151F" w14:paraId="43407649" w14:textId="77777777" w:rsidTr="00F4151F"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0EA1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4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24A2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3524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7B32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145 436,9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1430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145 011,4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6C5A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99,7</w:t>
            </w:r>
          </w:p>
        </w:tc>
      </w:tr>
      <w:tr w:rsidR="00F4151F" w:rsidRPr="00F4151F" w14:paraId="68718BBA" w14:textId="77777777" w:rsidTr="00F4151F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433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1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CEA8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03D5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E583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0,0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20E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0,0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728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0,0</w:t>
            </w:r>
          </w:p>
        </w:tc>
      </w:tr>
      <w:tr w:rsidR="00F4151F" w:rsidRPr="00F4151F" w14:paraId="75FCAF0A" w14:textId="77777777" w:rsidTr="00F415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425F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349F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5FC6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089E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15 162,0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7F7F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15 162,0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0CC4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100,0</w:t>
            </w:r>
          </w:p>
        </w:tc>
      </w:tr>
      <w:tr w:rsidR="00F4151F" w:rsidRPr="00F4151F" w14:paraId="4F6D4AE6" w14:textId="77777777" w:rsidTr="00F415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0BCA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39A5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531F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A07C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130 274,9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6ED1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129 849,4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237C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99,7</w:t>
            </w:r>
          </w:p>
        </w:tc>
      </w:tr>
      <w:tr w:rsidR="00F4151F" w:rsidRPr="00F4151F" w14:paraId="256DF50A" w14:textId="77777777" w:rsidTr="00F4151F">
        <w:trPr>
          <w:trHeight w:val="319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4753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</w:p>
          <w:p w14:paraId="46C018F6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5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7F17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7A83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</w:p>
          <w:p w14:paraId="2C7AAF4F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3A9E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87 872,0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C632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79 395,3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3D4F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90,4</w:t>
            </w:r>
          </w:p>
        </w:tc>
      </w:tr>
      <w:tr w:rsidR="00F4151F" w:rsidRPr="00F4151F" w14:paraId="42B702F7" w14:textId="77777777" w:rsidTr="00F4151F">
        <w:trPr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457F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C9D7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197E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CF30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36 123,9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4B29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31 163,9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6539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86,3</w:t>
            </w:r>
          </w:p>
        </w:tc>
      </w:tr>
      <w:tr w:rsidR="00F4151F" w:rsidRPr="00F4151F" w14:paraId="41F2AF15" w14:textId="77777777" w:rsidTr="00F4151F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8D9C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3EE9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550D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AD7C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51 748,2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5F1E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48 231,4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B91F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93,2</w:t>
            </w:r>
          </w:p>
        </w:tc>
      </w:tr>
      <w:tr w:rsidR="00F4151F" w:rsidRPr="00F4151F" w14:paraId="3A52B7B1" w14:textId="77777777" w:rsidTr="00F4151F"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83C9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6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709D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1287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7033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351 249,8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4658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321 177,9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746F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91,4</w:t>
            </w:r>
          </w:p>
        </w:tc>
      </w:tr>
      <w:tr w:rsidR="00F4151F" w:rsidRPr="00F4151F" w14:paraId="025E60B6" w14:textId="77777777" w:rsidTr="00F4151F"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D453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1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185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C18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0DA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159,5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2482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159,5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7CD9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100,0</w:t>
            </w:r>
          </w:p>
        </w:tc>
      </w:tr>
      <w:tr w:rsidR="00F4151F" w:rsidRPr="00F4151F" w14:paraId="0AF84866" w14:textId="77777777" w:rsidTr="00F415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CB5A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4678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1D11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0D35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408,9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AA02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408,9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DCF4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100,0</w:t>
            </w:r>
          </w:p>
        </w:tc>
      </w:tr>
      <w:tr w:rsidR="00F4151F" w:rsidRPr="00F4151F" w14:paraId="3A9D1452" w14:textId="77777777" w:rsidTr="00F415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16AA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7F01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1DF5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1C9E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350 681,4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A05B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320 609,5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9D6D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91,4</w:t>
            </w:r>
          </w:p>
        </w:tc>
      </w:tr>
      <w:tr w:rsidR="00F4151F" w:rsidRPr="00F4151F" w14:paraId="01BCC9A9" w14:textId="77777777" w:rsidTr="00F4151F">
        <w:trPr>
          <w:trHeight w:val="405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70B2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7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2D84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«Молодежь городского округа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D40D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F248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44 621,0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7BCA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44 617,6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C0BB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100,0</w:t>
            </w:r>
          </w:p>
        </w:tc>
      </w:tr>
      <w:tr w:rsidR="00F4151F" w:rsidRPr="00F4151F" w14:paraId="1CFDC141" w14:textId="77777777" w:rsidTr="00F4151F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1875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25F5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1699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C951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878,0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B2E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878,0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CCFD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100,0</w:t>
            </w:r>
          </w:p>
        </w:tc>
      </w:tr>
      <w:tr w:rsidR="00F4151F" w:rsidRPr="00F4151F" w14:paraId="5CE3DC74" w14:textId="77777777" w:rsidTr="00F415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AF0F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A11F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17D2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D344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43 743,0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BAD5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43 739,6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6321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100,0</w:t>
            </w:r>
          </w:p>
        </w:tc>
      </w:tr>
      <w:tr w:rsidR="00F4151F" w:rsidRPr="00F4151F" w14:paraId="66AF987F" w14:textId="77777777" w:rsidTr="00F4151F">
        <w:trPr>
          <w:trHeight w:val="733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2476" w14:textId="77777777" w:rsidR="00F4151F" w:rsidRPr="00F4151F" w:rsidRDefault="00F4151F" w:rsidP="00F4151F">
            <w:pPr>
              <w:contextualSpacing/>
              <w:jc w:val="center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8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7FEF" w14:textId="77777777" w:rsidR="00F4151F" w:rsidRPr="00F4151F" w:rsidRDefault="00F4151F" w:rsidP="00F4151F">
            <w:pPr>
              <w:contextualSpacing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ПП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CF17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61FA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97 874,6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6547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89 659,6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03C5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b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91,6</w:t>
            </w:r>
          </w:p>
        </w:tc>
      </w:tr>
      <w:tr w:rsidR="00F4151F" w:rsidRPr="00F4151F" w14:paraId="30BB53F3" w14:textId="77777777" w:rsidTr="00F4151F">
        <w:trPr>
          <w:trHeight w:val="7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2A9B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80C8" w14:textId="77777777" w:rsidR="00F4151F" w:rsidRPr="00F4151F" w:rsidRDefault="00F4151F" w:rsidP="00F4151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57E4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9A80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97 874,6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DDB7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89 659,6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9EAD" w14:textId="77777777" w:rsidR="00F4151F" w:rsidRPr="00F4151F" w:rsidRDefault="00F4151F" w:rsidP="00F4151F">
            <w:pPr>
              <w:contextualSpacing/>
              <w:jc w:val="right"/>
              <w:rPr>
                <w:rFonts w:ascii="Liberation Serif" w:hAnsi="Liberation Serif" w:cstheme="minorBidi"/>
                <w:sz w:val="20"/>
                <w:szCs w:val="20"/>
              </w:rPr>
            </w:pPr>
            <w:r w:rsidRPr="00F4151F">
              <w:rPr>
                <w:rFonts w:ascii="Liberation Serif" w:hAnsi="Liberation Serif" w:cstheme="minorBidi"/>
                <w:b/>
                <w:sz w:val="20"/>
                <w:szCs w:val="20"/>
              </w:rPr>
              <w:t>91,6</w:t>
            </w:r>
          </w:p>
        </w:tc>
      </w:tr>
    </w:tbl>
    <w:p w14:paraId="6E0389D0" w14:textId="77777777" w:rsidR="005D56DD" w:rsidRDefault="005D56DD" w:rsidP="005D66F0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p w14:paraId="39056919" w14:textId="57828C05" w:rsidR="005D56DD" w:rsidRPr="001E010B" w:rsidRDefault="005D56DD" w:rsidP="00D5007D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1E010B">
        <w:rPr>
          <w:rFonts w:ascii="Liberation Serif" w:hAnsi="Liberation Serif"/>
          <w:sz w:val="24"/>
          <w:szCs w:val="24"/>
          <w:lang w:eastAsia="ru-RU"/>
        </w:rPr>
        <w:t>В результате реализации мероприятий муниципальной программы в 202</w:t>
      </w:r>
      <w:r w:rsidR="00F4151F">
        <w:rPr>
          <w:rFonts w:ascii="Liberation Serif" w:hAnsi="Liberation Serif"/>
          <w:sz w:val="24"/>
          <w:szCs w:val="24"/>
          <w:lang w:eastAsia="ru-RU"/>
        </w:rPr>
        <w:t>1</w:t>
      </w:r>
      <w:r w:rsidRPr="001E010B">
        <w:rPr>
          <w:rFonts w:ascii="Liberation Serif" w:hAnsi="Liberation Serif"/>
          <w:sz w:val="24"/>
          <w:szCs w:val="24"/>
          <w:lang w:eastAsia="ru-RU"/>
        </w:rPr>
        <w:t xml:space="preserve"> году</w:t>
      </w:r>
      <w:r w:rsidR="00D5007D" w:rsidRPr="001E010B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итоги:</w:t>
      </w:r>
    </w:p>
    <w:p w14:paraId="7E13A05D" w14:textId="6CB02BCC" w:rsidR="005D56DD" w:rsidRPr="00FC74C3" w:rsidRDefault="005D56DD" w:rsidP="00F4151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4"/>
          <w:szCs w:val="24"/>
          <w:u w:val="single"/>
          <w:lang w:eastAsia="ru-RU"/>
        </w:rPr>
      </w:pPr>
      <w:r w:rsidRPr="00FC74C3">
        <w:rPr>
          <w:rFonts w:ascii="Liberation Serif" w:hAnsi="Liberation Serif"/>
          <w:i/>
          <w:sz w:val="24"/>
          <w:szCs w:val="24"/>
          <w:u w:val="single"/>
        </w:rPr>
        <w:t xml:space="preserve">Подпрограмма 1 </w:t>
      </w:r>
      <w:r w:rsidRPr="00FC74C3">
        <w:rPr>
          <w:rFonts w:ascii="Liberation Serif" w:hAnsi="Liberation Serif"/>
          <w:i/>
          <w:sz w:val="24"/>
          <w:szCs w:val="24"/>
          <w:u w:val="single"/>
          <w:lang w:eastAsia="ru-RU"/>
        </w:rPr>
        <w:t>«Развитие системы образования на территории городского округа Верхняя Пышма до 2024 года»</w:t>
      </w:r>
      <w:r w:rsidR="00F4151F" w:rsidRPr="00FC74C3">
        <w:rPr>
          <w:rFonts w:ascii="Liberation Serif" w:hAnsi="Liberation Serif"/>
          <w:i/>
          <w:sz w:val="24"/>
          <w:szCs w:val="24"/>
          <w:u w:val="single"/>
          <w:lang w:eastAsia="ru-RU"/>
        </w:rPr>
        <w:t>:</w:t>
      </w:r>
    </w:p>
    <w:p w14:paraId="1B3F0FF0" w14:textId="2BF48000" w:rsidR="00F4151F" w:rsidRPr="00F4151F" w:rsidRDefault="00F4151F" w:rsidP="00916943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51F">
        <w:rPr>
          <w:rFonts w:ascii="Liberation Serif" w:hAnsi="Liberation Serif" w:cs="Liberation Serif"/>
          <w:sz w:val="24"/>
          <w:szCs w:val="24"/>
          <w:lang w:eastAsia="ru-RU"/>
        </w:rPr>
        <w:t xml:space="preserve">Работники ДОУ </w:t>
      </w:r>
      <w:r w:rsidR="00BA7CB9">
        <w:rPr>
          <w:rFonts w:ascii="Liberation Serif" w:hAnsi="Liberation Serif" w:cs="Liberation Serif"/>
          <w:sz w:val="24"/>
          <w:szCs w:val="24"/>
          <w:lang w:eastAsia="ru-RU"/>
        </w:rPr>
        <w:t>прошли обучение</w:t>
      </w:r>
      <w:r w:rsidRPr="00F4151F">
        <w:rPr>
          <w:rFonts w:ascii="Liberation Serif" w:hAnsi="Liberation Serif" w:cs="Liberation Serif"/>
          <w:sz w:val="24"/>
          <w:szCs w:val="24"/>
          <w:lang w:eastAsia="ru-RU"/>
        </w:rPr>
        <w:t xml:space="preserve"> по программам повышения квалификации: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работников, </w:t>
      </w:r>
      <w:proofErr w:type="spellStart"/>
      <w:r w:rsidRPr="00F4151F">
        <w:rPr>
          <w:rFonts w:ascii="Liberation Serif" w:hAnsi="Liberation Serif" w:cs="Liberation Serif"/>
          <w:sz w:val="24"/>
          <w:szCs w:val="24"/>
          <w:lang w:eastAsia="ru-RU"/>
        </w:rPr>
        <w:t>аттестующихся</w:t>
      </w:r>
      <w:proofErr w:type="spellEnd"/>
      <w:r w:rsidRPr="00F4151F">
        <w:rPr>
          <w:rFonts w:ascii="Liberation Serif" w:hAnsi="Liberation Serif" w:cs="Liberation Serif"/>
          <w:sz w:val="24"/>
          <w:szCs w:val="24"/>
          <w:lang w:eastAsia="ru-RU"/>
        </w:rPr>
        <w:t xml:space="preserve"> в целях установления квалификационных категорий в условиях подготовки к введению национальной системы учительского роста» - 3 педагога; </w:t>
      </w:r>
      <w:r w:rsidRPr="00F4151F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«Применение дистанционных технологий в ДОУ: особенности работы с детьми дошкольного возраста» – 152 педагога; «Организация воспитательной, </w:t>
      </w:r>
      <w:proofErr w:type="spellStart"/>
      <w:r w:rsidRPr="00F4151F">
        <w:rPr>
          <w:rFonts w:ascii="Liberation Serif" w:hAnsi="Liberation Serif" w:cs="Liberation Serif"/>
          <w:sz w:val="24"/>
          <w:szCs w:val="24"/>
          <w:lang w:eastAsia="ru-RU"/>
        </w:rPr>
        <w:t>учебно</w:t>
      </w:r>
      <w:proofErr w:type="spellEnd"/>
      <w:r w:rsidRPr="00F4151F">
        <w:rPr>
          <w:rFonts w:ascii="Liberation Serif" w:hAnsi="Liberation Serif" w:cs="Liberation Serif"/>
          <w:sz w:val="24"/>
          <w:szCs w:val="24"/>
          <w:lang w:eastAsia="ru-RU"/>
        </w:rPr>
        <w:t xml:space="preserve"> – исследовательской и проектной деятельности в условиях реализации ФГОС ДО» » – 152 педагога; «Рабочая программа воспитания: от разработки до реализации – 34 представителя администрации дошкольных учреждений городского округа Верхняя Пышма; «Эффективные способы развития познавательной мотивации, активности и инициативы методом экспериментирования в дошкольных образовательных организациях в соответствии с ФГОС ДО» – 122 педагога; «Организация </w:t>
      </w:r>
      <w:proofErr w:type="spellStart"/>
      <w:r w:rsidRPr="00F4151F">
        <w:rPr>
          <w:rFonts w:ascii="Liberation Serif" w:hAnsi="Liberation Serif" w:cs="Liberation Serif"/>
          <w:sz w:val="24"/>
          <w:szCs w:val="24"/>
          <w:lang w:eastAsia="ru-RU"/>
        </w:rPr>
        <w:t>коррекционно</w:t>
      </w:r>
      <w:proofErr w:type="spellEnd"/>
      <w:r w:rsidRPr="00F4151F">
        <w:rPr>
          <w:rFonts w:ascii="Liberation Serif" w:hAnsi="Liberation Serif" w:cs="Liberation Serif"/>
          <w:sz w:val="24"/>
          <w:szCs w:val="24"/>
          <w:lang w:eastAsia="ru-RU"/>
        </w:rPr>
        <w:t xml:space="preserve"> – логопедической работы с детьми с ЗПР, с аутистическим спектром и с алалией в условиях </w:t>
      </w:r>
      <w:proofErr w:type="spellStart"/>
      <w:r w:rsidRPr="00F4151F">
        <w:rPr>
          <w:rFonts w:ascii="Liberation Serif" w:hAnsi="Liberation Serif" w:cs="Liberation Serif"/>
          <w:sz w:val="24"/>
          <w:szCs w:val="24"/>
          <w:lang w:eastAsia="ru-RU"/>
        </w:rPr>
        <w:t>логопункта</w:t>
      </w:r>
      <w:proofErr w:type="spellEnd"/>
      <w:r w:rsidRPr="00F4151F">
        <w:rPr>
          <w:rFonts w:ascii="Liberation Serif" w:hAnsi="Liberation Serif" w:cs="Liberation Serif"/>
          <w:sz w:val="24"/>
          <w:szCs w:val="24"/>
          <w:lang w:eastAsia="ru-RU"/>
        </w:rPr>
        <w:t xml:space="preserve">» - 44 учителя – логопеда дошкольных учреждений городского округа Верхняя Пышма; «Создание </w:t>
      </w:r>
      <w:proofErr w:type="spellStart"/>
      <w:r w:rsidRPr="00F4151F">
        <w:rPr>
          <w:rFonts w:ascii="Liberation Serif" w:hAnsi="Liberation Serif" w:cs="Liberation Serif"/>
          <w:sz w:val="24"/>
          <w:szCs w:val="24"/>
          <w:lang w:eastAsia="ru-RU"/>
        </w:rPr>
        <w:t>коррекционно</w:t>
      </w:r>
      <w:proofErr w:type="spellEnd"/>
      <w:r w:rsidRPr="00F4151F">
        <w:rPr>
          <w:rFonts w:ascii="Liberation Serif" w:hAnsi="Liberation Serif" w:cs="Liberation Serif"/>
          <w:sz w:val="24"/>
          <w:szCs w:val="24"/>
          <w:lang w:eastAsia="ru-RU"/>
        </w:rPr>
        <w:t xml:space="preserve"> – развивающей среды, содержание и технологии инклюзивного образования детей дошкольного возраста в условиях реализации ФГОС ДО» - 133 педагога; «Эффективные психологические методы, техники и приемы работы с педагогами по снижению психоэмоционального напряжения» - 21 педагог – психолог дошкольных учреждений городского округа Верхняя Пышма</w:t>
      </w:r>
    </w:p>
    <w:p w14:paraId="5D53374A" w14:textId="2D0A1B27" w:rsidR="00F4151F" w:rsidRPr="00F4151F" w:rsidRDefault="00F4151F" w:rsidP="00916943">
      <w:pPr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 xml:space="preserve"> Работники школ и учреждений дополнительного образования повы</w:t>
      </w:r>
      <w:r w:rsidR="00BA7CB9">
        <w:rPr>
          <w:rFonts w:ascii="Liberation Serif" w:eastAsiaTheme="minorHAnsi" w:hAnsi="Liberation Serif" w:cs="Liberation Serif"/>
          <w:sz w:val="24"/>
          <w:szCs w:val="24"/>
        </w:rPr>
        <w:t xml:space="preserve">сили </w:t>
      </w:r>
      <w:r w:rsidRPr="00F4151F">
        <w:rPr>
          <w:rFonts w:ascii="Liberation Serif" w:eastAsiaTheme="minorHAnsi" w:hAnsi="Liberation Serif" w:cs="Liberation Serif"/>
          <w:sz w:val="24"/>
          <w:szCs w:val="24"/>
        </w:rPr>
        <w:t xml:space="preserve">квалификацию по программам: «Образование детей с ОВЗ» - 177 педагогов, </w:t>
      </w:r>
      <w:r w:rsidRPr="00F4151F">
        <w:rPr>
          <w:rFonts w:ascii="Liberation Serif" w:eastAsiaTheme="minorHAnsi" w:hAnsi="Liberation Serif" w:cs="Liberation Serif"/>
          <w:bCs/>
          <w:sz w:val="24"/>
          <w:szCs w:val="24"/>
        </w:rPr>
        <w:t>«</w:t>
      </w:r>
      <w:r w:rsidRPr="00F4151F">
        <w:rPr>
          <w:rFonts w:ascii="Liberation Serif" w:eastAsiaTheme="minorHAnsi" w:hAnsi="Liberation Serif" w:cstheme="minorBidi"/>
          <w:bCs/>
          <w:sz w:val="24"/>
          <w:szCs w:val="24"/>
        </w:rPr>
        <w:t>Профессиональная гигиеническая подготовка и аттестация должностных лиц и работников образовательных учреждений» - 378 человек, «</w:t>
      </w:r>
      <w:proofErr w:type="spellStart"/>
      <w:r w:rsidRPr="00F4151F">
        <w:rPr>
          <w:rFonts w:ascii="Liberation Serif" w:eastAsiaTheme="minorHAnsi" w:hAnsi="Liberation Serif" w:cstheme="minorBidi"/>
          <w:bCs/>
          <w:sz w:val="24"/>
          <w:szCs w:val="24"/>
        </w:rPr>
        <w:t>Пожарно</w:t>
      </w:r>
      <w:proofErr w:type="spellEnd"/>
      <w:r w:rsidRPr="00F4151F">
        <w:rPr>
          <w:rFonts w:ascii="Liberation Serif" w:eastAsiaTheme="minorHAnsi" w:hAnsi="Liberation Serif" w:cstheme="minorBidi"/>
          <w:bCs/>
          <w:sz w:val="24"/>
          <w:szCs w:val="24"/>
        </w:rPr>
        <w:t xml:space="preserve"> – технический минимум» - 74 человека; </w:t>
      </w:r>
      <w:r w:rsidRPr="00F4151F">
        <w:rPr>
          <w:rFonts w:ascii="Liberation Serif" w:eastAsiaTheme="minorHAnsi" w:hAnsi="Liberation Serif" w:cs="Liberation Serif"/>
          <w:sz w:val="24"/>
          <w:szCs w:val="24"/>
          <w:shd w:val="clear" w:color="auto" w:fill="FFFFFF"/>
        </w:rPr>
        <w:t xml:space="preserve"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</w:r>
      <w:proofErr w:type="spellStart"/>
      <w:r w:rsidRPr="00F4151F">
        <w:rPr>
          <w:rFonts w:ascii="Liberation Serif" w:eastAsiaTheme="minorHAnsi" w:hAnsi="Liberation Serif" w:cs="Liberation Serif"/>
          <w:sz w:val="24"/>
          <w:szCs w:val="24"/>
          <w:shd w:val="clear" w:color="auto" w:fill="FFFFFF"/>
        </w:rPr>
        <w:t>аттестующихся</w:t>
      </w:r>
      <w:proofErr w:type="spellEnd"/>
      <w:r w:rsidRPr="00F4151F">
        <w:rPr>
          <w:rFonts w:ascii="Liberation Serif" w:eastAsiaTheme="minorHAnsi" w:hAnsi="Liberation Serif" w:cs="Liberation Serif"/>
          <w:sz w:val="24"/>
          <w:szCs w:val="24"/>
          <w:shd w:val="clear" w:color="auto" w:fill="FFFFFF"/>
        </w:rPr>
        <w:t xml:space="preserve"> в целях установления квалификационных категорий в условиях подготовки к введению национальной системы учительского роста»»- 64 человека; «Охрана труда» - 103 человека; «Оказание первой помощи» - 40 человек; «</w:t>
      </w:r>
      <w:r w:rsidRPr="00F4151F">
        <w:rPr>
          <w:rFonts w:ascii="Liberation Serif" w:eastAsiaTheme="minorHAnsi" w:hAnsi="Liberation Serif" w:cstheme="minorBidi"/>
          <w:sz w:val="24"/>
          <w:szCs w:val="24"/>
        </w:rPr>
        <w:t xml:space="preserve">Информационная безопасность школьников и </w:t>
      </w:r>
      <w:proofErr w:type="spellStart"/>
      <w:r w:rsidRPr="00F4151F">
        <w:rPr>
          <w:rFonts w:ascii="Liberation Serif" w:eastAsiaTheme="minorHAnsi" w:hAnsi="Liberation Serif" w:cstheme="minorBidi"/>
          <w:sz w:val="24"/>
          <w:szCs w:val="24"/>
        </w:rPr>
        <w:t>цифровизация</w:t>
      </w:r>
      <w:proofErr w:type="spellEnd"/>
      <w:r w:rsidRPr="00F4151F">
        <w:rPr>
          <w:rFonts w:ascii="Liberation Serif" w:eastAsiaTheme="minorHAnsi" w:hAnsi="Liberation Serif" w:cstheme="minorBidi"/>
          <w:sz w:val="24"/>
          <w:szCs w:val="24"/>
        </w:rPr>
        <w:t xml:space="preserve"> образования» - 131 человек.</w:t>
      </w:r>
    </w:p>
    <w:p w14:paraId="3EE4CFF5" w14:textId="77777777" w:rsidR="00F4151F" w:rsidRPr="00F4151F" w:rsidRDefault="00F4151F" w:rsidP="0091694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F4151F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Проведены мероприятия для дошкольников и школьников: </w:t>
      </w:r>
    </w:p>
    <w:p w14:paraId="6B0AC544" w14:textId="77777777" w:rsidR="00F4151F" w:rsidRPr="00F4151F" w:rsidRDefault="00F4151F" w:rsidP="00916943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pacing w:val="-6"/>
          <w:sz w:val="24"/>
          <w:szCs w:val="24"/>
        </w:rPr>
        <w:t>конкурс</w:t>
      </w:r>
      <w:r w:rsidRPr="00F4151F">
        <w:rPr>
          <w:rFonts w:ascii="Liberation Serif" w:eastAsiaTheme="minorHAnsi" w:hAnsi="Liberation Serif" w:cs="Liberation Serif"/>
          <w:sz w:val="24"/>
          <w:szCs w:val="24"/>
        </w:rPr>
        <w:t xml:space="preserve"> патриотической песни «Пою тебе, моё Отечество!» в рамках муниципального фестиваля самодеятельного творчества детей «Мы зажигаем звёзды!»;</w:t>
      </w:r>
    </w:p>
    <w:p w14:paraId="173EA4B0" w14:textId="77777777" w:rsidR="00F4151F" w:rsidRPr="00F4151F" w:rsidRDefault="00F4151F" w:rsidP="00916943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>фестиваль по ЛЕГО–конструированию;</w:t>
      </w:r>
    </w:p>
    <w:p w14:paraId="5940A577" w14:textId="77777777" w:rsidR="00F4151F" w:rsidRPr="00F4151F" w:rsidRDefault="00F4151F" w:rsidP="00916943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>конкурс семейных проектов «Домашняя лаборатория»;</w:t>
      </w:r>
    </w:p>
    <w:p w14:paraId="2018A28B" w14:textId="77777777" w:rsidR="00F4151F" w:rsidRPr="00F4151F" w:rsidRDefault="00F4151F" w:rsidP="00916943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>конкурс детских театров «Золотая маска»;</w:t>
      </w:r>
    </w:p>
    <w:p w14:paraId="6C207FF1" w14:textId="77777777" w:rsidR="00F4151F" w:rsidRPr="00F4151F" w:rsidRDefault="00F4151F" w:rsidP="00916943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>конкурс юных чтецов;</w:t>
      </w:r>
    </w:p>
    <w:p w14:paraId="35D92B66" w14:textId="77777777" w:rsidR="00F4151F" w:rsidRPr="00F4151F" w:rsidRDefault="00F4151F" w:rsidP="00916943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>мероприятия, посвященные 76-летию Победы, Дню защиты детей;</w:t>
      </w:r>
    </w:p>
    <w:p w14:paraId="6762C2CA" w14:textId="77777777" w:rsidR="00F4151F" w:rsidRPr="00F4151F" w:rsidRDefault="00F4151F" w:rsidP="00916943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>муниципальные олимпиады по 21 предмету в рамках Всероссийской олимпиады школьников;</w:t>
      </w:r>
    </w:p>
    <w:p w14:paraId="52D7BE4F" w14:textId="77777777" w:rsidR="00F4151F" w:rsidRPr="00F4151F" w:rsidRDefault="00F4151F" w:rsidP="00916943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>форум -конкурс «Уральский характер» (конкурс «Юные знатоки Урала» для 1-6 классов; «Природа Урала»; «Каменный пояс»; «Я - гражданин»; конкурс активистов школьных музеев);</w:t>
      </w:r>
    </w:p>
    <w:p w14:paraId="39ACD15D" w14:textId="77777777" w:rsidR="00F4151F" w:rsidRPr="00F4151F" w:rsidRDefault="00F4151F" w:rsidP="00916943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>фестиваль - конкурс детского самодеятельного творчества «Мы зажигаем звёзды»;</w:t>
      </w:r>
    </w:p>
    <w:p w14:paraId="35E8AF82" w14:textId="77777777" w:rsidR="00F4151F" w:rsidRPr="00F4151F" w:rsidRDefault="00F4151F" w:rsidP="00916943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 xml:space="preserve">школьные соревнования «Лыжня России-2021»; </w:t>
      </w:r>
    </w:p>
    <w:p w14:paraId="3AA1D615" w14:textId="77777777" w:rsidR="00F4151F" w:rsidRPr="00F4151F" w:rsidRDefault="00F4151F" w:rsidP="00916943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>школьные и городские соревнования «Кросс нации -2021»;</w:t>
      </w:r>
    </w:p>
    <w:p w14:paraId="6D9EC4E2" w14:textId="77777777" w:rsidR="00F4151F" w:rsidRPr="00F4151F" w:rsidRDefault="00F4151F" w:rsidP="00916943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 xml:space="preserve">месячник «За здоровый образ жизни»; </w:t>
      </w:r>
    </w:p>
    <w:p w14:paraId="7EF40975" w14:textId="77777777" w:rsidR="00F4151F" w:rsidRPr="00F4151F" w:rsidRDefault="00F4151F" w:rsidP="00916943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 xml:space="preserve">онлайн проект по общей физической подготовке «Самый сильный школьник города Верхняя Пышма» среди обучающихся 3-9 классов; </w:t>
      </w:r>
    </w:p>
    <w:p w14:paraId="731BDB57" w14:textId="77777777" w:rsidR="00F4151F" w:rsidRPr="00F4151F" w:rsidRDefault="00F4151F" w:rsidP="00916943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>спартакиада городских оздоровительных лагерей, летний фестиваль ГТО;</w:t>
      </w:r>
    </w:p>
    <w:p w14:paraId="0EBA92F7" w14:textId="77777777" w:rsidR="00F4151F" w:rsidRPr="00F4151F" w:rsidRDefault="00F4151F" w:rsidP="0091694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t xml:space="preserve">инженерно-техническая олимпиада;  </w:t>
      </w:r>
    </w:p>
    <w:p w14:paraId="26A4D909" w14:textId="77777777" w:rsidR="00F4151F" w:rsidRPr="00F4151F" w:rsidRDefault="00F4151F" w:rsidP="0091694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51F">
        <w:rPr>
          <w:rFonts w:ascii="Liberation Serif" w:eastAsiaTheme="minorHAnsi" w:hAnsi="Liberation Serif" w:cstheme="minorBidi"/>
          <w:sz w:val="24"/>
          <w:szCs w:val="24"/>
        </w:rPr>
        <w:t xml:space="preserve">конкурсы </w:t>
      </w:r>
      <w:proofErr w:type="spellStart"/>
      <w:r w:rsidRPr="00F4151F">
        <w:rPr>
          <w:rFonts w:ascii="Liberation Serif" w:eastAsiaTheme="minorHAnsi" w:hAnsi="Liberation Serif" w:cstheme="minorBidi"/>
          <w:sz w:val="24"/>
          <w:szCs w:val="24"/>
        </w:rPr>
        <w:t>видеопрезентаций</w:t>
      </w:r>
      <w:proofErr w:type="spellEnd"/>
      <w:r w:rsidRPr="00F4151F">
        <w:rPr>
          <w:rFonts w:ascii="Liberation Serif" w:eastAsiaTheme="minorHAnsi" w:hAnsi="Liberation Serif" w:cstheme="minorBidi"/>
          <w:sz w:val="24"/>
          <w:szCs w:val="24"/>
        </w:rPr>
        <w:t xml:space="preserve"> школьных музеев «Мы гордимся нашими учителями!», «Моя Родина – Урал!»;</w:t>
      </w:r>
    </w:p>
    <w:p w14:paraId="1D26F6CD" w14:textId="77777777" w:rsidR="00F4151F" w:rsidRPr="00F4151F" w:rsidRDefault="00F4151F" w:rsidP="0091694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F4151F">
        <w:rPr>
          <w:rFonts w:ascii="Liberation Serif" w:eastAsiaTheme="minorHAnsi" w:hAnsi="Liberation Serif" w:cs="Liberation Serif"/>
          <w:sz w:val="24"/>
          <w:szCs w:val="24"/>
        </w:rPr>
        <w:lastRenderedPageBreak/>
        <w:t xml:space="preserve">выплачены стипендии Главы городского округа </w:t>
      </w:r>
      <w:r w:rsidRPr="00F4151F">
        <w:rPr>
          <w:rFonts w:ascii="Liberation Serif" w:eastAsiaTheme="minorHAnsi" w:hAnsi="Liberation Serif" w:cs="Liberation Serif"/>
          <w:spacing w:val="-6"/>
          <w:sz w:val="24"/>
          <w:szCs w:val="24"/>
        </w:rPr>
        <w:t>выпускникам – медалистам и отличникам учёбы</w:t>
      </w:r>
      <w:r w:rsidRPr="00F4151F">
        <w:rPr>
          <w:rFonts w:ascii="Liberation Serif" w:eastAsiaTheme="minorHAnsi" w:hAnsi="Liberation Serif" w:cstheme="minorBidi"/>
          <w:spacing w:val="-6"/>
          <w:sz w:val="24"/>
          <w:szCs w:val="24"/>
        </w:rPr>
        <w:t>, победителям и призёрам региональных, всероссийских, международных олимпиад, конкурсов.</w:t>
      </w:r>
      <w:r w:rsidRPr="00F4151F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</w:p>
    <w:p w14:paraId="7AD6E9B7" w14:textId="2B8791B5" w:rsidR="00F4151F" w:rsidRPr="00F4151F" w:rsidRDefault="00F4151F" w:rsidP="00916943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iCs/>
          <w:sz w:val="24"/>
          <w:szCs w:val="24"/>
        </w:rPr>
      </w:pPr>
      <w:r w:rsidRPr="00F4151F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Приобретено </w:t>
      </w:r>
      <w:r w:rsidRPr="00F4151F">
        <w:rPr>
          <w:rFonts w:ascii="Liberation Serif" w:eastAsiaTheme="minorHAnsi" w:hAnsi="Liberation Serif" w:cstheme="minorBidi"/>
          <w:sz w:val="24"/>
          <w:szCs w:val="24"/>
        </w:rPr>
        <w:t>оборудование для кабинета «Светофор» в муниципальное автономное общеобразовательное учреждение «Средняя общеобразовательная школа № 1 с углубленным изучением отдельных предметов имени Б.С. Суворова», в муниципальное автономное общеобразовательное учреждение «Средняя общеобразовательная школа № 3», в муниципальное автономное общеобразовательное учреждение «Основная общеобразовательная школа № 29».</w:t>
      </w:r>
    </w:p>
    <w:p w14:paraId="21D10A1E" w14:textId="77777777" w:rsidR="00F4151F" w:rsidRPr="00F4151F" w:rsidRDefault="00F4151F" w:rsidP="00916943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iCs/>
          <w:sz w:val="24"/>
          <w:szCs w:val="24"/>
        </w:rPr>
      </w:pPr>
      <w:r w:rsidRPr="00F4151F">
        <w:rPr>
          <w:rFonts w:ascii="Liberation Serif" w:eastAsiaTheme="minorHAnsi" w:hAnsi="Liberation Serif" w:cstheme="minorBidi"/>
          <w:iCs/>
          <w:sz w:val="24"/>
          <w:szCs w:val="24"/>
        </w:rPr>
        <w:t>Улучшена материально – техническая база 29 дошкольных образовательных учреждений, 4 общеобразовательных учреждений и 1 учреждения дополнительного образования:</w:t>
      </w:r>
    </w:p>
    <w:p w14:paraId="6B7DE575" w14:textId="77777777" w:rsidR="00F4151F" w:rsidRPr="00F4151F" w:rsidRDefault="00F4151F" w:rsidP="00F4151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iCs/>
          <w:sz w:val="24"/>
          <w:szCs w:val="24"/>
        </w:rPr>
      </w:pPr>
      <w:r w:rsidRPr="00F4151F">
        <w:rPr>
          <w:rFonts w:ascii="Liberation Serif" w:eastAsiaTheme="minorHAnsi" w:hAnsi="Liberation Serif" w:cstheme="minorBidi"/>
          <w:iCs/>
          <w:sz w:val="24"/>
          <w:szCs w:val="24"/>
        </w:rPr>
        <w:t xml:space="preserve">- </w:t>
      </w:r>
      <w:r w:rsidRPr="00F4151F">
        <w:rPr>
          <w:rFonts w:ascii="Liberation Serif" w:eastAsiaTheme="minorHAnsi" w:hAnsi="Liberation Serif" w:cs="Liberation Serif"/>
          <w:sz w:val="24"/>
          <w:szCs w:val="24"/>
        </w:rPr>
        <w:t>11 ДОУ приобрели и отремонтировали спортивное оборудование.</w:t>
      </w:r>
    </w:p>
    <w:p w14:paraId="57D89B0F" w14:textId="48B10376" w:rsidR="00F4151F" w:rsidRPr="00F4151F" w:rsidRDefault="00F4151F" w:rsidP="00916943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iCs/>
          <w:sz w:val="24"/>
          <w:szCs w:val="24"/>
        </w:rPr>
      </w:pPr>
      <w:r w:rsidRPr="00F4151F">
        <w:rPr>
          <w:rFonts w:ascii="Liberation Serif" w:eastAsia="Calibri" w:hAnsi="Liberation Serif" w:cs="Liberation Serif"/>
          <w:sz w:val="24"/>
          <w:szCs w:val="24"/>
        </w:rPr>
        <w:t>Про</w:t>
      </w:r>
      <w:r w:rsidR="00783AD8">
        <w:rPr>
          <w:rFonts w:ascii="Liberation Serif" w:eastAsia="Calibri" w:hAnsi="Liberation Serif" w:cs="Liberation Serif"/>
          <w:sz w:val="24"/>
          <w:szCs w:val="24"/>
        </w:rPr>
        <w:t xml:space="preserve">веден ремонт зданий, помещений </w:t>
      </w:r>
      <w:r w:rsidRPr="00F4151F">
        <w:rPr>
          <w:rFonts w:ascii="Liberation Serif" w:eastAsia="Calibri" w:hAnsi="Liberation Serif" w:cs="Liberation Serif"/>
          <w:sz w:val="24"/>
          <w:szCs w:val="24"/>
        </w:rPr>
        <w:t>43 муниципальных образовательных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51F">
        <w:rPr>
          <w:rFonts w:ascii="Liberation Serif" w:eastAsia="Calibri" w:hAnsi="Liberation Serif" w:cs="Liberation Serif"/>
          <w:sz w:val="24"/>
          <w:szCs w:val="24"/>
        </w:rPr>
        <w:t>учреждений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  <w:r w:rsidRPr="00F4151F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51F">
        <w:rPr>
          <w:rFonts w:ascii="Liberation Serif" w:eastAsiaTheme="minorHAnsi" w:hAnsi="Liberation Serif" w:cstheme="minorBidi"/>
          <w:sz w:val="24"/>
          <w:szCs w:val="24"/>
        </w:rPr>
        <w:t xml:space="preserve">29 дошкольных образовательных учреждений, </w:t>
      </w:r>
      <w:r w:rsidRPr="00F4151F">
        <w:rPr>
          <w:rFonts w:ascii="Liberation Serif" w:eastAsiaTheme="minorHAnsi" w:hAnsi="Liberation Serif" w:cstheme="minorBidi"/>
          <w:iCs/>
          <w:sz w:val="24"/>
          <w:szCs w:val="24"/>
        </w:rPr>
        <w:t>11 общеобразовательных учреждений и 2 учреждения дополнительного образования завершили ремонтные работы и приняты межведомственной комиссией к началу 2021 – 2022 учебного года:</w:t>
      </w:r>
    </w:p>
    <w:p w14:paraId="2BC17B79" w14:textId="72369DB8" w:rsidR="00F4151F" w:rsidRPr="00F4151F" w:rsidRDefault="00F4151F" w:rsidP="00F4151F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51F">
        <w:rPr>
          <w:rFonts w:ascii="Liberation Serif" w:eastAsiaTheme="minorHAnsi" w:hAnsi="Liberation Serif" w:cstheme="minorBidi"/>
          <w:iCs/>
          <w:sz w:val="24"/>
          <w:szCs w:val="24"/>
        </w:rPr>
        <w:t xml:space="preserve">- </w:t>
      </w:r>
      <w:r w:rsidRPr="00F4151F">
        <w:rPr>
          <w:rFonts w:ascii="Liberation Serif" w:eastAsia="Calibri" w:hAnsi="Liberation Serif" w:cs="Liberation Serif"/>
          <w:sz w:val="24"/>
          <w:szCs w:val="24"/>
        </w:rPr>
        <w:t xml:space="preserve">для улучшения качества питьевой воды установлен фильтр в МАОУ «СОШ № 22» на вводе ХВС, в остальных школах и учреждениях дополнительного образования проведены замены фильтров к питьевым фонтанчикам, ведется договорное обслуживание фонтанчиков, установлено дополнительно 5 питьевых фонтанчиков; </w:t>
      </w:r>
    </w:p>
    <w:p w14:paraId="38AA8F73" w14:textId="344D9395" w:rsidR="00F4151F" w:rsidRPr="00F4151F" w:rsidRDefault="00F4151F" w:rsidP="00F4151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51F">
        <w:rPr>
          <w:rFonts w:ascii="Liberation Serif" w:eastAsia="Calibri" w:hAnsi="Liberation Serif" w:cs="Liberation Serif"/>
          <w:sz w:val="24"/>
          <w:szCs w:val="24"/>
        </w:rPr>
        <w:t>- для обеспечения уровней освещенности и микроклимата в образовательных учреждениях в соответствии с гигиеническими нормами проведены следующие мероприятия:</w:t>
      </w:r>
    </w:p>
    <w:p w14:paraId="03BC48F5" w14:textId="790FA2C4" w:rsidR="00F4151F" w:rsidRPr="00F4151F" w:rsidRDefault="00F4151F" w:rsidP="00F4151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iCs/>
          <w:sz w:val="24"/>
          <w:szCs w:val="24"/>
        </w:rPr>
      </w:pPr>
      <w:r w:rsidRPr="00F4151F">
        <w:rPr>
          <w:rFonts w:ascii="Liberation Serif" w:eastAsia="Calibri" w:hAnsi="Liberation Serif" w:cs="Liberation Serif"/>
          <w:sz w:val="24"/>
          <w:szCs w:val="24"/>
        </w:rPr>
        <w:t>-замена светильников на светодиодные в МА</w:t>
      </w:r>
      <w:r w:rsidRPr="00F4151F">
        <w:rPr>
          <w:rFonts w:ascii="Liberation Serif" w:eastAsia="Calibri" w:hAnsi="Liberation Serif" w:cs="Liberation Serif"/>
          <w:iCs/>
          <w:sz w:val="24"/>
          <w:szCs w:val="24"/>
        </w:rPr>
        <w:t>ДОУ № 29,34;</w:t>
      </w:r>
      <w:r>
        <w:rPr>
          <w:rFonts w:ascii="Liberation Serif" w:eastAsia="Calibri" w:hAnsi="Liberation Serif" w:cs="Liberation Serif"/>
          <w:iCs/>
          <w:sz w:val="24"/>
          <w:szCs w:val="24"/>
        </w:rPr>
        <w:t xml:space="preserve"> </w:t>
      </w:r>
      <w:r w:rsidRPr="00F4151F">
        <w:rPr>
          <w:rFonts w:ascii="Liberation Serif" w:eastAsia="Calibri" w:hAnsi="Liberation Serif" w:cs="Liberation Serif"/>
          <w:iCs/>
          <w:sz w:val="24"/>
          <w:szCs w:val="24"/>
        </w:rPr>
        <w:t>СОШ № 1, 4, 33, ООШ №29;</w:t>
      </w:r>
    </w:p>
    <w:p w14:paraId="69479793" w14:textId="74BE98EB" w:rsidR="00F4151F" w:rsidRPr="00F4151F" w:rsidRDefault="00F4151F" w:rsidP="00F4151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51F">
        <w:rPr>
          <w:rFonts w:ascii="Liberation Serif" w:eastAsia="Calibri" w:hAnsi="Liberation Serif" w:cs="Liberation Serif"/>
          <w:iCs/>
          <w:sz w:val="24"/>
          <w:szCs w:val="24"/>
        </w:rPr>
        <w:t xml:space="preserve">- </w:t>
      </w:r>
      <w:r w:rsidRPr="00F4151F">
        <w:rPr>
          <w:rFonts w:ascii="Liberation Serif" w:eastAsia="Calibri" w:hAnsi="Liberation Serif" w:cs="Liberation Serif"/>
          <w:sz w:val="24"/>
          <w:szCs w:val="24"/>
        </w:rPr>
        <w:t>выполнение замеров сопротивления изоляции и заземления в 6 ОУ;</w:t>
      </w:r>
    </w:p>
    <w:p w14:paraId="7A8ED88D" w14:textId="4EFD6DC6" w:rsidR="00F4151F" w:rsidRPr="00F4151F" w:rsidRDefault="00F4151F" w:rsidP="00F4151F">
      <w:pPr>
        <w:spacing w:after="0" w:line="240" w:lineRule="auto"/>
        <w:ind w:left="425" w:firstLine="284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51F">
        <w:rPr>
          <w:rFonts w:ascii="Liberation Serif" w:eastAsia="Calibri" w:hAnsi="Liberation Serif" w:cs="Liberation Serif"/>
          <w:sz w:val="24"/>
          <w:szCs w:val="24"/>
        </w:rPr>
        <w:t xml:space="preserve">- ремонт системы отопления в МАДОУ № 40, </w:t>
      </w:r>
      <w:proofErr w:type="spellStart"/>
      <w:r w:rsidRPr="00F4151F">
        <w:rPr>
          <w:rFonts w:ascii="Liberation Serif" w:eastAsia="Calibri" w:hAnsi="Liberation Serif" w:cs="Liberation Serif"/>
          <w:sz w:val="24"/>
          <w:szCs w:val="24"/>
        </w:rPr>
        <w:t>ЦОиПО</w:t>
      </w:r>
      <w:proofErr w:type="spellEnd"/>
      <w:r w:rsidRPr="00F4151F">
        <w:rPr>
          <w:rFonts w:ascii="Liberation Serif" w:eastAsia="Calibri" w:hAnsi="Liberation Serif" w:cs="Liberation Serif"/>
          <w:sz w:val="24"/>
          <w:szCs w:val="24"/>
        </w:rPr>
        <w:t>;</w:t>
      </w:r>
    </w:p>
    <w:p w14:paraId="55169B4C" w14:textId="77777777" w:rsidR="00F4151F" w:rsidRPr="00F4151F" w:rsidRDefault="00F4151F" w:rsidP="00F4151F">
      <w:pPr>
        <w:spacing w:after="0" w:line="240" w:lineRule="auto"/>
        <w:ind w:left="425" w:firstLine="284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51F">
        <w:rPr>
          <w:rFonts w:ascii="Liberation Serif" w:eastAsia="Calibri" w:hAnsi="Liberation Serif" w:cs="Liberation Serif"/>
          <w:sz w:val="24"/>
          <w:szCs w:val="24"/>
        </w:rPr>
        <w:t>- установка тепловой завесы на входной группе, остекление балкона - ООШ №29;</w:t>
      </w:r>
    </w:p>
    <w:p w14:paraId="5F509909" w14:textId="77777777" w:rsidR="00F4151F" w:rsidRPr="00F4151F" w:rsidRDefault="00F4151F" w:rsidP="00F4151F">
      <w:pPr>
        <w:spacing w:after="0" w:line="240" w:lineRule="auto"/>
        <w:ind w:left="425" w:firstLine="284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51F">
        <w:rPr>
          <w:rFonts w:ascii="Liberation Serif" w:eastAsia="Calibri" w:hAnsi="Liberation Serif" w:cs="Liberation Serif"/>
          <w:sz w:val="24"/>
          <w:szCs w:val="24"/>
        </w:rPr>
        <w:t>- ремонт системы электроснабжения СОШ №2, №9;</w:t>
      </w:r>
    </w:p>
    <w:p w14:paraId="320BD3B9" w14:textId="3E6CD4F2" w:rsidR="00F4151F" w:rsidRPr="00F4151F" w:rsidRDefault="00F4151F" w:rsidP="0049786C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51F">
        <w:rPr>
          <w:rFonts w:ascii="Liberation Serif" w:eastAsia="Calibri" w:hAnsi="Liberation Serif" w:cs="Liberation Serif"/>
          <w:sz w:val="24"/>
          <w:szCs w:val="24"/>
        </w:rPr>
        <w:t>- замен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а оконных конструкций из ПВХ - МАДОУ </w:t>
      </w:r>
      <w:r w:rsidRPr="00F4151F">
        <w:rPr>
          <w:rFonts w:ascii="Liberation Serif" w:eastAsia="Calibri" w:hAnsi="Liberation Serif" w:cs="Liberation Serif"/>
          <w:sz w:val="24"/>
          <w:szCs w:val="24"/>
        </w:rPr>
        <w:t>№ 4, 6, 19, 23, 26, 28,29,36,40,45,47;</w:t>
      </w:r>
    </w:p>
    <w:p w14:paraId="0AC637CD" w14:textId="315D2641" w:rsidR="00F4151F" w:rsidRPr="00F4151F" w:rsidRDefault="00F4151F" w:rsidP="0049786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51F">
        <w:rPr>
          <w:rFonts w:ascii="Liberation Serif" w:eastAsia="Calibri" w:hAnsi="Liberation Serif" w:cs="Liberation Serif"/>
          <w:sz w:val="24"/>
          <w:szCs w:val="24"/>
        </w:rPr>
        <w:t>- выполнен монтаж пожарной сигнализации в МАДОУ № 23, 26, в СОШ №16. В МАДОУ №1, 6/43, 22, 29, 31, 41 выполнены работы по ремонту системы АПС, монтажу системы оповещения, в СОШ №9 выполнены работы по установке доп. оборудования системы АПС</w:t>
      </w:r>
    </w:p>
    <w:p w14:paraId="715773E9" w14:textId="77777777" w:rsidR="00F4151F" w:rsidRPr="00F4151F" w:rsidRDefault="00F4151F" w:rsidP="00916943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iCs/>
          <w:sz w:val="24"/>
          <w:szCs w:val="24"/>
        </w:rPr>
      </w:pPr>
      <w:r w:rsidRPr="00F4151F">
        <w:rPr>
          <w:rFonts w:ascii="Liberation Serif" w:eastAsiaTheme="minorHAnsi" w:hAnsi="Liberation Serif" w:cstheme="minorBidi"/>
          <w:sz w:val="24"/>
          <w:szCs w:val="24"/>
        </w:rPr>
        <w:t>проведены текущие ремонты, закуплено оборудование в</w:t>
      </w:r>
      <w:r w:rsidRPr="00F4151F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муниципальном автономном общеобразовательном учреждении «Средняя общеобразовательная школа № 9» в рамках проекта «Точка роста»</w:t>
      </w:r>
      <w:r w:rsidRPr="00F4151F">
        <w:rPr>
          <w:rFonts w:ascii="Liberation Serif" w:eastAsiaTheme="minorHAnsi" w:hAnsi="Liberation Serif" w:cstheme="minorBidi"/>
          <w:color w:val="000000"/>
          <w:sz w:val="24"/>
          <w:szCs w:val="24"/>
        </w:rPr>
        <w:t>.</w:t>
      </w:r>
    </w:p>
    <w:p w14:paraId="43069393" w14:textId="77777777" w:rsidR="00F4151F" w:rsidRPr="00F4151F" w:rsidRDefault="00F4151F" w:rsidP="00916943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/>
          <w:iCs/>
          <w:sz w:val="24"/>
          <w:szCs w:val="24"/>
        </w:rPr>
      </w:pPr>
      <w:r w:rsidRPr="00F4151F">
        <w:rPr>
          <w:rFonts w:ascii="Liberation Serif" w:eastAsiaTheme="minorHAnsi" w:hAnsi="Liberation Serif" w:cstheme="minorBidi"/>
          <w:sz w:val="24"/>
          <w:szCs w:val="24"/>
        </w:rPr>
        <w:t xml:space="preserve">обеспечено функционирование муниципальных автономных общеобразовательных учреждений: </w:t>
      </w:r>
    </w:p>
    <w:p w14:paraId="6E5857D3" w14:textId="77777777" w:rsidR="00F4151F" w:rsidRPr="00F4151F" w:rsidRDefault="00F4151F" w:rsidP="0049786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Theme="minorHAnsi" w:hAnsi="Liberation Serif"/>
          <w:sz w:val="24"/>
          <w:szCs w:val="24"/>
        </w:rPr>
      </w:pPr>
      <w:r w:rsidRPr="00F4151F">
        <w:rPr>
          <w:rFonts w:ascii="Liberation Serif" w:eastAsiaTheme="minorHAnsi" w:hAnsi="Liberation Serif"/>
          <w:sz w:val="24"/>
          <w:szCs w:val="24"/>
        </w:rPr>
        <w:t>- выплата заработной платы;</w:t>
      </w:r>
    </w:p>
    <w:p w14:paraId="4E2E294C" w14:textId="77777777" w:rsidR="00F4151F" w:rsidRPr="00F4151F" w:rsidRDefault="00F4151F" w:rsidP="0049786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/>
          <w:sz w:val="24"/>
          <w:szCs w:val="24"/>
        </w:rPr>
      </w:pPr>
      <w:r w:rsidRPr="00F4151F">
        <w:rPr>
          <w:rFonts w:ascii="Liberation Serif" w:eastAsiaTheme="minorHAnsi" w:hAnsi="Liberation Serif"/>
          <w:sz w:val="24"/>
          <w:szCs w:val="24"/>
        </w:rPr>
        <w:t>- повышение квалификации педагогических работников;</w:t>
      </w:r>
    </w:p>
    <w:p w14:paraId="5BF314F6" w14:textId="77777777" w:rsidR="00F4151F" w:rsidRPr="00F4151F" w:rsidRDefault="00F4151F" w:rsidP="0049786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/>
          <w:sz w:val="24"/>
          <w:szCs w:val="24"/>
        </w:rPr>
      </w:pPr>
      <w:r w:rsidRPr="00F4151F">
        <w:rPr>
          <w:rFonts w:ascii="Liberation Serif" w:eastAsiaTheme="minorHAnsi" w:hAnsi="Liberation Serif"/>
          <w:sz w:val="24"/>
          <w:szCs w:val="24"/>
        </w:rPr>
        <w:t>- оплата коммунальных услуг, услуг связи, Интернета;</w:t>
      </w:r>
    </w:p>
    <w:p w14:paraId="1777FEBB" w14:textId="77777777" w:rsidR="00F4151F" w:rsidRPr="00F4151F" w:rsidRDefault="00F4151F" w:rsidP="0049786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Theme="minorHAnsi" w:hAnsi="Liberation Serif"/>
          <w:sz w:val="24"/>
          <w:szCs w:val="24"/>
        </w:rPr>
      </w:pPr>
      <w:r w:rsidRPr="00F4151F">
        <w:rPr>
          <w:rFonts w:ascii="Liberation Serif" w:eastAsiaTheme="minorHAnsi" w:hAnsi="Liberation Serif"/>
          <w:sz w:val="24"/>
          <w:szCs w:val="24"/>
        </w:rPr>
        <w:t>- учебные расходы;</w:t>
      </w:r>
    </w:p>
    <w:p w14:paraId="31B6B9AD" w14:textId="21B34807" w:rsidR="00F4151F" w:rsidRPr="00783AD8" w:rsidRDefault="00F4151F" w:rsidP="00B6699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426" w:firstLine="283"/>
        <w:contextualSpacing/>
        <w:jc w:val="both"/>
        <w:rPr>
          <w:rFonts w:ascii="Liberation Serif" w:eastAsiaTheme="minorHAnsi" w:hAnsi="Liberation Serif"/>
          <w:sz w:val="24"/>
          <w:szCs w:val="24"/>
        </w:rPr>
      </w:pPr>
      <w:r w:rsidRPr="00783AD8">
        <w:rPr>
          <w:rFonts w:ascii="Liberation Serif" w:eastAsiaTheme="minorHAnsi" w:hAnsi="Liberation Serif" w:cstheme="minorBidi"/>
          <w:sz w:val="24"/>
          <w:szCs w:val="24"/>
        </w:rPr>
        <w:t>обеспечено функционирование муниципальных автономных учрежден</w:t>
      </w:r>
      <w:r w:rsidR="00783AD8" w:rsidRPr="00783AD8">
        <w:rPr>
          <w:rFonts w:ascii="Liberation Serif" w:eastAsiaTheme="minorHAnsi" w:hAnsi="Liberation Serif" w:cstheme="minorBidi"/>
          <w:sz w:val="24"/>
          <w:szCs w:val="24"/>
        </w:rPr>
        <w:t xml:space="preserve">ий дополнительного образования, в том числе </w:t>
      </w:r>
      <w:r w:rsidRPr="00783AD8">
        <w:rPr>
          <w:rFonts w:ascii="Liberation Serif" w:eastAsiaTheme="minorHAnsi" w:hAnsi="Liberation Serif"/>
          <w:sz w:val="24"/>
          <w:szCs w:val="24"/>
        </w:rPr>
        <w:t>выпл</w:t>
      </w:r>
      <w:r w:rsidR="00783AD8" w:rsidRPr="00783AD8">
        <w:rPr>
          <w:rFonts w:ascii="Liberation Serif" w:eastAsiaTheme="minorHAnsi" w:hAnsi="Liberation Serif"/>
          <w:sz w:val="24"/>
          <w:szCs w:val="24"/>
        </w:rPr>
        <w:t xml:space="preserve">ата заработной платы, </w:t>
      </w:r>
      <w:r w:rsidRPr="00783AD8">
        <w:rPr>
          <w:rFonts w:ascii="Liberation Serif" w:eastAsiaTheme="minorHAnsi" w:hAnsi="Liberation Serif"/>
          <w:sz w:val="24"/>
          <w:szCs w:val="24"/>
        </w:rPr>
        <w:t>повышение квалифи</w:t>
      </w:r>
      <w:r w:rsidR="00783AD8" w:rsidRPr="00783AD8">
        <w:rPr>
          <w:rFonts w:ascii="Liberation Serif" w:eastAsiaTheme="minorHAnsi" w:hAnsi="Liberation Serif"/>
          <w:sz w:val="24"/>
          <w:szCs w:val="24"/>
        </w:rPr>
        <w:t xml:space="preserve">кации педагогических работников, </w:t>
      </w:r>
      <w:r w:rsidRPr="00783AD8">
        <w:rPr>
          <w:rFonts w:ascii="Liberation Serif" w:eastAsiaTheme="minorHAnsi" w:hAnsi="Liberation Serif"/>
          <w:sz w:val="24"/>
          <w:szCs w:val="24"/>
        </w:rPr>
        <w:t>оплата коммунальных услуг, услуг связи, Интернета</w:t>
      </w:r>
      <w:r w:rsidR="00783AD8" w:rsidRPr="00783AD8">
        <w:rPr>
          <w:rFonts w:ascii="Liberation Serif" w:eastAsiaTheme="minorHAnsi" w:hAnsi="Liberation Serif"/>
          <w:sz w:val="24"/>
          <w:szCs w:val="24"/>
        </w:rPr>
        <w:t xml:space="preserve">, </w:t>
      </w:r>
      <w:r w:rsidRPr="00783AD8">
        <w:rPr>
          <w:rFonts w:ascii="Liberation Serif" w:eastAsiaTheme="minorHAnsi" w:hAnsi="Liberation Serif"/>
          <w:sz w:val="24"/>
          <w:szCs w:val="24"/>
        </w:rPr>
        <w:t>учебные расходы.</w:t>
      </w:r>
    </w:p>
    <w:p w14:paraId="2BE311B0" w14:textId="33432C58" w:rsidR="0049786C" w:rsidRPr="00FC74C3" w:rsidRDefault="0049786C" w:rsidP="0049786C">
      <w:pPr>
        <w:spacing w:after="0" w:line="240" w:lineRule="auto"/>
        <w:ind w:firstLine="709"/>
        <w:jc w:val="both"/>
        <w:rPr>
          <w:rFonts w:ascii="Liberation Serif" w:eastAsia="Calibri" w:hAnsi="Liberation Serif"/>
          <w:bCs/>
          <w:i/>
          <w:sz w:val="24"/>
          <w:szCs w:val="24"/>
          <w:u w:val="single"/>
          <w:lang w:eastAsia="ru-RU"/>
        </w:rPr>
      </w:pPr>
      <w:r w:rsidRPr="00FC74C3">
        <w:rPr>
          <w:rFonts w:ascii="Liberation Serif" w:eastAsia="Calibri" w:hAnsi="Liberation Serif"/>
          <w:bCs/>
          <w:i/>
          <w:sz w:val="24"/>
          <w:szCs w:val="24"/>
          <w:u w:val="single"/>
          <w:lang w:eastAsia="ru-RU"/>
        </w:rPr>
        <w:t>Подпрограмма 2 «Совершенствование организации питания учащихся образовательных учреждений на территории городского округа Верхняя Пышма до 2024 года»:</w:t>
      </w:r>
    </w:p>
    <w:p w14:paraId="412A4895" w14:textId="77777777" w:rsidR="0049786C" w:rsidRPr="0049786C" w:rsidRDefault="0049786C" w:rsidP="00916943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Liberation Serif" w:eastAsia="Calibri" w:hAnsi="Liberation Serif"/>
          <w:bCs/>
          <w:i/>
          <w:sz w:val="24"/>
          <w:szCs w:val="24"/>
          <w:lang w:eastAsia="ru-RU"/>
        </w:rPr>
      </w:pPr>
      <w:r w:rsidRPr="0049786C">
        <w:rPr>
          <w:rFonts w:ascii="Liberation Serif" w:eastAsia="Calibri" w:hAnsi="Liberation Serif"/>
          <w:bCs/>
          <w:sz w:val="24"/>
          <w:szCs w:val="24"/>
          <w:lang w:eastAsia="ru-RU"/>
        </w:rPr>
        <w:t>бесплатным горячим питанием обеспечено</w:t>
      </w:r>
      <w:r w:rsidRPr="0049786C">
        <w:rPr>
          <w:rFonts w:ascii="Liberation Serif" w:eastAsia="Calibri" w:hAnsi="Liberation Serif"/>
          <w:bCs/>
          <w:i/>
          <w:sz w:val="24"/>
          <w:szCs w:val="24"/>
          <w:lang w:eastAsia="ru-RU"/>
        </w:rPr>
        <w:t>:</w:t>
      </w:r>
    </w:p>
    <w:p w14:paraId="0E2F4616" w14:textId="27028920" w:rsidR="0049786C" w:rsidRPr="0049786C" w:rsidRDefault="00C55F3F" w:rsidP="00C55F3F">
      <w:pPr>
        <w:spacing w:after="0" w:line="240" w:lineRule="auto"/>
        <w:ind w:firstLine="709"/>
        <w:jc w:val="both"/>
        <w:rPr>
          <w:rFonts w:ascii="Liberation Serif" w:eastAsia="Calibri" w:hAnsi="Liberation Serif"/>
          <w:bCs/>
          <w:i/>
          <w:sz w:val="24"/>
          <w:szCs w:val="24"/>
          <w:lang w:eastAsia="ru-RU"/>
        </w:rPr>
      </w:pPr>
      <w:r>
        <w:rPr>
          <w:rFonts w:ascii="Liberation Serif" w:eastAsia="Calibri" w:hAnsi="Liberation Serif"/>
          <w:bCs/>
          <w:sz w:val="24"/>
          <w:szCs w:val="24"/>
          <w:lang w:eastAsia="ru-RU"/>
        </w:rPr>
        <w:lastRenderedPageBreak/>
        <w:t xml:space="preserve">- </w:t>
      </w:r>
      <w:r w:rsidR="0049786C" w:rsidRPr="0049786C">
        <w:rPr>
          <w:rFonts w:ascii="Liberation Serif" w:eastAsia="Calibri" w:hAnsi="Liberation Serif"/>
          <w:bCs/>
          <w:sz w:val="24"/>
          <w:szCs w:val="24"/>
          <w:lang w:eastAsia="ru-RU"/>
        </w:rPr>
        <w:t xml:space="preserve">6056 учащихся 1-4 классов, </w:t>
      </w:r>
    </w:p>
    <w:p w14:paraId="46A0782F" w14:textId="275360CD" w:rsidR="0049786C" w:rsidRPr="0049786C" w:rsidRDefault="00C55F3F" w:rsidP="00C55F3F">
      <w:pPr>
        <w:spacing w:after="0" w:line="240" w:lineRule="auto"/>
        <w:ind w:firstLine="709"/>
        <w:jc w:val="both"/>
        <w:rPr>
          <w:rFonts w:ascii="Liberation Serif" w:eastAsia="Calibri" w:hAnsi="Liberation Serif"/>
          <w:bCs/>
          <w:sz w:val="24"/>
          <w:szCs w:val="24"/>
          <w:lang w:eastAsia="ru-RU"/>
        </w:rPr>
      </w:pPr>
      <w:r>
        <w:rPr>
          <w:rFonts w:ascii="Liberation Serif" w:eastAsia="Calibri" w:hAnsi="Liberation Serif"/>
          <w:bCs/>
          <w:sz w:val="24"/>
          <w:szCs w:val="24"/>
          <w:lang w:eastAsia="ru-RU"/>
        </w:rPr>
        <w:t xml:space="preserve">- </w:t>
      </w:r>
      <w:r w:rsidR="0049786C" w:rsidRPr="0049786C">
        <w:rPr>
          <w:rFonts w:ascii="Liberation Serif" w:eastAsia="Calibri" w:hAnsi="Liberation Serif"/>
          <w:bCs/>
          <w:sz w:val="24"/>
          <w:szCs w:val="24"/>
          <w:lang w:eastAsia="ru-RU"/>
        </w:rPr>
        <w:t>1 765 обучающихся 5-11 классов льготных категорий: 98 детей, оставшихся без попечения родителей, 261 - дети-инвалиды и учащиеся с ограниченными возможностями здоровья 175 детей из малообеспеченных семей,</w:t>
      </w:r>
      <w:r w:rsidR="0049786C" w:rsidRPr="0049786C">
        <w:rPr>
          <w:rFonts w:ascii="Liberation Serif" w:eastAsia="Calibri" w:hAnsi="Liberation Serif"/>
          <w:b/>
          <w:bCs/>
          <w:sz w:val="24"/>
          <w:szCs w:val="24"/>
          <w:lang w:eastAsia="ru-RU"/>
        </w:rPr>
        <w:t xml:space="preserve"> </w:t>
      </w:r>
      <w:r w:rsidR="0049786C" w:rsidRPr="0049786C">
        <w:rPr>
          <w:rFonts w:ascii="Liberation Serif" w:eastAsia="Calibri" w:hAnsi="Liberation Serif"/>
          <w:bCs/>
          <w:sz w:val="24"/>
          <w:szCs w:val="24"/>
          <w:lang w:eastAsia="ru-RU"/>
        </w:rPr>
        <w:t>1062 дети из многодетных семей, 42 обучающимся на дому, 127 учащихся из коррекционных классов;</w:t>
      </w:r>
    </w:p>
    <w:p w14:paraId="152F73C6" w14:textId="44B55996" w:rsidR="0049786C" w:rsidRPr="0049786C" w:rsidRDefault="00C55F3F" w:rsidP="00C55F3F">
      <w:pPr>
        <w:spacing w:after="0" w:line="240" w:lineRule="auto"/>
        <w:ind w:firstLine="709"/>
        <w:jc w:val="both"/>
        <w:rPr>
          <w:rFonts w:ascii="Liberation Serif" w:eastAsia="Calibri" w:hAnsi="Liberation Serif"/>
          <w:bCs/>
          <w:sz w:val="24"/>
          <w:szCs w:val="24"/>
          <w:lang w:eastAsia="ru-RU"/>
        </w:rPr>
      </w:pPr>
      <w:r>
        <w:rPr>
          <w:rFonts w:ascii="Liberation Serif" w:eastAsia="Calibri" w:hAnsi="Liberation Serif"/>
          <w:bCs/>
          <w:sz w:val="24"/>
          <w:szCs w:val="24"/>
          <w:lang w:eastAsia="ru-RU"/>
        </w:rPr>
        <w:t xml:space="preserve">- </w:t>
      </w:r>
      <w:r w:rsidR="0049786C" w:rsidRPr="0049786C">
        <w:rPr>
          <w:rFonts w:ascii="Liberation Serif" w:eastAsia="Calibri" w:hAnsi="Liberation Serif"/>
          <w:bCs/>
          <w:sz w:val="24"/>
          <w:szCs w:val="24"/>
          <w:lang w:eastAsia="ru-RU"/>
        </w:rPr>
        <w:t>5232 обучающихся 5-9 классов;</w:t>
      </w:r>
    </w:p>
    <w:p w14:paraId="58793E75" w14:textId="7C3AA369" w:rsidR="0049786C" w:rsidRPr="0049786C" w:rsidRDefault="00C55F3F" w:rsidP="00C55F3F">
      <w:pPr>
        <w:spacing w:after="0" w:line="240" w:lineRule="auto"/>
        <w:ind w:firstLine="709"/>
        <w:jc w:val="both"/>
        <w:rPr>
          <w:rFonts w:ascii="Liberation Serif" w:eastAsia="Calibri" w:hAnsi="Liberation Serif"/>
          <w:bCs/>
          <w:i/>
          <w:sz w:val="24"/>
          <w:szCs w:val="24"/>
          <w:lang w:eastAsia="ru-RU"/>
        </w:rPr>
      </w:pPr>
      <w:r>
        <w:rPr>
          <w:rFonts w:ascii="Liberation Serif" w:eastAsia="Calibri" w:hAnsi="Liberation Serif"/>
          <w:bCs/>
          <w:sz w:val="24"/>
          <w:szCs w:val="24"/>
          <w:lang w:eastAsia="ru-RU"/>
        </w:rPr>
        <w:t xml:space="preserve">- </w:t>
      </w:r>
      <w:r w:rsidR="0049786C" w:rsidRPr="0049786C">
        <w:rPr>
          <w:rFonts w:ascii="Liberation Serif" w:eastAsia="Calibri" w:hAnsi="Liberation Serif"/>
          <w:bCs/>
          <w:sz w:val="24"/>
          <w:szCs w:val="24"/>
          <w:lang w:eastAsia="ru-RU"/>
        </w:rPr>
        <w:t xml:space="preserve">535 учащихся 10-11 классов. </w:t>
      </w:r>
    </w:p>
    <w:p w14:paraId="3431436F" w14:textId="77777777" w:rsidR="0049786C" w:rsidRPr="0049786C" w:rsidRDefault="0049786C" w:rsidP="0091694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49786C">
        <w:rPr>
          <w:rFonts w:ascii="Liberation Serif" w:eastAsia="Calibri" w:hAnsi="Liberation Serif"/>
          <w:bCs/>
          <w:sz w:val="24"/>
          <w:szCs w:val="24"/>
          <w:lang w:eastAsia="ru-RU"/>
        </w:rPr>
        <w:t>для обеспечения качественным питанием школьников приобретен</w:t>
      </w:r>
      <w:r w:rsidRPr="0049786C">
        <w:rPr>
          <w:rFonts w:ascii="Liberation Serif" w:eastAsiaTheme="minorHAnsi" w:hAnsi="Liberation Serif" w:cstheme="minorBidi"/>
          <w:bCs/>
          <w:sz w:val="24"/>
          <w:szCs w:val="24"/>
          <w:lang w:eastAsia="ru-RU"/>
        </w:rPr>
        <w:t>о оборудование для школьных пищеблоков:</w:t>
      </w:r>
    </w:p>
    <w:p w14:paraId="60F4CCB8" w14:textId="3C5E3465" w:rsidR="0049786C" w:rsidRPr="0049786C" w:rsidRDefault="00C55F3F" w:rsidP="0049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-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 xml:space="preserve"> СОШ № 1: кухонный инвентарь;</w:t>
      </w:r>
    </w:p>
    <w:p w14:paraId="2A5E8F0E" w14:textId="48E76164" w:rsidR="0049786C" w:rsidRPr="0049786C" w:rsidRDefault="00C55F3F" w:rsidP="0049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 xml:space="preserve">СОШ № 2: приобретение кухонного инвентаря; приобретение плиты </w:t>
      </w:r>
      <w:proofErr w:type="spellStart"/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>бескомфорочной</w:t>
      </w:r>
      <w:proofErr w:type="spellEnd"/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 xml:space="preserve"> ЭП-6, шкафа для хлеба, </w:t>
      </w:r>
      <w:proofErr w:type="spellStart"/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>слайсера</w:t>
      </w:r>
      <w:proofErr w:type="spellEnd"/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>, машины посудомоечной МПК-1400;</w:t>
      </w:r>
    </w:p>
    <w:p w14:paraId="08A2C842" w14:textId="05AF2520" w:rsidR="0049786C" w:rsidRPr="0049786C" w:rsidRDefault="00C55F3F" w:rsidP="0049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-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 xml:space="preserve"> СОШ № 3: установка розетки 380В на пищеблоке, приобретение подставки под универсальную кухонную машину;</w:t>
      </w:r>
    </w:p>
    <w:p w14:paraId="67E939FB" w14:textId="675A7B4A" w:rsidR="0049786C" w:rsidRPr="0049786C" w:rsidRDefault="00C55F3F" w:rsidP="0049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-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 xml:space="preserve"> СОШ № 4: водонагреватели (2 штуки); электрокипятильник (1 штука); стол подъемный (1 штука); кухонный инвентарь в количестве 55 единиц;</w:t>
      </w:r>
    </w:p>
    <w:p w14:paraId="79624040" w14:textId="4B7382B0" w:rsidR="0049786C" w:rsidRPr="0049786C" w:rsidRDefault="00C55F3F" w:rsidP="0049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-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 xml:space="preserve"> СОШ № 7: кухонный инвентарь в количестве 30 единиц;</w:t>
      </w:r>
    </w:p>
    <w:p w14:paraId="4947D0EF" w14:textId="3A6B8FAC" w:rsidR="0049786C" w:rsidRPr="0049786C" w:rsidRDefault="00C55F3F" w:rsidP="0049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-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 xml:space="preserve"> СОШ № 9: кухонный инвентарь в количестве 53 единиц;</w:t>
      </w:r>
    </w:p>
    <w:p w14:paraId="63273A10" w14:textId="5034AC50" w:rsidR="0049786C" w:rsidRPr="0049786C" w:rsidRDefault="00C55F3F" w:rsidP="0049786C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-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 xml:space="preserve"> СОШ № 16: кухонный инвентарь в количестве 34 единиц; </w:t>
      </w:r>
    </w:p>
    <w:p w14:paraId="72EB5E76" w14:textId="565B368B" w:rsidR="0049786C" w:rsidRPr="0049786C" w:rsidRDefault="00C55F3F" w:rsidP="0049786C">
      <w:pPr>
        <w:spacing w:after="0" w:line="240" w:lineRule="auto"/>
        <w:ind w:firstLine="709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-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 xml:space="preserve"> СОШ № 25: посуда для столовой;</w:t>
      </w:r>
    </w:p>
    <w:p w14:paraId="4A93CF3A" w14:textId="63F0390F" w:rsidR="0049786C" w:rsidRPr="0049786C" w:rsidRDefault="00C55F3F" w:rsidP="0049786C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bCs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-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 xml:space="preserve"> ООШ № 29: </w:t>
      </w:r>
      <w:r w:rsidR="0049786C" w:rsidRPr="0049786C">
        <w:rPr>
          <w:rFonts w:ascii="Liberation Serif" w:eastAsiaTheme="minorHAnsi" w:hAnsi="Liberation Serif" w:cstheme="minorBidi"/>
          <w:bCs/>
          <w:sz w:val="24"/>
          <w:szCs w:val="24"/>
        </w:rPr>
        <w:t>столовая посуда, столовые приборы, кухонный инвентарь, технологическое оборудование - приобретение б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 xml:space="preserve">лендера погружного; </w:t>
      </w:r>
      <w:r w:rsidR="0049786C" w:rsidRPr="0049786C">
        <w:rPr>
          <w:rFonts w:ascii="Liberation Serif" w:eastAsiaTheme="minorHAnsi" w:hAnsi="Liberation Serif" w:cstheme="minorBidi"/>
          <w:bCs/>
          <w:sz w:val="24"/>
          <w:szCs w:val="24"/>
        </w:rPr>
        <w:t>обеденная мебель в школьных столовых;</w:t>
      </w:r>
    </w:p>
    <w:p w14:paraId="2381AF60" w14:textId="0A542C82" w:rsidR="0049786C" w:rsidRPr="0049786C" w:rsidRDefault="00C55F3F" w:rsidP="0049786C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-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 xml:space="preserve"> СОШ № 33: мармит для вторых блюд «</w:t>
      </w:r>
      <w:proofErr w:type="spellStart"/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>Аста</w:t>
      </w:r>
      <w:proofErr w:type="spellEnd"/>
      <w:r w:rsidR="0049786C" w:rsidRPr="0049786C">
        <w:rPr>
          <w:rFonts w:ascii="Liberation Serif" w:eastAsiaTheme="minorHAnsi" w:hAnsi="Liberation Serif" w:cstheme="minorBidi"/>
          <w:sz w:val="24"/>
          <w:szCs w:val="24"/>
        </w:rPr>
        <w:t>».</w:t>
      </w:r>
    </w:p>
    <w:p w14:paraId="2C626F07" w14:textId="438C8511" w:rsidR="0049786C" w:rsidRPr="00C55F3F" w:rsidRDefault="00C55F3F" w:rsidP="00916943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п</w:t>
      </w:r>
      <w:r w:rsidR="0049786C" w:rsidRPr="00C55F3F">
        <w:rPr>
          <w:rFonts w:ascii="Liberation Serif" w:eastAsiaTheme="minorHAnsi" w:hAnsi="Liberation Serif" w:cstheme="minorBidi"/>
          <w:sz w:val="24"/>
          <w:szCs w:val="24"/>
        </w:rPr>
        <w:t>риобретена мебель для обеденной зоны МАОУ «СОШ № 7», МАОУ «ООШ № 29».</w:t>
      </w:r>
    </w:p>
    <w:p w14:paraId="61A89212" w14:textId="1C148E74" w:rsidR="0049786C" w:rsidRPr="00FC74C3" w:rsidRDefault="0049786C" w:rsidP="0049786C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</w:pPr>
      <w:r w:rsidRPr="00FC74C3">
        <w:rPr>
          <w:rFonts w:ascii="Liberation Serif" w:eastAsiaTheme="minorHAnsi" w:hAnsi="Liberation Serif" w:cstheme="minorBidi"/>
          <w:i/>
          <w:sz w:val="24"/>
          <w:szCs w:val="24"/>
          <w:u w:val="single"/>
        </w:rPr>
        <w:t xml:space="preserve">Подпрограмма 3 </w:t>
      </w:r>
      <w:r w:rsidRPr="00FC74C3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t>«Патриотическое воспитание граждан на территории городского округа Верхняя Пышма до 2024 года»:</w:t>
      </w:r>
    </w:p>
    <w:p w14:paraId="4E9B16C9" w14:textId="39F315C6" w:rsidR="0049786C" w:rsidRPr="0049786C" w:rsidRDefault="0049786C" w:rsidP="00916943">
      <w:pPr>
        <w:widowControl w:val="0"/>
        <w:numPr>
          <w:ilvl w:val="0"/>
          <w:numId w:val="2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49786C">
        <w:rPr>
          <w:rFonts w:ascii="Liberation Serif" w:hAnsi="Liberation Serif" w:cs="Liberation Serif"/>
          <w:sz w:val="24"/>
          <w:szCs w:val="24"/>
          <w:lang w:eastAsia="ru-RU"/>
        </w:rPr>
        <w:t>издан</w:t>
      </w:r>
      <w:r w:rsidR="000145B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49786C">
        <w:rPr>
          <w:rFonts w:ascii="Liberation Serif" w:hAnsi="Liberation Serif" w:cs="Liberation Serif"/>
          <w:sz w:val="24"/>
          <w:szCs w:val="24"/>
          <w:lang w:eastAsia="ru-RU"/>
        </w:rPr>
        <w:t xml:space="preserve"> брош</w:t>
      </w:r>
      <w:r w:rsidR="000145B0">
        <w:rPr>
          <w:rFonts w:ascii="Liberation Serif" w:hAnsi="Liberation Serif" w:cs="Liberation Serif"/>
          <w:sz w:val="24"/>
          <w:szCs w:val="24"/>
          <w:lang w:eastAsia="ru-RU"/>
        </w:rPr>
        <w:t>юр</w:t>
      </w:r>
      <w:r w:rsidR="00C55F3F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="000145B0">
        <w:rPr>
          <w:rFonts w:ascii="Liberation Serif" w:hAnsi="Liberation Serif" w:cs="Liberation Serif"/>
          <w:sz w:val="24"/>
          <w:szCs w:val="24"/>
          <w:lang w:eastAsia="ru-RU"/>
        </w:rPr>
        <w:t xml:space="preserve"> "Наш край Верхнепышминский";</w:t>
      </w:r>
    </w:p>
    <w:p w14:paraId="0A835145" w14:textId="124AF9E9" w:rsidR="0049786C" w:rsidRPr="0049786C" w:rsidRDefault="0049786C" w:rsidP="00916943">
      <w:pPr>
        <w:widowControl w:val="0"/>
        <w:numPr>
          <w:ilvl w:val="0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49786C">
        <w:rPr>
          <w:rFonts w:ascii="Liberation Serif" w:hAnsi="Liberation Serif" w:cs="Liberation Serif"/>
          <w:sz w:val="24"/>
          <w:szCs w:val="24"/>
          <w:lang w:eastAsia="ru-RU"/>
        </w:rPr>
        <w:t>приобретена сувенирная продукция для мероприятий, посвященным</w:t>
      </w:r>
      <w:r w:rsidR="000145B0">
        <w:rPr>
          <w:rFonts w:ascii="Liberation Serif" w:hAnsi="Liberation Serif" w:cs="Liberation Serif"/>
          <w:sz w:val="24"/>
          <w:szCs w:val="24"/>
          <w:lang w:eastAsia="ru-RU"/>
        </w:rPr>
        <w:t xml:space="preserve"> памятным историческим событиям;</w:t>
      </w:r>
    </w:p>
    <w:p w14:paraId="6AD16AA7" w14:textId="525D1ECB" w:rsidR="0049786C" w:rsidRPr="0049786C" w:rsidRDefault="0049786C" w:rsidP="00916943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="Liberation Serif"/>
          <w:sz w:val="24"/>
          <w:szCs w:val="24"/>
        </w:rPr>
        <w:t>изготовлен арт объект «</w:t>
      </w:r>
      <w:proofErr w:type="spellStart"/>
      <w:r w:rsidRPr="0049786C">
        <w:rPr>
          <w:rFonts w:ascii="Liberation Serif" w:eastAsiaTheme="minorHAnsi" w:hAnsi="Liberation Serif" w:cs="Liberation Serif"/>
          <w:sz w:val="24"/>
          <w:szCs w:val="24"/>
        </w:rPr>
        <w:t>Пышмик</w:t>
      </w:r>
      <w:proofErr w:type="spellEnd"/>
      <w:r w:rsidRPr="0049786C">
        <w:rPr>
          <w:rFonts w:ascii="Liberation Serif" w:eastAsiaTheme="minorHAnsi" w:hAnsi="Liberation Serif" w:cs="Liberation Serif"/>
          <w:sz w:val="24"/>
          <w:szCs w:val="24"/>
        </w:rPr>
        <w:t xml:space="preserve"> и </w:t>
      </w:r>
      <w:proofErr w:type="spellStart"/>
      <w:r w:rsidRPr="0049786C">
        <w:rPr>
          <w:rFonts w:ascii="Liberation Serif" w:eastAsiaTheme="minorHAnsi" w:hAnsi="Liberation Serif" w:cs="Liberation Serif"/>
          <w:sz w:val="24"/>
          <w:szCs w:val="24"/>
        </w:rPr>
        <w:t>Куприк</w:t>
      </w:r>
      <w:proofErr w:type="spellEnd"/>
      <w:r w:rsidR="000145B0">
        <w:rPr>
          <w:rFonts w:ascii="Liberation Serif" w:eastAsiaTheme="minorHAnsi" w:hAnsi="Liberation Serif" w:cs="Liberation Serif"/>
          <w:sz w:val="24"/>
          <w:szCs w:val="24"/>
        </w:rPr>
        <w:t>»;</w:t>
      </w:r>
    </w:p>
    <w:p w14:paraId="7EF57769" w14:textId="08BDE79C" w:rsidR="0049786C" w:rsidRPr="0049786C" w:rsidRDefault="0049786C" w:rsidP="00916943">
      <w:pPr>
        <w:widowControl w:val="0"/>
        <w:numPr>
          <w:ilvl w:val="0"/>
          <w:numId w:val="2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4"/>
          <w:szCs w:val="24"/>
          <w:lang w:eastAsia="ru-RU"/>
        </w:rPr>
      </w:pPr>
      <w:r w:rsidRPr="0049786C">
        <w:rPr>
          <w:rFonts w:ascii="Liberation Serif" w:hAnsi="Liberation Serif" w:cs="Liberation Serif"/>
          <w:sz w:val="24"/>
          <w:szCs w:val="24"/>
          <w:lang w:eastAsia="ru-RU"/>
        </w:rPr>
        <w:t>изготовлены мемориальные доски воинам, погибшим в годы ВОВ в количестве 2 штук;</w:t>
      </w:r>
    </w:p>
    <w:p w14:paraId="72680F37" w14:textId="31091291" w:rsidR="0049786C" w:rsidRPr="0049786C" w:rsidRDefault="00C55F3F" w:rsidP="00916943">
      <w:pPr>
        <w:widowControl w:val="0"/>
        <w:numPr>
          <w:ilvl w:val="0"/>
          <w:numId w:val="2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Theme="minorHAnsi" w:hAnsi="Liberation Serif" w:cstheme="minorBidi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обеспечено</w:t>
      </w:r>
      <w:r w:rsidR="0049786C" w:rsidRPr="0049786C">
        <w:rPr>
          <w:rFonts w:ascii="Liberation Serif" w:hAnsi="Liberation Serif" w:cs="Liberation Serif"/>
          <w:sz w:val="24"/>
          <w:szCs w:val="24"/>
          <w:lang w:eastAsia="ru-RU"/>
        </w:rPr>
        <w:t xml:space="preserve"> содержание памятных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знаков жителям поселков Первомайский, Красный, села </w:t>
      </w:r>
      <w:proofErr w:type="spellStart"/>
      <w:r>
        <w:rPr>
          <w:rFonts w:ascii="Liberation Serif" w:hAnsi="Liberation Serif" w:cs="Liberation Serif"/>
          <w:sz w:val="24"/>
          <w:szCs w:val="24"/>
          <w:lang w:eastAsia="ru-RU"/>
        </w:rPr>
        <w:t>Мостовское</w:t>
      </w:r>
      <w:proofErr w:type="spellEnd"/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, села </w:t>
      </w:r>
      <w:proofErr w:type="spellStart"/>
      <w:r>
        <w:rPr>
          <w:rFonts w:ascii="Liberation Serif" w:hAnsi="Liberation Serif" w:cs="Liberation Serif"/>
          <w:sz w:val="24"/>
          <w:szCs w:val="24"/>
          <w:lang w:eastAsia="ru-RU"/>
        </w:rPr>
        <w:t>Балтым</w:t>
      </w:r>
      <w:proofErr w:type="spellEnd"/>
      <w:r>
        <w:rPr>
          <w:rFonts w:ascii="Liberation Serif" w:hAnsi="Liberation Serif" w:cs="Liberation Serif"/>
          <w:sz w:val="24"/>
          <w:szCs w:val="24"/>
          <w:lang w:eastAsia="ru-RU"/>
        </w:rPr>
        <w:t>, п</w:t>
      </w:r>
      <w:r w:rsidR="0049786C" w:rsidRPr="0049786C">
        <w:rPr>
          <w:rFonts w:ascii="Liberation Serif" w:hAnsi="Liberation Serif" w:cs="Liberation Serif"/>
          <w:sz w:val="24"/>
          <w:szCs w:val="24"/>
          <w:lang w:eastAsia="ru-RU"/>
        </w:rPr>
        <w:t>огибших на фронтах Великой Отечественной войны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14:paraId="3C7B3A18" w14:textId="0554F332" w:rsidR="0049786C" w:rsidRPr="0049786C" w:rsidRDefault="0049786C" w:rsidP="0049786C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</w:pPr>
      <w:r w:rsidRPr="0049786C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 xml:space="preserve">Проведены мероприятия </w:t>
      </w:r>
      <w:r w:rsidR="00C55F3F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 xml:space="preserve">в </w:t>
      </w:r>
      <w:r w:rsidRPr="0049786C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2021 год</w:t>
      </w:r>
      <w:r w:rsidR="00C55F3F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у,</w:t>
      </w:r>
      <w:r w:rsidRPr="0049786C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 xml:space="preserve"> </w:t>
      </w:r>
      <w:r w:rsidR="00C55F3F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 xml:space="preserve">которые </w:t>
      </w:r>
      <w:r w:rsidRPr="0049786C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 xml:space="preserve">проходили </w:t>
      </w:r>
      <w:r w:rsidR="00C55F3F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 xml:space="preserve">как онлайн, так и </w:t>
      </w:r>
      <w:proofErr w:type="spellStart"/>
      <w:r w:rsidR="00C55F3F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оффлайн</w:t>
      </w:r>
      <w:proofErr w:type="spellEnd"/>
      <w:r w:rsidR="00C55F3F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.</w:t>
      </w:r>
    </w:p>
    <w:p w14:paraId="5E707DE3" w14:textId="7F7EB372" w:rsidR="0049786C" w:rsidRPr="0049786C" w:rsidRDefault="00783AD8" w:rsidP="0049786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bCs/>
          <w:color w:val="000000" w:themeColor="text1"/>
          <w:sz w:val="24"/>
          <w:szCs w:val="24"/>
          <w:u w:val="single"/>
        </w:rPr>
      </w:pPr>
      <w:r>
        <w:rPr>
          <w:rFonts w:ascii="Liberation Serif" w:eastAsiaTheme="minorHAnsi" w:hAnsi="Liberation Serif" w:cstheme="minorBidi"/>
          <w:bCs/>
          <w:color w:val="000000" w:themeColor="text1"/>
          <w:sz w:val="24"/>
          <w:szCs w:val="24"/>
          <w:u w:val="single"/>
        </w:rPr>
        <w:t>Проведено о</w:t>
      </w:r>
      <w:r w:rsidR="0049786C" w:rsidRPr="0049786C">
        <w:rPr>
          <w:rFonts w:ascii="Liberation Serif" w:eastAsiaTheme="minorHAnsi" w:hAnsi="Liberation Serif" w:cstheme="minorBidi"/>
          <w:bCs/>
          <w:color w:val="000000" w:themeColor="text1"/>
          <w:sz w:val="24"/>
          <w:szCs w:val="24"/>
          <w:u w:val="single"/>
        </w:rPr>
        <w:t>флайн:</w:t>
      </w:r>
    </w:p>
    <w:p w14:paraId="1C9A5F22" w14:textId="29C8B75E" w:rsidR="0049786C" w:rsidRPr="0049786C" w:rsidRDefault="0049786C" w:rsidP="0049786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bCs/>
          <w:color w:val="000000" w:themeColor="text1"/>
          <w:sz w:val="24"/>
          <w:szCs w:val="24"/>
        </w:rPr>
      </w:pPr>
      <w:r w:rsidRPr="0049786C">
        <w:rPr>
          <w:rFonts w:ascii="Liberation Serif" w:eastAsiaTheme="minorHAnsi" w:hAnsi="Liberation Serif" w:cstheme="minorBidi"/>
          <w:bCs/>
          <w:color w:val="000000" w:themeColor="text1"/>
          <w:sz w:val="24"/>
          <w:szCs w:val="24"/>
        </w:rPr>
        <w:t xml:space="preserve">в Марте 2021 года проведена Городская военно-историческая игра «Богатырские Игры» </w:t>
      </w:r>
      <w:r>
        <w:rPr>
          <w:rFonts w:ascii="Liberation Serif" w:eastAsiaTheme="minorHAnsi" w:hAnsi="Liberation Serif" w:cstheme="minorBidi"/>
          <w:bCs/>
          <w:color w:val="000000" w:themeColor="text1"/>
          <w:sz w:val="24"/>
          <w:szCs w:val="24"/>
        </w:rPr>
        <w:t xml:space="preserve">- </w:t>
      </w:r>
      <w:r w:rsidRPr="0049786C">
        <w:rPr>
          <w:rFonts w:ascii="Liberation Serif" w:eastAsiaTheme="minorHAnsi" w:hAnsi="Liberation Serif" w:cstheme="minorBidi"/>
          <w:bCs/>
          <w:color w:val="000000" w:themeColor="text1"/>
          <w:sz w:val="24"/>
          <w:szCs w:val="24"/>
        </w:rPr>
        <w:t>350 участников;</w:t>
      </w:r>
    </w:p>
    <w:p w14:paraId="694063E1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bCs/>
          <w:color w:val="000000" w:themeColor="text1"/>
          <w:sz w:val="24"/>
          <w:szCs w:val="24"/>
        </w:rPr>
      </w:pPr>
      <w:r w:rsidRPr="0049786C">
        <w:rPr>
          <w:rFonts w:ascii="Liberation Serif" w:eastAsiaTheme="minorHAnsi" w:hAnsi="Liberation Serif" w:cstheme="minorBidi"/>
          <w:bCs/>
          <w:color w:val="000000" w:themeColor="text1"/>
          <w:sz w:val="24"/>
          <w:szCs w:val="24"/>
        </w:rPr>
        <w:t xml:space="preserve"> проведен конкурс плакатов «Мы выступаем за мир!», в котором приняли участие 22 человека.</w:t>
      </w:r>
    </w:p>
    <w:p w14:paraId="6644A858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за 1 квартал 2021 года реализованы мероприятия по патриотическому воспитанию молодых граждан в сфере молодежной политики физической культуры и спорта, проведены патриотические игры «Патриоты Урала», «Зарница», «Орлёнок» для 14-15 и 16-17 лет, «Заря», фестиваль «Казачья удаль»; мероприятия проходили в феврале 2021 года с общим количеством 800 участников;</w:t>
      </w:r>
    </w:p>
    <w:p w14:paraId="72FB309A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городские комбинированные соревнования «Снайпер», в котором приняли участие 260 человек;</w:t>
      </w:r>
    </w:p>
    <w:p w14:paraId="58985C8A" w14:textId="77777777" w:rsidR="0049786C" w:rsidRPr="0049786C" w:rsidRDefault="0049786C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142" w:firstLine="567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"Диалоги с героями" в МАУ «ЦРМ «Объединение клубов по месту жительства»;</w:t>
      </w:r>
    </w:p>
    <w:p w14:paraId="6822EFD9" w14:textId="77777777" w:rsidR="0049786C" w:rsidRPr="0049786C" w:rsidRDefault="0049786C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142" w:firstLine="567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Акция «Ветеран живет рядом»</w:t>
      </w:r>
    </w:p>
    <w:p w14:paraId="1F58503E" w14:textId="77777777" w:rsidR="0049786C" w:rsidRPr="0049786C" w:rsidRDefault="0049786C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142" w:firstLine="567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lastRenderedPageBreak/>
        <w:t xml:space="preserve">Турнир по волейболу среди молодежных команд микрорайонов ГО, </w:t>
      </w:r>
      <w:proofErr w:type="spellStart"/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посв</w:t>
      </w:r>
      <w:proofErr w:type="spellEnd"/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 xml:space="preserve"> Дню России</w:t>
      </w:r>
    </w:p>
    <w:p w14:paraId="1A0B3065" w14:textId="77777777" w:rsidR="0049786C" w:rsidRPr="0049786C" w:rsidRDefault="0049786C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142" w:firstLine="567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Фестиваль национальных видов спорта</w:t>
      </w:r>
    </w:p>
    <w:p w14:paraId="3A4C4C50" w14:textId="77777777" w:rsidR="0049786C" w:rsidRPr="0049786C" w:rsidRDefault="0049786C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142" w:firstLine="567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VII традиционный слет "День туриста "</w:t>
      </w:r>
    </w:p>
    <w:p w14:paraId="1C1866B1" w14:textId="77777777" w:rsidR="0049786C" w:rsidRPr="0049786C" w:rsidRDefault="0049786C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142" w:firstLine="567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«Спасти мир заботой» -организация и проведение экологических рейдов и троп, субботников</w:t>
      </w:r>
    </w:p>
    <w:p w14:paraId="6F284EAB" w14:textId="77777777" w:rsidR="0049786C" w:rsidRPr="0049786C" w:rsidRDefault="0049786C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right="142" w:firstLine="567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реализована подготовка и проведение Всероссийской массовой лыжной гонки «Лыжня России» с количеством 75 участников (п. Исеть).</w:t>
      </w:r>
    </w:p>
    <w:p w14:paraId="785EE310" w14:textId="6168686E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арт-проект "Рио-Рита-радость Победы"</w:t>
      </w:r>
      <w:r w:rsidR="0050745A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 xml:space="preserve"> </w:t>
      </w: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в м-н Восточный в МАУ ДО «ДЮЦ «Алые паруса» - 200 человек;</w:t>
      </w:r>
    </w:p>
    <w:p w14:paraId="6B39E135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Фестиваль культур народов России "Венок дружбы" в МБУК "Верхнепышминский парк";</w:t>
      </w:r>
    </w:p>
    <w:p w14:paraId="2681ACF6" w14:textId="77777777" w:rsid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Городской День призывника в Военном комиссариате;</w:t>
      </w:r>
    </w:p>
    <w:p w14:paraId="08AD6BA0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Проект «В единстве наша сила»257человек</w:t>
      </w:r>
    </w:p>
    <w:p w14:paraId="000698F8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Конкурс плакатов «Мы выступаем за мир» - 22человека;</w:t>
      </w:r>
    </w:p>
    <w:p w14:paraId="18270C48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Турнир по стрельбе из пневматической винтовки – 60человек;</w:t>
      </w:r>
    </w:p>
    <w:p w14:paraId="2D0EE3C0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Проект «Равновесие»;</w:t>
      </w:r>
    </w:p>
    <w:p w14:paraId="2F4409B9" w14:textId="142F6D3D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XII традиционный слет «День туриста – 2021»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</w:t>
      </w: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- 260человек;</w:t>
      </w:r>
    </w:p>
    <w:p w14:paraId="6035BEB8" w14:textId="610FBF3D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Фестиваль клубов по месту жительства «Знай наших!»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 xml:space="preserve"> </w:t>
      </w: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-</w:t>
      </w:r>
      <w:r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 xml:space="preserve"> </w:t>
      </w: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80 человек;</w:t>
      </w:r>
    </w:p>
    <w:p w14:paraId="08E281BF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Турнир по хоккею с шайбой «Настоящие мужчины», посвященный Дню Защитника Отечества – 75 человек;</w:t>
      </w:r>
    </w:p>
    <w:p w14:paraId="69C309A1" w14:textId="50F80B0B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Новогодний турнир по хоккею среди клубных команд – 60человек;</w:t>
      </w:r>
    </w:p>
    <w:p w14:paraId="57D512D6" w14:textId="77777777" w:rsidR="0049786C" w:rsidRPr="0049786C" w:rsidRDefault="0049786C" w:rsidP="0049786C">
      <w:pPr>
        <w:tabs>
          <w:tab w:val="left" w:pos="1134"/>
        </w:tabs>
        <w:spacing w:after="0" w:line="240" w:lineRule="auto"/>
        <w:ind w:right="142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u w:val="single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u w:val="single"/>
          <w:lang w:eastAsia="ru-RU"/>
        </w:rPr>
        <w:t>Проведено онлайн:</w:t>
      </w:r>
    </w:p>
    <w:p w14:paraId="244081CC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bCs/>
          <w:color w:val="000000" w:themeColor="text1"/>
          <w:sz w:val="24"/>
          <w:szCs w:val="24"/>
        </w:rPr>
        <w:t>мероприятия «Россия и Крым» с «1» по «15» марта с количеством 1000 просмотров;</w:t>
      </w:r>
    </w:p>
    <w:p w14:paraId="59C031B8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городской конкурс «Я гражданин России», в котором приняли участие 7 команд, 604 просмотра;</w:t>
      </w:r>
    </w:p>
    <w:p w14:paraId="3D404C0A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 xml:space="preserve">Дни единых действий с 1094 просмотрами; </w:t>
      </w:r>
    </w:p>
    <w:p w14:paraId="66B2008F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Городской фестиваль "Победа" в МАУ ДО "ДЮЦ "Алые паруса" – 209 просмотров</w:t>
      </w:r>
    </w:p>
    <w:p w14:paraId="29FDE819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Дни единых действий. Информационная палатка «День памяти жертв второй мировой войны».</w:t>
      </w:r>
    </w:p>
    <w:p w14:paraId="0CBDC02E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Праздник "Город металлургов" в м-н Восточный в Июле 2021г.</w:t>
      </w:r>
    </w:p>
    <w:p w14:paraId="668267EB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Церемония открытия соревнований по л/кроссу в рамках Всероссийского дня бегуна «Кросс нации».</w:t>
      </w:r>
    </w:p>
    <w:p w14:paraId="3EDA179A" w14:textId="77777777" w:rsidR="0049786C" w:rsidRPr="0049786C" w:rsidRDefault="0049786C" w:rsidP="0091694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="Liberation Serif"/>
          <w:sz w:val="24"/>
          <w:szCs w:val="24"/>
        </w:rPr>
        <w:t>Городской экологический субботник «Зеленая Россия -2021», в рамках проекта «Спасти мир заботой».</w:t>
      </w:r>
    </w:p>
    <w:p w14:paraId="01EC5804" w14:textId="77777777" w:rsidR="0049786C" w:rsidRPr="0049786C" w:rsidRDefault="0049786C" w:rsidP="00916943">
      <w:pPr>
        <w:pStyle w:val="ab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Онлайн-</w:t>
      </w:r>
      <w:proofErr w:type="spellStart"/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флешмоб</w:t>
      </w:r>
      <w:proofErr w:type="spellEnd"/>
      <w:r w:rsidRPr="0049786C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 xml:space="preserve"> «Голубь мира» - 528 просмотров</w:t>
      </w:r>
    </w:p>
    <w:p w14:paraId="7952855C" w14:textId="24464CA1" w:rsidR="0049786C" w:rsidRPr="0049786C" w:rsidRDefault="000145B0" w:rsidP="0049786C">
      <w:pPr>
        <w:spacing w:after="0" w:line="240" w:lineRule="auto"/>
        <w:ind w:right="142" w:firstLine="709"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В рамках проведения мероприятия «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Организация и проведение </w:t>
      </w:r>
      <w:proofErr w:type="spellStart"/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военно</w:t>
      </w:r>
      <w:proofErr w:type="spellEnd"/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– спортивных игр (ВСИ) муниципального уровня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» п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роведен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ы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мероприяти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я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:</w:t>
      </w:r>
    </w:p>
    <w:p w14:paraId="6DD31C6C" w14:textId="37F68372" w:rsidR="0049786C" w:rsidRPr="0049786C" w:rsidRDefault="0049786C" w:rsidP="00916943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«Зарница», «Патриоты Урала», «Заря», «Казачья удаль» - 800</w:t>
      </w:r>
      <w:r w:rsidR="000145B0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</w:t>
      </w: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человек, «Орлёнок» 16-17 лет в рамках месячника защитника Отечества</w:t>
      </w:r>
      <w:r w:rsidR="000145B0">
        <w:rPr>
          <w:rFonts w:ascii="Liberation Serif" w:eastAsiaTheme="minorHAnsi" w:hAnsi="Liberation Serif" w:cstheme="minorBidi"/>
          <w:sz w:val="24"/>
          <w:szCs w:val="24"/>
          <w:lang w:eastAsia="ru-RU"/>
        </w:rPr>
        <w:t>;</w:t>
      </w:r>
    </w:p>
    <w:p w14:paraId="12C85C62" w14:textId="77777777" w:rsidR="000145B0" w:rsidRDefault="0049786C" w:rsidP="00916943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Проведение военно-спортивных сборов 50 человек; </w:t>
      </w:r>
    </w:p>
    <w:p w14:paraId="56F63AC4" w14:textId="2B8CD825" w:rsidR="0049786C" w:rsidRPr="0049786C" w:rsidRDefault="0049786C" w:rsidP="00916943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Открытые военно-спортивные игры «АТЫ-БАТЫ, ШЛИ СОЛДАТЫ» - 250 человек</w:t>
      </w:r>
      <w:r w:rsidR="000145B0">
        <w:rPr>
          <w:rFonts w:ascii="Liberation Serif" w:eastAsiaTheme="minorHAnsi" w:hAnsi="Liberation Serif" w:cstheme="minorBidi"/>
          <w:sz w:val="24"/>
          <w:szCs w:val="24"/>
          <w:lang w:eastAsia="ru-RU"/>
        </w:rPr>
        <w:t>;</w:t>
      </w:r>
    </w:p>
    <w:p w14:paraId="3F3961D2" w14:textId="77777777" w:rsidR="0049786C" w:rsidRPr="0049786C" w:rsidRDefault="0049786C" w:rsidP="00916943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организация питания в рамках проведенных мероприятий;</w:t>
      </w:r>
    </w:p>
    <w:p w14:paraId="6E0A5645" w14:textId="676F4F3E" w:rsidR="0049786C" w:rsidRPr="0049786C" w:rsidRDefault="0049786C" w:rsidP="00916943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приобретение: пластиковых тарелок 1000</w:t>
      </w:r>
      <w:r w:rsidR="000145B0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</w:t>
      </w: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шт</w:t>
      </w:r>
      <w:r w:rsidR="000145B0">
        <w:rPr>
          <w:rFonts w:ascii="Liberation Serif" w:eastAsiaTheme="minorHAnsi" w:hAnsi="Liberation Serif" w:cstheme="minorBidi"/>
          <w:sz w:val="24"/>
          <w:szCs w:val="24"/>
          <w:lang w:eastAsia="ru-RU"/>
        </w:rPr>
        <w:t>.</w:t>
      </w: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, скатерти одноразовой 5</w:t>
      </w:r>
      <w:r w:rsidR="000145B0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</w:t>
      </w: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шт</w:t>
      </w:r>
      <w:r w:rsidR="000145B0">
        <w:rPr>
          <w:rFonts w:ascii="Liberation Serif" w:eastAsiaTheme="minorHAnsi" w:hAnsi="Liberation Serif" w:cstheme="minorBidi"/>
          <w:sz w:val="24"/>
          <w:szCs w:val="24"/>
          <w:lang w:eastAsia="ru-RU"/>
        </w:rPr>
        <w:t>.,</w:t>
      </w: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в рулоне 9</w:t>
      </w:r>
      <w:r w:rsidR="000145B0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</w:t>
      </w: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шт.</w:t>
      </w:r>
    </w:p>
    <w:p w14:paraId="52EE74B5" w14:textId="4F864869" w:rsidR="0049786C" w:rsidRPr="0049786C" w:rsidRDefault="0050745A" w:rsidP="0049786C">
      <w:pPr>
        <w:spacing w:after="0" w:line="240" w:lineRule="auto"/>
        <w:ind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В рамках у</w:t>
      </w: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части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я</w:t>
      </w: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молодых граждан в </w:t>
      </w:r>
      <w:proofErr w:type="spellStart"/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военно</w:t>
      </w:r>
      <w:proofErr w:type="spellEnd"/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– спортивных играх и </w:t>
      </w:r>
      <w:proofErr w:type="spellStart"/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оборонно</w:t>
      </w:r>
      <w:proofErr w:type="spellEnd"/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– спортивных оздоровительных лагерях на территории Свердловской области 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у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чреждением 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lastRenderedPageBreak/>
        <w:t>МАУ «ЦРМ «Объединение клубов по месту жительства» в 2021 году проведены мероприятия:</w:t>
      </w:r>
    </w:p>
    <w:p w14:paraId="210028FC" w14:textId="529FB64C" w:rsidR="0049786C" w:rsidRPr="0049786C" w:rsidRDefault="0050745A" w:rsidP="0049786C">
      <w:pPr>
        <w:spacing w:after="0" w:line="240" w:lineRule="auto"/>
        <w:ind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1)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XXVIII Первенство по жиму штанги лежа среди воспитанников клубов МАУ ЦРМ «Объединение клубов по месту жительства»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- 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30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человек; </w:t>
      </w:r>
    </w:p>
    <w:p w14:paraId="1E310E3C" w14:textId="5ECFFA2E" w:rsidR="0049786C" w:rsidRPr="0049786C" w:rsidRDefault="0050745A" w:rsidP="0049786C">
      <w:pPr>
        <w:spacing w:after="0" w:line="240" w:lineRule="auto"/>
        <w:ind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2) 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Первенство по борьбе сумо среди воспитанников МАУ «ЦРМ «Объединение клубов по месту жительства» в рамках месячника «За здоровый образ жизни!» - 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br/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65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чел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овек;</w:t>
      </w:r>
    </w:p>
    <w:p w14:paraId="5AFBE099" w14:textId="72A253FA" w:rsidR="0049786C" w:rsidRPr="0049786C" w:rsidRDefault="0050745A" w:rsidP="0049786C">
      <w:pPr>
        <w:spacing w:after="0" w:line="240" w:lineRule="auto"/>
        <w:ind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3) Т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урнир по футболу в валенках среди дворовых команд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;</w:t>
      </w:r>
    </w:p>
    <w:p w14:paraId="0BE42E65" w14:textId="619FDCEF" w:rsidR="0049786C" w:rsidRPr="0049786C" w:rsidRDefault="0050745A" w:rsidP="0049786C">
      <w:pPr>
        <w:spacing w:after="0" w:line="240" w:lineRule="auto"/>
        <w:ind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4) 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Турнир по волейболу среди молодежных команд ГО Верхняя Пышма – 45 человек;</w:t>
      </w:r>
    </w:p>
    <w:p w14:paraId="4BD47FE1" w14:textId="2E745DCF" w:rsidR="0049786C" w:rsidRPr="0049786C" w:rsidRDefault="0050745A" w:rsidP="0049786C">
      <w:pPr>
        <w:spacing w:after="0" w:line="240" w:lineRule="auto"/>
        <w:ind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5)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Открытый турнир среди молодежи клубов по месту жительства по гиревому спорту – 21 человек;</w:t>
      </w:r>
    </w:p>
    <w:p w14:paraId="323AB481" w14:textId="6AE6D61F" w:rsidR="0049786C" w:rsidRPr="0049786C" w:rsidRDefault="0050745A" w:rsidP="0049786C">
      <w:pPr>
        <w:spacing w:after="0" w:line="240" w:lineRule="auto"/>
        <w:ind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6)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Спартакиада клубов по месту жительства «Знай наших!»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-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420 человек;</w:t>
      </w:r>
    </w:p>
    <w:p w14:paraId="112B8392" w14:textId="1D9C171F" w:rsidR="0049786C" w:rsidRPr="0049786C" w:rsidRDefault="0050745A" w:rsidP="0049786C">
      <w:pPr>
        <w:spacing w:after="0" w:line="240" w:lineRule="auto"/>
        <w:ind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7)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Всероссийская массовая лыжная гонка «Лыжня России – 2021» - 53человека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;</w:t>
      </w:r>
    </w:p>
    <w:p w14:paraId="4D632F30" w14:textId="77FAEFBD" w:rsidR="0049786C" w:rsidRPr="0049786C" w:rsidRDefault="0050745A" w:rsidP="0049786C">
      <w:pPr>
        <w:ind w:firstLine="708"/>
        <w:contextualSpacing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8)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Спартакиада клубов по месту жительства «Осенние каникулы» 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- 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144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чел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овека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, </w:t>
      </w:r>
    </w:p>
    <w:p w14:paraId="76C87027" w14:textId="6B02A2DB" w:rsidR="0049786C" w:rsidRPr="0049786C" w:rsidRDefault="0050745A" w:rsidP="0050745A">
      <w:pPr>
        <w:ind w:firstLine="708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9)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Открытый турнир по баскетболу среди молодежных команд, посвященного п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амяти В.Т. </w:t>
      </w:r>
      <w:proofErr w:type="spellStart"/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Пинигина</w:t>
      </w:r>
      <w:proofErr w:type="spellEnd"/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– 75 человек.</w:t>
      </w:r>
    </w:p>
    <w:p w14:paraId="052BA1E7" w14:textId="302D5EC0" w:rsidR="0049786C" w:rsidRPr="0049786C" w:rsidRDefault="0049786C" w:rsidP="0050745A">
      <w:pPr>
        <w:tabs>
          <w:tab w:val="left" w:pos="1134"/>
        </w:tabs>
        <w:spacing w:after="0" w:line="240" w:lineRule="auto"/>
        <w:ind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Проведение мероприятий</w:t>
      </w:r>
      <w:r w:rsidR="0050745A">
        <w:rPr>
          <w:rFonts w:ascii="Liberation Serif" w:eastAsiaTheme="minorHAnsi" w:hAnsi="Liberation Serif" w:cstheme="minorBidi"/>
          <w:sz w:val="24"/>
          <w:szCs w:val="24"/>
          <w:lang w:eastAsia="ru-RU"/>
        </w:rPr>
        <w:t>,</w:t>
      </w: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</w:t>
      </w:r>
      <w:r w:rsidR="0050745A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</w:r>
      <w:r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:</w:t>
      </w:r>
    </w:p>
    <w:p w14:paraId="632F045B" w14:textId="184E924D" w:rsidR="0049786C" w:rsidRPr="0050745A" w:rsidRDefault="0049786C" w:rsidP="00916943">
      <w:pPr>
        <w:pStyle w:val="ab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50745A">
        <w:rPr>
          <w:rFonts w:ascii="Liberation Serif" w:hAnsi="Liberation Serif" w:cs="Liberation Serif"/>
          <w:sz w:val="24"/>
          <w:szCs w:val="24"/>
          <w:lang w:eastAsia="ru-RU"/>
        </w:rPr>
        <w:t xml:space="preserve">Уличный праздник «Добрые соседи» для жителей ГО Верхняя Пышма, приуроченный ко Дню солидарности в борьбе с терроризмом </w:t>
      </w:r>
      <w:r w:rsidRPr="0050745A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 xml:space="preserve">в </w:t>
      </w:r>
      <w:proofErr w:type="gramStart"/>
      <w:r w:rsidRPr="0050745A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м-не</w:t>
      </w:r>
      <w:proofErr w:type="gramEnd"/>
      <w:r w:rsidRPr="0050745A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 xml:space="preserve"> Восточный в Сентябре 2021</w:t>
      </w:r>
      <w:r w:rsidR="0050745A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 xml:space="preserve"> </w:t>
      </w:r>
      <w:r w:rsidRPr="0050745A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г.</w:t>
      </w:r>
      <w:r w:rsidR="0050745A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 xml:space="preserve"> </w:t>
      </w:r>
      <w:r w:rsidRPr="0050745A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-</w:t>
      </w:r>
      <w:r w:rsidR="0050745A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 xml:space="preserve"> </w:t>
      </w:r>
      <w:r w:rsidRPr="0050745A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300человек</w:t>
      </w:r>
      <w:r w:rsidR="0050745A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;</w:t>
      </w:r>
    </w:p>
    <w:p w14:paraId="776D12AF" w14:textId="12FBC6DD" w:rsidR="0049786C" w:rsidRPr="0049786C" w:rsidRDefault="0050745A" w:rsidP="0050745A">
      <w:pPr>
        <w:tabs>
          <w:tab w:val="left" w:pos="1134"/>
        </w:tabs>
        <w:spacing w:after="0" w:line="240" w:lineRule="auto"/>
        <w:ind w:right="142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2) 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>Онлайн-акция «Капля жизни», в рамках проведения Всероссийской акции «Капля жизни», посвященная Дню солидарности в борьбе с терроризмом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;</w:t>
      </w:r>
    </w:p>
    <w:p w14:paraId="2E72C2E1" w14:textId="1ED5171C" w:rsidR="0049786C" w:rsidRPr="0049786C" w:rsidRDefault="0050745A" w:rsidP="0050745A">
      <w:pPr>
        <w:tabs>
          <w:tab w:val="left" w:pos="1134"/>
        </w:tabs>
        <w:spacing w:after="0" w:line="240" w:lineRule="auto"/>
        <w:ind w:right="142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3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) 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>Онлайн-фестиваль «Молодежь за мир», посвященный Дню солидарности в борьбе с терроризмом, в рамках празднования Дня народов Среднего Урала;</w:t>
      </w:r>
    </w:p>
    <w:p w14:paraId="03AAFC98" w14:textId="3463877C" w:rsidR="0049786C" w:rsidRPr="0049786C" w:rsidRDefault="0050745A" w:rsidP="0050745A">
      <w:pPr>
        <w:tabs>
          <w:tab w:val="left" w:pos="1134"/>
        </w:tabs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4</w:t>
      </w:r>
      <w:r w:rsidR="0049786C" w:rsidRPr="0049786C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) Фестиваль русских национальных видов </w:t>
      </w:r>
      <w:r>
        <w:rPr>
          <w:rFonts w:ascii="Liberation Serif" w:eastAsiaTheme="minorHAnsi" w:hAnsi="Liberation Serif" w:cstheme="minorBidi"/>
          <w:sz w:val="24"/>
          <w:szCs w:val="24"/>
          <w:lang w:eastAsia="ru-RU"/>
        </w:rPr>
        <w:t>спорта - 120человек;</w:t>
      </w:r>
    </w:p>
    <w:p w14:paraId="51A9184D" w14:textId="7284D040" w:rsidR="0049786C" w:rsidRPr="0049786C" w:rsidRDefault="0050745A" w:rsidP="0050745A">
      <w:pPr>
        <w:tabs>
          <w:tab w:val="left" w:pos="1134"/>
        </w:tabs>
        <w:spacing w:after="0" w:line="240" w:lineRule="auto"/>
        <w:ind w:right="142"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>5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>) Фестиваль экстремальных видов спорта «Адреналин»</w:t>
      </w:r>
      <w:r>
        <w:rPr>
          <w:rFonts w:ascii="Liberation Serif" w:eastAsiaTheme="minorHAnsi" w:hAnsi="Liberation Serif" w:cs="Liberation Serif"/>
          <w:sz w:val="24"/>
          <w:szCs w:val="24"/>
        </w:rPr>
        <w:t>;</w:t>
      </w:r>
    </w:p>
    <w:p w14:paraId="70ED6CEF" w14:textId="608131BC" w:rsidR="0049786C" w:rsidRPr="0049786C" w:rsidRDefault="0050745A" w:rsidP="0050745A">
      <w:pPr>
        <w:tabs>
          <w:tab w:val="left" w:pos="1134"/>
        </w:tabs>
        <w:ind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>6)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 xml:space="preserve"> «Дружно, весело живем», в рамках городского проекта «Праздник двора»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>-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</w:rPr>
        <w:br/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>208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>человек;</w:t>
      </w:r>
    </w:p>
    <w:p w14:paraId="5F790CBA" w14:textId="575DDD53" w:rsidR="0049786C" w:rsidRPr="0049786C" w:rsidRDefault="0050745A" w:rsidP="0050745A">
      <w:pPr>
        <w:tabs>
          <w:tab w:val="left" w:pos="1134"/>
        </w:tabs>
        <w:ind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>7)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 xml:space="preserve"> Городская благотворительная акция «Дари добро» в рамках ежегодной общероссийской добровольческой акции «Весенняя неделя добра» -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>400чел.;</w:t>
      </w:r>
    </w:p>
    <w:p w14:paraId="41EA17CF" w14:textId="4700A5CC" w:rsidR="0049786C" w:rsidRPr="0049786C" w:rsidRDefault="0050745A" w:rsidP="0050745A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 xml:space="preserve">8) 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>Зимний городской проект «Праздник двора» в рамках всемирного Дня снега – 127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>чел.;</w:t>
      </w:r>
    </w:p>
    <w:p w14:paraId="4CA02AAD" w14:textId="7EE56B7B" w:rsidR="0049786C" w:rsidRPr="0049786C" w:rsidRDefault="0050745A" w:rsidP="0050745A">
      <w:pPr>
        <w:tabs>
          <w:tab w:val="left" w:pos="1134"/>
        </w:tabs>
        <w:spacing w:after="0"/>
        <w:ind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 xml:space="preserve">9) 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>Городское уличное мероприятие «Здравствуй, Новый Год!» - 250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>человек;</w:t>
      </w:r>
    </w:p>
    <w:p w14:paraId="37921DD1" w14:textId="77332D74" w:rsidR="0049786C" w:rsidRPr="0049786C" w:rsidRDefault="0050745A" w:rsidP="0050745A">
      <w:pPr>
        <w:tabs>
          <w:tab w:val="left" w:pos="1134"/>
        </w:tabs>
        <w:spacing w:after="0"/>
        <w:ind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t xml:space="preserve">10) 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>Фестиваль уличных игр и культур народов России «Венок дружбы»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>-</w:t>
      </w:r>
      <w:r>
        <w:rPr>
          <w:rFonts w:ascii="Liberation Serif" w:eastAsiaTheme="minorHAnsi" w:hAnsi="Liberation Serif" w:cs="Liberation Serif"/>
          <w:sz w:val="24"/>
          <w:szCs w:val="24"/>
        </w:rPr>
        <w:br/>
        <w:t xml:space="preserve"> 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>200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49786C" w:rsidRPr="0049786C">
        <w:rPr>
          <w:rFonts w:ascii="Liberation Serif" w:eastAsiaTheme="minorHAnsi" w:hAnsi="Liberation Serif" w:cs="Liberation Serif"/>
          <w:sz w:val="24"/>
          <w:szCs w:val="24"/>
        </w:rPr>
        <w:t>человек.</w:t>
      </w:r>
    </w:p>
    <w:p w14:paraId="1266090A" w14:textId="29DF2DD8" w:rsidR="00C55F3F" w:rsidRPr="00FC74C3" w:rsidRDefault="00C55F3F" w:rsidP="00C55F3F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</w:pPr>
      <w:r w:rsidRPr="00FC74C3">
        <w:rPr>
          <w:rFonts w:ascii="Liberation Serif" w:eastAsiaTheme="minorHAnsi" w:hAnsi="Liberation Serif" w:cstheme="minorBidi"/>
          <w:i/>
          <w:sz w:val="24"/>
          <w:szCs w:val="24"/>
          <w:u w:val="single"/>
        </w:rPr>
        <w:t>Подпрограмма 4</w:t>
      </w:r>
      <w:r w:rsidRPr="00FC74C3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t xml:space="preserve"> «Развитие культуры и искусства на территории городского округа Верхняя Пышма до 2024 года»:</w:t>
      </w:r>
    </w:p>
    <w:p w14:paraId="6657E3F1" w14:textId="48F51D2B" w:rsidR="00C55F3F" w:rsidRPr="00C55F3F" w:rsidRDefault="00C55F3F" w:rsidP="00822B67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b/>
          <w:i/>
          <w:color w:val="000000"/>
          <w:sz w:val="24"/>
          <w:szCs w:val="24"/>
        </w:rPr>
      </w:pPr>
      <w:r w:rsidRPr="00C55F3F">
        <w:rPr>
          <w:rFonts w:ascii="Liberation Serif" w:eastAsiaTheme="minorHAnsi" w:hAnsi="Liberation Serif" w:cs="Liberation Serif"/>
          <w:color w:val="000000"/>
          <w:sz w:val="24"/>
          <w:szCs w:val="24"/>
        </w:rPr>
        <w:t>Муниципальн</w:t>
      </w:r>
      <w:r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ым </w:t>
      </w:r>
      <w:r w:rsidRPr="00C55F3F">
        <w:rPr>
          <w:rFonts w:ascii="Liberation Serif" w:eastAsiaTheme="minorHAnsi" w:hAnsi="Liberation Serif" w:cs="Liberation Serif"/>
          <w:color w:val="000000"/>
          <w:sz w:val="24"/>
          <w:szCs w:val="24"/>
        </w:rPr>
        <w:t>бюджетн</w:t>
      </w:r>
      <w:r>
        <w:rPr>
          <w:rFonts w:ascii="Liberation Serif" w:eastAsiaTheme="minorHAnsi" w:hAnsi="Liberation Serif" w:cs="Liberation Serif"/>
          <w:color w:val="000000"/>
          <w:sz w:val="24"/>
          <w:szCs w:val="24"/>
        </w:rPr>
        <w:t>ым</w:t>
      </w:r>
      <w:r w:rsidRPr="00C55F3F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учреждение</w:t>
      </w:r>
      <w:r>
        <w:rPr>
          <w:rFonts w:ascii="Liberation Serif" w:eastAsiaTheme="minorHAnsi" w:hAnsi="Liberation Serif" w:cs="Liberation Serif"/>
          <w:color w:val="000000"/>
          <w:sz w:val="24"/>
          <w:szCs w:val="24"/>
        </w:rPr>
        <w:t>м</w:t>
      </w:r>
      <w:r w:rsidRPr="00C55F3F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культуры «</w:t>
      </w:r>
      <w:proofErr w:type="spellStart"/>
      <w:r w:rsidRPr="00C55F3F">
        <w:rPr>
          <w:rFonts w:ascii="Liberation Serif" w:eastAsiaTheme="minorHAnsi" w:hAnsi="Liberation Serif" w:cs="Liberation Serif"/>
          <w:color w:val="000000"/>
          <w:sz w:val="24"/>
          <w:szCs w:val="24"/>
        </w:rPr>
        <w:t>Верхнепышминская</w:t>
      </w:r>
      <w:proofErr w:type="spellEnd"/>
      <w:r w:rsidRPr="00C55F3F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централизованная библиотечная система»</w:t>
      </w:r>
      <w:r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</w:t>
      </w:r>
      <w:r w:rsidRPr="00C55F3F">
        <w:rPr>
          <w:rFonts w:ascii="Liberation Serif" w:eastAsiaTheme="minorHAnsi" w:hAnsi="Liberation Serif" w:cs="Liberation Serif"/>
          <w:color w:val="000000"/>
          <w:sz w:val="24"/>
          <w:szCs w:val="24"/>
        </w:rPr>
        <w:t>по результатам работы за 2021 год прове</w:t>
      </w:r>
      <w:r>
        <w:rPr>
          <w:rFonts w:ascii="Liberation Serif" w:eastAsiaTheme="minorHAnsi" w:hAnsi="Liberation Serif" w:cs="Liberation Serif"/>
          <w:color w:val="000000"/>
          <w:sz w:val="24"/>
          <w:szCs w:val="24"/>
        </w:rPr>
        <w:t>дено 1259 мероприятий</w:t>
      </w:r>
      <w:r w:rsidR="00822B67">
        <w:rPr>
          <w:rFonts w:ascii="Liberation Serif" w:eastAsiaTheme="minorHAnsi" w:hAnsi="Liberation Serif" w:cs="Liberation Serif"/>
          <w:color w:val="000000"/>
          <w:sz w:val="24"/>
          <w:szCs w:val="24"/>
        </w:rPr>
        <w:t>. П</w:t>
      </w:r>
      <w:r w:rsidRPr="00C55F3F">
        <w:rPr>
          <w:rFonts w:ascii="Liberation Serif" w:eastAsiaTheme="minorHAnsi" w:hAnsi="Liberation Serif" w:cs="Liberation Serif"/>
          <w:sz w:val="24"/>
        </w:rPr>
        <w:t>риобретена система электронной книговыдачи для модернизации библиотеки и сервисы информационно-технического сопровождения, модельная библиотека для дете</w:t>
      </w:r>
      <w:r w:rsidR="00822B67">
        <w:rPr>
          <w:rFonts w:ascii="Liberation Serif" w:eastAsiaTheme="minorHAnsi" w:hAnsi="Liberation Serif" w:cs="Liberation Serif"/>
          <w:sz w:val="24"/>
        </w:rPr>
        <w:t>й и молодежи, а также проведены текущие ремонты.</w:t>
      </w:r>
    </w:p>
    <w:p w14:paraId="48F1C917" w14:textId="33A41EA1" w:rsidR="00C55F3F" w:rsidRPr="00C55F3F" w:rsidRDefault="00C55F3F" w:rsidP="00822B67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color w:val="000000"/>
          <w:sz w:val="24"/>
        </w:rPr>
      </w:pPr>
      <w:r w:rsidRPr="00C55F3F">
        <w:rPr>
          <w:rFonts w:ascii="Liberation Serif" w:eastAsiaTheme="minorHAnsi" w:hAnsi="Liberation Serif" w:cs="Liberation Serif"/>
          <w:color w:val="000000"/>
          <w:sz w:val="24"/>
          <w:szCs w:val="24"/>
        </w:rPr>
        <w:t>МБУК «Верхнепышминский исторический музей»</w:t>
      </w:r>
      <w:r w:rsidR="00822B67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-</w:t>
      </w:r>
      <w:r w:rsidRPr="00C55F3F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</w:t>
      </w:r>
      <w:r w:rsidR="00822B67">
        <w:rPr>
          <w:rFonts w:ascii="Liberation Serif" w:eastAsiaTheme="minorHAnsi" w:hAnsi="Liberation Serif" w:cs="Liberation Serif"/>
          <w:color w:val="000000"/>
          <w:sz w:val="24"/>
          <w:szCs w:val="24"/>
        </w:rPr>
        <w:t>п</w:t>
      </w:r>
      <w:r w:rsidRPr="00C55F3F">
        <w:rPr>
          <w:rFonts w:ascii="Liberation Serif" w:eastAsiaTheme="minorHAnsi" w:hAnsi="Liberation Serif" w:cs="Liberation Serif"/>
          <w:color w:val="000000"/>
          <w:sz w:val="24"/>
          <w:szCs w:val="24"/>
        </w:rPr>
        <w:t>убличный показ музейных предметов, музейных коллекций «</w:t>
      </w:r>
      <w:proofErr w:type="spellStart"/>
      <w:r w:rsidRPr="00C55F3F">
        <w:rPr>
          <w:rFonts w:ascii="Liberation Serif" w:eastAsiaTheme="minorHAnsi" w:hAnsi="Liberation Serif" w:cs="Liberation Serif"/>
          <w:color w:val="000000"/>
          <w:sz w:val="24"/>
          <w:szCs w:val="24"/>
        </w:rPr>
        <w:t>Верхнепышминского</w:t>
      </w:r>
      <w:proofErr w:type="spellEnd"/>
      <w:r w:rsidRPr="00C55F3F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исторического музея» в стационарных условиях:</w:t>
      </w:r>
      <w:r w:rsidR="00822B67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</w:t>
      </w:r>
      <w:r w:rsidRPr="00C55F3F">
        <w:rPr>
          <w:rFonts w:ascii="Liberation Serif" w:eastAsiaTheme="minorHAnsi" w:hAnsi="Liberation Serif" w:cs="Liberation Serif"/>
          <w:color w:val="000000"/>
          <w:sz w:val="24"/>
          <w:szCs w:val="24"/>
        </w:rPr>
        <w:t>48 мероприятий, число посетителей 21816 человек, вне стационара -</w:t>
      </w:r>
      <w:r w:rsidR="00822B67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</w:t>
      </w:r>
      <w:r w:rsidRPr="00C55F3F">
        <w:rPr>
          <w:rFonts w:ascii="Liberation Serif" w:eastAsiaTheme="minorHAnsi" w:hAnsi="Liberation Serif" w:cs="Liberation Serif"/>
          <w:color w:val="000000"/>
          <w:sz w:val="24"/>
          <w:szCs w:val="24"/>
        </w:rPr>
        <w:t>4 мероприятия.</w:t>
      </w:r>
      <w:r w:rsidR="00822B67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П</w:t>
      </w:r>
      <w:r w:rsidRPr="00C55F3F">
        <w:rPr>
          <w:rFonts w:ascii="Liberation Serif" w:eastAsiaTheme="minorHAnsi" w:hAnsi="Liberation Serif" w:cs="Liberation Serif"/>
          <w:sz w:val="24"/>
        </w:rPr>
        <w:t xml:space="preserve">риобретены сенсорный киоск в экспозицию "1917, Гражданский раскол», экспозиционное оборудование для хранения экспонатов (бронированный короб, 2 штуки), компьютерное оборудование (моноблок, ноутбук, источник бесперебойного питания, </w:t>
      </w:r>
      <w:r w:rsidRPr="00C55F3F">
        <w:rPr>
          <w:rFonts w:ascii="Liberation Serif" w:eastAsiaTheme="minorHAnsi" w:hAnsi="Liberation Serif" w:cs="Liberation Serif"/>
          <w:sz w:val="24"/>
        </w:rPr>
        <w:lastRenderedPageBreak/>
        <w:t xml:space="preserve">многофункциональное устройство А4), приобретены системы для развеса картин. Проведены ремонтные работы </w:t>
      </w:r>
      <w:r w:rsidRPr="00C55F3F">
        <w:rPr>
          <w:rFonts w:ascii="Liberation Serif" w:eastAsiaTheme="minorHAnsi" w:hAnsi="Liberation Serif" w:cs="Liberation Serif"/>
          <w:color w:val="000000"/>
          <w:sz w:val="24"/>
        </w:rPr>
        <w:t>музейного дворика (замена тротуарной плитки).</w:t>
      </w:r>
    </w:p>
    <w:p w14:paraId="4B0B00D9" w14:textId="73018379" w:rsidR="00C55F3F" w:rsidRPr="00C55F3F" w:rsidRDefault="00C55F3F" w:rsidP="00822B67">
      <w:pPr>
        <w:widowControl w:val="0"/>
        <w:spacing w:after="0" w:line="240" w:lineRule="auto"/>
        <w:ind w:firstLine="360"/>
        <w:jc w:val="both"/>
        <w:rPr>
          <w:rFonts w:ascii="Liberation Serif" w:eastAsiaTheme="minorHAnsi" w:hAnsi="Liberation Serif" w:cs="Liberation Serif"/>
          <w:sz w:val="24"/>
        </w:rPr>
      </w:pPr>
      <w:r w:rsidRPr="00C55F3F">
        <w:rPr>
          <w:rFonts w:ascii="Liberation Serif" w:eastAsiaTheme="minorHAnsi" w:hAnsi="Liberation Serif" w:cs="Liberation Serif"/>
          <w:sz w:val="24"/>
          <w:szCs w:val="24"/>
        </w:rPr>
        <w:t>МБУК «Объединение сельских клубов» «Луч»</w:t>
      </w:r>
      <w:r w:rsidR="00822B67">
        <w:rPr>
          <w:rFonts w:ascii="Liberation Serif" w:eastAsiaTheme="minorHAnsi" w:hAnsi="Liberation Serif" w:cs="Liberation Serif"/>
          <w:sz w:val="24"/>
          <w:szCs w:val="24"/>
        </w:rPr>
        <w:t xml:space="preserve"> - о</w:t>
      </w:r>
      <w:r w:rsidRPr="00C55F3F">
        <w:rPr>
          <w:rFonts w:ascii="Liberation Serif" w:eastAsiaTheme="minorHAnsi" w:hAnsi="Liberation Serif" w:cs="Liberation Serif"/>
          <w:sz w:val="24"/>
          <w:szCs w:val="24"/>
        </w:rPr>
        <w:t>бщее количество проведенных мероприятий с начала года – 554, количество человек – 23 093 ед</w:t>
      </w:r>
      <w:r w:rsidR="00822B67">
        <w:rPr>
          <w:rFonts w:ascii="Liberation Serif" w:eastAsiaTheme="minorHAnsi" w:hAnsi="Liberation Serif" w:cs="Liberation Serif"/>
          <w:sz w:val="24"/>
          <w:szCs w:val="24"/>
        </w:rPr>
        <w:t>иниц</w:t>
      </w:r>
      <w:r w:rsidRPr="00C55F3F">
        <w:rPr>
          <w:rFonts w:ascii="Liberation Serif" w:eastAsiaTheme="minorHAnsi" w:hAnsi="Liberation Serif" w:cs="Liberation Serif"/>
          <w:sz w:val="24"/>
          <w:szCs w:val="24"/>
        </w:rPr>
        <w:t>, количество клубных формирований – 31, ко</w:t>
      </w:r>
      <w:r w:rsidR="00822B67">
        <w:rPr>
          <w:rFonts w:ascii="Liberation Serif" w:eastAsiaTheme="minorHAnsi" w:hAnsi="Liberation Serif" w:cs="Liberation Serif"/>
          <w:sz w:val="24"/>
          <w:szCs w:val="24"/>
        </w:rPr>
        <w:t>личество человек в них – 510 единиц. Пр</w:t>
      </w:r>
      <w:r w:rsidRPr="00C55F3F">
        <w:rPr>
          <w:rFonts w:ascii="Liberation Serif" w:eastAsiaTheme="minorHAnsi" w:hAnsi="Liberation Serif" w:cs="Liberation Serif"/>
          <w:sz w:val="24"/>
        </w:rPr>
        <w:t xml:space="preserve">иобретены основные средства: подавитель обратной связи, процессор </w:t>
      </w:r>
      <w:proofErr w:type="spellStart"/>
      <w:r w:rsidRPr="00C55F3F">
        <w:rPr>
          <w:rFonts w:ascii="Liberation Serif" w:eastAsiaTheme="minorHAnsi" w:hAnsi="Liberation Serif" w:cs="Liberation Serif"/>
          <w:sz w:val="24"/>
        </w:rPr>
        <w:t>звукоэффектов</w:t>
      </w:r>
      <w:proofErr w:type="spellEnd"/>
      <w:r w:rsidRPr="00C55F3F">
        <w:rPr>
          <w:rFonts w:ascii="Liberation Serif" w:eastAsiaTheme="minorHAnsi" w:hAnsi="Liberation Serif" w:cs="Liberation Serif"/>
          <w:sz w:val="24"/>
        </w:rPr>
        <w:t xml:space="preserve">, многофункциональное устройство; проведена </w:t>
      </w:r>
      <w:proofErr w:type="spellStart"/>
      <w:r w:rsidRPr="00C55F3F">
        <w:rPr>
          <w:rFonts w:ascii="Liberation Serif" w:eastAsiaTheme="minorHAnsi" w:hAnsi="Liberation Serif" w:cs="Liberation Serif"/>
          <w:sz w:val="24"/>
        </w:rPr>
        <w:t>гидропромывка</w:t>
      </w:r>
      <w:proofErr w:type="spellEnd"/>
      <w:r w:rsidRPr="00C55F3F">
        <w:rPr>
          <w:rFonts w:ascii="Liberation Serif" w:eastAsiaTheme="minorHAnsi" w:hAnsi="Liberation Serif" w:cs="Liberation Serif"/>
          <w:sz w:val="24"/>
        </w:rPr>
        <w:t xml:space="preserve">, поверка приборов учета подающих сетей, замеры сопротивления электропроводки, светильники светодиодные 16 штук п. Исеть; Произведен ремонт вспомогательного помещения (кабинет 10), МБУК Луч ул. Дружбы 2а, ремонт вспомогательного помещения (кабинет 12), МБУК Луч ул. Дружбы 2а, ремонт кровли холодного </w:t>
      </w:r>
      <w:proofErr w:type="spellStart"/>
      <w:r w:rsidRPr="00C55F3F">
        <w:rPr>
          <w:rFonts w:ascii="Liberation Serif" w:eastAsiaTheme="minorHAnsi" w:hAnsi="Liberation Serif" w:cs="Liberation Serif"/>
          <w:sz w:val="24"/>
        </w:rPr>
        <w:t>пристроя</w:t>
      </w:r>
      <w:proofErr w:type="spellEnd"/>
      <w:r w:rsidRPr="00C55F3F">
        <w:rPr>
          <w:rFonts w:ascii="Liberation Serif" w:eastAsiaTheme="minorHAnsi" w:hAnsi="Liberation Serif" w:cs="Liberation Serif"/>
          <w:sz w:val="24"/>
        </w:rPr>
        <w:t xml:space="preserve"> МБУК Луч ул. Сосновая, 1.</w:t>
      </w:r>
    </w:p>
    <w:p w14:paraId="0F3221B2" w14:textId="52B6CE39" w:rsidR="00C55F3F" w:rsidRPr="00C55F3F" w:rsidRDefault="00C55F3F" w:rsidP="00822B67">
      <w:pPr>
        <w:widowControl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4"/>
        </w:rPr>
      </w:pPr>
      <w:r w:rsidRPr="00C55F3F">
        <w:rPr>
          <w:rFonts w:ascii="Liberation Serif" w:eastAsiaTheme="minorHAnsi" w:hAnsi="Liberation Serif" w:cs="Liberation Serif"/>
          <w:sz w:val="24"/>
          <w:szCs w:val="24"/>
          <w:lang w:eastAsia="ru-RU"/>
        </w:rPr>
        <w:t>Муниципальное бюджетное учреждение культуры «Верхнепышминский парк культуры и отдыха»</w:t>
      </w:r>
      <w:r w:rsidR="00FF1030">
        <w:rPr>
          <w:rFonts w:ascii="Liberation Serif" w:eastAsiaTheme="minorHAnsi" w:hAnsi="Liberation Serif" w:cs="Liberation Serif"/>
          <w:sz w:val="24"/>
          <w:szCs w:val="24"/>
        </w:rPr>
        <w:t xml:space="preserve">. </w:t>
      </w:r>
      <w:r w:rsidRPr="00C55F3F">
        <w:rPr>
          <w:rFonts w:ascii="Liberation Serif" w:eastAsiaTheme="minorHAnsi" w:hAnsi="Liberation Serif" w:cs="Liberation Serif"/>
          <w:sz w:val="24"/>
          <w:szCs w:val="24"/>
          <w:lang w:eastAsia="ru-RU"/>
        </w:rPr>
        <w:t>Общее количество проведенных мероприятий с начала года – 241, количество человек – 47 892 ед.</w:t>
      </w:r>
      <w:r w:rsidR="00822B67">
        <w:rPr>
          <w:rFonts w:ascii="Liberation Serif" w:eastAsiaTheme="minorHAnsi" w:hAnsi="Liberation Serif" w:cs="Liberation Serif"/>
          <w:sz w:val="24"/>
          <w:szCs w:val="24"/>
          <w:lang w:eastAsia="ru-RU"/>
        </w:rPr>
        <w:t xml:space="preserve"> П</w:t>
      </w:r>
      <w:r w:rsidRPr="00C55F3F">
        <w:rPr>
          <w:rFonts w:ascii="Liberation Serif" w:eastAsiaTheme="minorHAnsi" w:hAnsi="Liberation Serif" w:cs="Liberation Serif"/>
          <w:sz w:val="24"/>
        </w:rPr>
        <w:t xml:space="preserve">риобретена программа энергосбережения, осуществление технологического присоединения </w:t>
      </w:r>
      <w:proofErr w:type="spellStart"/>
      <w:r w:rsidRPr="00C55F3F">
        <w:rPr>
          <w:rFonts w:ascii="Liberation Serif" w:eastAsiaTheme="minorHAnsi" w:hAnsi="Liberation Serif" w:cs="Liberation Serif"/>
          <w:sz w:val="24"/>
        </w:rPr>
        <w:t>энергопринимающих</w:t>
      </w:r>
      <w:proofErr w:type="spellEnd"/>
      <w:r w:rsidRPr="00C55F3F">
        <w:rPr>
          <w:rFonts w:ascii="Liberation Serif" w:eastAsiaTheme="minorHAnsi" w:hAnsi="Liberation Serif" w:cs="Liberation Serif"/>
          <w:sz w:val="24"/>
        </w:rPr>
        <w:t xml:space="preserve"> устройств (увеличения мощности) при реконструкции парка, изготовление и установка стационарного пандуса для инвалидов по программе «Доступная среда», территория парка оснащена физической охраной, проведены профилактические и ремонтные работы светового оборудования, монтаж светового оборудования на «Колесо обозрения» (новогоднее оформление за счет средств благотворителей).</w:t>
      </w:r>
    </w:p>
    <w:p w14:paraId="0F7C57E5" w14:textId="58EE4F93" w:rsidR="00C55F3F" w:rsidRPr="00C55F3F" w:rsidRDefault="00C55F3F" w:rsidP="00822B67">
      <w:pPr>
        <w:widowControl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4"/>
        </w:rPr>
      </w:pPr>
      <w:r w:rsidRPr="00C55F3F">
        <w:rPr>
          <w:rFonts w:ascii="Liberation Serif" w:eastAsiaTheme="minorHAnsi" w:hAnsi="Liberation Serif" w:cs="Liberation Serif"/>
          <w:sz w:val="24"/>
          <w:szCs w:val="24"/>
        </w:rPr>
        <w:t>Муниципальное автономное учреждение «Дворец культуры «Металлург»</w:t>
      </w:r>
      <w:r w:rsidR="00FF1030">
        <w:rPr>
          <w:rFonts w:ascii="Liberation Serif" w:eastAsiaTheme="minorHAnsi" w:hAnsi="Liberation Serif" w:cs="Liberation Serif"/>
          <w:sz w:val="24"/>
          <w:szCs w:val="24"/>
        </w:rPr>
        <w:t>. О</w:t>
      </w:r>
      <w:r w:rsidRPr="00C55F3F">
        <w:rPr>
          <w:rFonts w:ascii="Liberation Serif" w:eastAsiaTheme="minorHAnsi" w:hAnsi="Liberation Serif" w:cs="Liberation Serif"/>
          <w:sz w:val="24"/>
          <w:szCs w:val="24"/>
        </w:rPr>
        <w:t>бщее количество проведенных мероприятий с начала года – 285.</w:t>
      </w:r>
      <w:r w:rsidR="00822B67">
        <w:rPr>
          <w:rFonts w:ascii="Liberation Serif" w:eastAsiaTheme="minorHAnsi" w:hAnsi="Liberation Serif" w:cs="Liberation Serif"/>
          <w:sz w:val="24"/>
          <w:szCs w:val="24"/>
        </w:rPr>
        <w:t xml:space="preserve"> П</w:t>
      </w:r>
      <w:r w:rsidRPr="00C55F3F">
        <w:rPr>
          <w:rFonts w:ascii="Liberation Serif" w:eastAsiaTheme="minorHAnsi" w:hAnsi="Liberation Serif" w:cs="Liberation Serif"/>
          <w:sz w:val="24"/>
        </w:rPr>
        <w:t>риобретены 2 магнитолы (колонки портативные), один внешний жесткий диск для работы коллективов, организация и проведение мероприятий в области культуры (организация и проведение праздничных мероприятий, посвященных 76-летию Победы</w:t>
      </w:r>
      <w:r w:rsidR="00822B67">
        <w:rPr>
          <w:rFonts w:ascii="Liberation Serif" w:eastAsiaTheme="minorHAnsi" w:hAnsi="Liberation Serif" w:cs="Liberation Serif"/>
          <w:sz w:val="24"/>
        </w:rPr>
        <w:t xml:space="preserve"> в Великой Отечественной войне</w:t>
      </w:r>
      <w:r w:rsidRPr="00C55F3F">
        <w:rPr>
          <w:rFonts w:ascii="Liberation Serif" w:eastAsiaTheme="minorHAnsi" w:hAnsi="Liberation Serif" w:cs="Liberation Serif"/>
          <w:sz w:val="24"/>
        </w:rPr>
        <w:t>), произведен ремонт оборудования систем приточной вентиляции, замена калорифера системы приточной вентиляции (оборудование, демонтаж, монтаж, пусконаладочные работы) «</w:t>
      </w:r>
      <w:proofErr w:type="spellStart"/>
      <w:r w:rsidRPr="00C55F3F">
        <w:rPr>
          <w:rFonts w:ascii="Liberation Serif" w:eastAsiaTheme="minorHAnsi" w:hAnsi="Liberation Serif" w:cs="Liberation Serif"/>
          <w:sz w:val="24"/>
        </w:rPr>
        <w:t>Киноград</w:t>
      </w:r>
      <w:proofErr w:type="spellEnd"/>
      <w:r w:rsidRPr="00C55F3F">
        <w:rPr>
          <w:rFonts w:ascii="Liberation Serif" w:eastAsiaTheme="minorHAnsi" w:hAnsi="Liberation Serif" w:cs="Liberation Serif"/>
          <w:sz w:val="24"/>
        </w:rPr>
        <w:t xml:space="preserve">» по адресу: ул. Чистова, 2. </w:t>
      </w:r>
    </w:p>
    <w:p w14:paraId="3044B7DF" w14:textId="77777777" w:rsidR="00C55F3F" w:rsidRDefault="00C55F3F" w:rsidP="00822B67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4"/>
        </w:rPr>
      </w:pPr>
      <w:r w:rsidRPr="00C55F3F">
        <w:rPr>
          <w:rFonts w:ascii="Liberation Serif" w:eastAsiaTheme="minorHAnsi" w:hAnsi="Liberation Serif" w:cs="Liberation Serif"/>
          <w:sz w:val="24"/>
        </w:rPr>
        <w:t xml:space="preserve">МКУ "Управление культуры" для осуществления нестационарного обслуживания населения отдаленных территорий городского округа Верхняя Пышма (перевозка мобильной сцены - прицепа) приобретен автомобиль - грузопассажирская газель </w:t>
      </w:r>
      <w:proofErr w:type="spellStart"/>
      <w:r w:rsidRPr="00C55F3F">
        <w:rPr>
          <w:rFonts w:ascii="Liberation Serif" w:eastAsiaTheme="minorHAnsi" w:hAnsi="Liberation Serif" w:cs="Liberation Serif"/>
          <w:sz w:val="24"/>
        </w:rPr>
        <w:t>Ford</w:t>
      </w:r>
      <w:proofErr w:type="spellEnd"/>
      <w:r w:rsidRPr="00C55F3F">
        <w:rPr>
          <w:rFonts w:ascii="Liberation Serif" w:eastAsiaTheme="minorHAnsi" w:hAnsi="Liberation Serif" w:cs="Liberation Serif"/>
          <w:sz w:val="24"/>
        </w:rPr>
        <w:t xml:space="preserve"> </w:t>
      </w:r>
      <w:proofErr w:type="spellStart"/>
      <w:r w:rsidRPr="00C55F3F">
        <w:rPr>
          <w:rFonts w:ascii="Liberation Serif" w:eastAsiaTheme="minorHAnsi" w:hAnsi="Liberation Serif" w:cs="Liberation Serif"/>
          <w:sz w:val="24"/>
        </w:rPr>
        <w:t>Transit</w:t>
      </w:r>
      <w:proofErr w:type="spellEnd"/>
      <w:r w:rsidRPr="00C55F3F">
        <w:rPr>
          <w:rFonts w:ascii="Liberation Serif" w:eastAsiaTheme="minorHAnsi" w:hAnsi="Liberation Serif" w:cs="Liberation Serif"/>
          <w:sz w:val="24"/>
        </w:rPr>
        <w:t xml:space="preserve"> L4H3 460Е. </w:t>
      </w:r>
    </w:p>
    <w:p w14:paraId="4DFA4A62" w14:textId="6508FE3A" w:rsidR="00822B67" w:rsidRPr="00FC74C3" w:rsidRDefault="00822B67" w:rsidP="00822B67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</w:pPr>
      <w:r w:rsidRPr="00FC74C3">
        <w:rPr>
          <w:rFonts w:ascii="Liberation Serif" w:eastAsiaTheme="minorHAnsi" w:hAnsi="Liberation Serif" w:cstheme="minorBidi"/>
          <w:i/>
          <w:sz w:val="24"/>
          <w:szCs w:val="24"/>
          <w:u w:val="single"/>
        </w:rPr>
        <w:t xml:space="preserve">Подпрограмма 5 </w:t>
      </w:r>
      <w:r w:rsidRPr="00FC74C3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t>«Развитие системы отдыха и оздоровления детей на территории городского округа Верхняя Пышма до 2024 года»</w:t>
      </w:r>
      <w:r w:rsidR="00FC74C3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t>:</w:t>
      </w:r>
    </w:p>
    <w:p w14:paraId="40C614CE" w14:textId="66122D6C" w:rsidR="00822B67" w:rsidRPr="00822B67" w:rsidRDefault="00822B67" w:rsidP="00822B67">
      <w:pPr>
        <w:tabs>
          <w:tab w:val="num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22B67">
        <w:rPr>
          <w:rFonts w:ascii="Liberation Serif" w:hAnsi="Liberation Serif"/>
          <w:sz w:val="24"/>
          <w:szCs w:val="24"/>
          <w:lang w:eastAsia="ru-RU"/>
        </w:rPr>
        <w:t>В 2021 году в городском округе Верхняя Пышма были осуществлены следующие виды оздоровления и занятости детей:</w:t>
      </w:r>
    </w:p>
    <w:p w14:paraId="0A18E96C" w14:textId="77777777" w:rsidR="00822B67" w:rsidRPr="00822B67" w:rsidRDefault="00822B67" w:rsidP="00822B67">
      <w:pPr>
        <w:tabs>
          <w:tab w:val="num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22B67">
        <w:rPr>
          <w:rFonts w:ascii="Liberation Serif" w:eastAsiaTheme="minorHAnsi" w:hAnsi="Liberation Serif" w:cstheme="minorBidi"/>
          <w:sz w:val="24"/>
          <w:szCs w:val="24"/>
        </w:rPr>
        <w:t>- организован</w:t>
      </w:r>
      <w:r w:rsidRPr="00822B67">
        <w:rPr>
          <w:rFonts w:ascii="Liberation Serif" w:hAnsi="Liberation Serif"/>
          <w:sz w:val="24"/>
          <w:szCs w:val="24"/>
        </w:rPr>
        <w:t xml:space="preserve"> </w:t>
      </w:r>
      <w:r w:rsidRPr="00822B67">
        <w:rPr>
          <w:rFonts w:ascii="Liberation Serif" w:eastAsiaTheme="minorHAnsi" w:hAnsi="Liberation Serif" w:cstheme="minorBidi"/>
          <w:sz w:val="24"/>
          <w:szCs w:val="24"/>
        </w:rPr>
        <w:t>21</w:t>
      </w:r>
      <w:r w:rsidRPr="00822B67">
        <w:rPr>
          <w:rFonts w:ascii="Liberation Serif" w:hAnsi="Liberation Serif"/>
          <w:sz w:val="24"/>
          <w:szCs w:val="24"/>
        </w:rPr>
        <w:t xml:space="preserve"> лагер</w:t>
      </w:r>
      <w:r w:rsidRPr="00822B67">
        <w:rPr>
          <w:rFonts w:ascii="Liberation Serif" w:eastAsiaTheme="minorHAnsi" w:hAnsi="Liberation Serif" w:cstheme="minorBidi"/>
          <w:sz w:val="24"/>
          <w:szCs w:val="24"/>
        </w:rPr>
        <w:t>ь</w:t>
      </w:r>
      <w:r w:rsidRPr="00822B67">
        <w:rPr>
          <w:rFonts w:ascii="Liberation Serif" w:hAnsi="Liberation Serif"/>
          <w:sz w:val="24"/>
          <w:szCs w:val="24"/>
        </w:rPr>
        <w:t xml:space="preserve"> с дневным пребыванием детей при образовательных учреждениях, учреждениях дополнительного образования: 1</w:t>
      </w:r>
      <w:r w:rsidRPr="00822B67">
        <w:rPr>
          <w:rFonts w:ascii="Liberation Serif" w:eastAsiaTheme="minorHAnsi" w:hAnsi="Liberation Serif" w:cstheme="minorBidi"/>
          <w:sz w:val="24"/>
          <w:szCs w:val="24"/>
        </w:rPr>
        <w:t>4 дневных лагерей были открыты</w:t>
      </w:r>
      <w:r w:rsidRPr="00822B67">
        <w:rPr>
          <w:rFonts w:ascii="Liberation Serif" w:hAnsi="Liberation Serif"/>
          <w:sz w:val="24"/>
          <w:szCs w:val="24"/>
        </w:rPr>
        <w:t xml:space="preserve"> при учреждениях МКУ «УО ГО Верхняя Пышма», 4 при учреждениях МКУ «УСМ ГО Верхняя Пышма» и </w:t>
      </w:r>
      <w:r w:rsidRPr="00822B67">
        <w:rPr>
          <w:rFonts w:ascii="Liberation Serif" w:eastAsiaTheme="minorHAnsi" w:hAnsi="Liberation Serif" w:cstheme="minorBidi"/>
          <w:sz w:val="24"/>
          <w:szCs w:val="24"/>
        </w:rPr>
        <w:t>3</w:t>
      </w:r>
      <w:r w:rsidRPr="00822B67">
        <w:rPr>
          <w:rFonts w:ascii="Liberation Serif" w:hAnsi="Liberation Serif"/>
          <w:sz w:val="24"/>
          <w:szCs w:val="24"/>
        </w:rPr>
        <w:t xml:space="preserve"> при учреждении МКУ «УК ГО Верхняя Пышма». Лагеря с дневным пребыванием детей были открыты в весенние</w:t>
      </w:r>
      <w:r w:rsidRPr="00822B67">
        <w:rPr>
          <w:rFonts w:ascii="Liberation Serif" w:eastAsiaTheme="minorHAnsi" w:hAnsi="Liberation Serif" w:cstheme="minorBidi"/>
          <w:sz w:val="24"/>
          <w:szCs w:val="24"/>
        </w:rPr>
        <w:t xml:space="preserve"> и</w:t>
      </w:r>
      <w:r w:rsidRPr="00822B67">
        <w:rPr>
          <w:rFonts w:ascii="Liberation Serif" w:hAnsi="Liberation Serif"/>
          <w:sz w:val="24"/>
          <w:szCs w:val="24"/>
        </w:rPr>
        <w:t xml:space="preserve"> летние каникулы, данным видом отдыха охвачено 3 </w:t>
      </w:r>
      <w:r w:rsidRPr="00822B67">
        <w:rPr>
          <w:rFonts w:ascii="Liberation Serif" w:eastAsiaTheme="minorHAnsi" w:hAnsi="Liberation Serif" w:cstheme="minorBidi"/>
          <w:sz w:val="24"/>
          <w:szCs w:val="24"/>
        </w:rPr>
        <w:t>905</w:t>
      </w:r>
      <w:r w:rsidRPr="00822B67">
        <w:rPr>
          <w:rFonts w:ascii="Liberation Serif" w:hAnsi="Liberation Serif"/>
          <w:sz w:val="24"/>
          <w:szCs w:val="24"/>
        </w:rPr>
        <w:t xml:space="preserve"> </w:t>
      </w:r>
      <w:r w:rsidRPr="00822B67">
        <w:rPr>
          <w:rFonts w:ascii="Liberation Serif" w:eastAsiaTheme="minorHAnsi" w:hAnsi="Liberation Serif" w:cstheme="minorBidi"/>
          <w:sz w:val="24"/>
          <w:szCs w:val="24"/>
        </w:rPr>
        <w:t>детей</w:t>
      </w:r>
      <w:r w:rsidRPr="00822B67">
        <w:rPr>
          <w:rFonts w:ascii="Liberation Serif" w:hAnsi="Liberation Serif"/>
          <w:sz w:val="24"/>
          <w:szCs w:val="24"/>
        </w:rPr>
        <w:t xml:space="preserve"> школьного возраста</w:t>
      </w:r>
      <w:r w:rsidRPr="00822B67">
        <w:rPr>
          <w:rFonts w:ascii="Liberation Serif" w:eastAsiaTheme="minorHAnsi" w:hAnsi="Liberation Serif" w:cstheme="minorBidi"/>
          <w:sz w:val="24"/>
          <w:szCs w:val="24"/>
        </w:rPr>
        <w:t xml:space="preserve">. По решению городского штаба (Протокол заседания штаба по профилактике ОРВИ, гриппа, новой </w:t>
      </w:r>
      <w:proofErr w:type="spellStart"/>
      <w:r w:rsidRPr="00822B67">
        <w:rPr>
          <w:rFonts w:ascii="Liberation Serif" w:eastAsiaTheme="minorHAnsi" w:hAnsi="Liberation Serif" w:cstheme="minorBidi"/>
          <w:sz w:val="24"/>
          <w:szCs w:val="24"/>
        </w:rPr>
        <w:t>коронавирусной</w:t>
      </w:r>
      <w:proofErr w:type="spellEnd"/>
      <w:r w:rsidRPr="00822B67">
        <w:rPr>
          <w:rFonts w:ascii="Liberation Serif" w:eastAsiaTheme="minorHAnsi" w:hAnsi="Liberation Serif" w:cstheme="minorBidi"/>
          <w:sz w:val="24"/>
          <w:szCs w:val="24"/>
        </w:rPr>
        <w:t xml:space="preserve"> инфекции (COVID-19) №39 от 27.10.2021г.)  лагерь с дневным пребыванием детей в период осенних каникул не функционировал;</w:t>
      </w:r>
    </w:p>
    <w:p w14:paraId="78BF8BC1" w14:textId="77777777" w:rsidR="00822B67" w:rsidRPr="00822B67" w:rsidRDefault="00822B67" w:rsidP="00822B67">
      <w:pPr>
        <w:tabs>
          <w:tab w:val="num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22B67">
        <w:rPr>
          <w:rFonts w:ascii="Liberation Serif" w:eastAsiaTheme="minorHAnsi" w:hAnsi="Liberation Serif" w:cstheme="minorBidi"/>
          <w:sz w:val="24"/>
          <w:szCs w:val="24"/>
        </w:rPr>
        <w:t xml:space="preserve">-  в загородном оздоровительном лагере «Медная горка» за период с 01 января 2021 г. отдохнуло 1247 ребенка (целевой показатель – 1701 ребенок). Снижение охвата обусловлено уменьшением численности детей в отрядах на 75% в соответствии с рекомендациями </w:t>
      </w:r>
      <w:proofErr w:type="spellStart"/>
      <w:r w:rsidRPr="00822B67">
        <w:rPr>
          <w:rFonts w:ascii="Liberation Serif" w:eastAsiaTheme="minorHAnsi" w:hAnsi="Liberation Serif" w:cstheme="minorBidi"/>
          <w:sz w:val="24"/>
          <w:szCs w:val="24"/>
        </w:rPr>
        <w:t>Роспотребнадзора</w:t>
      </w:r>
      <w:proofErr w:type="spellEnd"/>
      <w:r w:rsidRPr="00822B67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67615BCE" w14:textId="70430354" w:rsidR="00822B67" w:rsidRPr="00822B67" w:rsidRDefault="00822B67" w:rsidP="00822B67">
      <w:pPr>
        <w:tabs>
          <w:tab w:val="num" w:pos="142"/>
          <w:tab w:val="num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22B67">
        <w:rPr>
          <w:rFonts w:ascii="Liberation Serif" w:eastAsiaTheme="minorHAnsi" w:hAnsi="Liberation Serif" w:cstheme="minorBidi"/>
          <w:sz w:val="24"/>
          <w:szCs w:val="24"/>
        </w:rPr>
        <w:t>- санаторно-курортным отдыхом в каникулярное время охвачены 474 ребенка: 150 детей (санаторий «</w:t>
      </w:r>
      <w:proofErr w:type="spellStart"/>
      <w:r w:rsidRPr="00822B67">
        <w:rPr>
          <w:rFonts w:ascii="Liberation Serif" w:eastAsiaTheme="minorHAnsi" w:hAnsi="Liberation Serif" w:cstheme="minorBidi"/>
          <w:sz w:val="24"/>
          <w:szCs w:val="24"/>
        </w:rPr>
        <w:t>Дюжонок</w:t>
      </w:r>
      <w:proofErr w:type="spellEnd"/>
      <w:r w:rsidRPr="00822B67">
        <w:rPr>
          <w:rFonts w:ascii="Liberation Serif" w:eastAsiaTheme="minorHAnsi" w:hAnsi="Liberation Serif" w:cstheme="minorBidi"/>
          <w:sz w:val="24"/>
          <w:szCs w:val="24"/>
        </w:rPr>
        <w:t xml:space="preserve">» в г. Первоуральск); 51 ребенок (санаторий «Нижние Серьги» </w:t>
      </w:r>
      <w:r w:rsidRPr="00822B67">
        <w:rPr>
          <w:rFonts w:ascii="Liberation Serif" w:eastAsiaTheme="minorHAnsi" w:hAnsi="Liberation Serif" w:cstheme="minorBidi"/>
          <w:sz w:val="24"/>
          <w:szCs w:val="24"/>
        </w:rPr>
        <w:lastRenderedPageBreak/>
        <w:t xml:space="preserve">в г. Н. Серьги); 65 детей (санаторий «Самоцвет» </w:t>
      </w:r>
      <w:proofErr w:type="spellStart"/>
      <w:r w:rsidRPr="00822B67">
        <w:rPr>
          <w:rFonts w:ascii="Liberation Serif" w:eastAsiaTheme="minorHAnsi" w:hAnsi="Liberation Serif" w:cstheme="minorBidi"/>
          <w:sz w:val="24"/>
          <w:szCs w:val="24"/>
        </w:rPr>
        <w:t>Алапаевский</w:t>
      </w:r>
      <w:proofErr w:type="spellEnd"/>
      <w:r w:rsidRPr="00822B67">
        <w:rPr>
          <w:rFonts w:ascii="Liberation Serif" w:eastAsiaTheme="minorHAnsi" w:hAnsi="Liberation Serif" w:cstheme="minorBidi"/>
          <w:sz w:val="24"/>
          <w:szCs w:val="24"/>
        </w:rPr>
        <w:t xml:space="preserve"> район); 60 человек - ДСОК «Жемчужина России» город Анапа; 148 детей (санаторий «</w:t>
      </w:r>
      <w:proofErr w:type="spellStart"/>
      <w:r w:rsidRPr="00822B67">
        <w:rPr>
          <w:rFonts w:ascii="Liberation Serif" w:eastAsiaTheme="minorHAnsi" w:hAnsi="Liberation Serif" w:cstheme="minorBidi"/>
          <w:sz w:val="24"/>
          <w:szCs w:val="24"/>
        </w:rPr>
        <w:t>Руш</w:t>
      </w:r>
      <w:proofErr w:type="spellEnd"/>
      <w:r w:rsidRPr="00822B67">
        <w:rPr>
          <w:rFonts w:ascii="Liberation Serif" w:eastAsiaTheme="minorHAnsi" w:hAnsi="Liberation Serif" w:cstheme="minorBidi"/>
          <w:sz w:val="24"/>
          <w:szCs w:val="24"/>
        </w:rPr>
        <w:t>» в г. Н. Тагил);</w:t>
      </w:r>
    </w:p>
    <w:p w14:paraId="1D0BCEDF" w14:textId="77777777" w:rsidR="00822B67" w:rsidRPr="00822B67" w:rsidRDefault="00822B67" w:rsidP="00822B67">
      <w:pPr>
        <w:tabs>
          <w:tab w:val="num" w:pos="142"/>
          <w:tab w:val="num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22B67">
        <w:rPr>
          <w:rFonts w:ascii="Liberation Serif" w:eastAsiaTheme="minorHAnsi" w:hAnsi="Liberation Serif" w:cstheme="minorBidi"/>
          <w:sz w:val="24"/>
          <w:szCs w:val="24"/>
        </w:rPr>
        <w:t>- санаторно-курортным отдыхом в учебное время охвачено 129 детей (санаторий «</w:t>
      </w:r>
      <w:proofErr w:type="spellStart"/>
      <w:r w:rsidRPr="00822B67">
        <w:rPr>
          <w:rFonts w:ascii="Liberation Serif" w:eastAsiaTheme="minorHAnsi" w:hAnsi="Liberation Serif" w:cstheme="minorBidi"/>
          <w:sz w:val="24"/>
          <w:szCs w:val="24"/>
        </w:rPr>
        <w:t>Дюжонок</w:t>
      </w:r>
      <w:proofErr w:type="spellEnd"/>
      <w:r w:rsidRPr="00822B67">
        <w:rPr>
          <w:rFonts w:ascii="Liberation Serif" w:eastAsiaTheme="minorHAnsi" w:hAnsi="Liberation Serif" w:cstheme="minorBidi"/>
          <w:sz w:val="24"/>
          <w:szCs w:val="24"/>
        </w:rPr>
        <w:t>» в г. Первоуральск);</w:t>
      </w:r>
    </w:p>
    <w:p w14:paraId="690BFD1A" w14:textId="77777777" w:rsidR="00822B67" w:rsidRPr="00822B67" w:rsidRDefault="00822B67" w:rsidP="00822B67">
      <w:pPr>
        <w:tabs>
          <w:tab w:val="num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22B67">
        <w:rPr>
          <w:rFonts w:ascii="Liberation Serif" w:eastAsiaTheme="minorHAnsi" w:hAnsi="Liberation Serif" w:cstheme="minorBidi"/>
          <w:sz w:val="24"/>
          <w:szCs w:val="24"/>
        </w:rPr>
        <w:t>-отдых в оздоровительном лагере оборонно-спортивного профиля – 20 человек;</w:t>
      </w:r>
    </w:p>
    <w:p w14:paraId="0BF9C237" w14:textId="338427ED" w:rsidR="00822B67" w:rsidRPr="00822B67" w:rsidRDefault="00822B67" w:rsidP="00822B67">
      <w:pPr>
        <w:tabs>
          <w:tab w:val="num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22B67">
        <w:rPr>
          <w:rFonts w:ascii="Liberation Serif" w:eastAsiaTheme="minorHAnsi" w:hAnsi="Liberation Serif" w:cstheme="minorBidi"/>
          <w:sz w:val="24"/>
          <w:szCs w:val="24"/>
        </w:rPr>
        <w:t>-иными формами отдыха и оздоровления было охвачено 2690 детей (экскурсионные программы на территории Свердловской области (в рамках проекта «Урал для школы») и за ее пределами, общешкольные туристические слеты и прочее);</w:t>
      </w:r>
    </w:p>
    <w:p w14:paraId="079C5D73" w14:textId="77777777" w:rsidR="00822B67" w:rsidRPr="00822B67" w:rsidRDefault="00822B67" w:rsidP="00822B67">
      <w:pPr>
        <w:tabs>
          <w:tab w:val="num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22B67">
        <w:rPr>
          <w:rFonts w:ascii="Liberation Serif" w:eastAsiaTheme="minorHAnsi" w:hAnsi="Liberation Serif" w:cstheme="minorBidi"/>
          <w:sz w:val="24"/>
          <w:szCs w:val="24"/>
        </w:rPr>
        <w:t>в походах принято участие 600 детей.</w:t>
      </w:r>
    </w:p>
    <w:p w14:paraId="14B9B15D" w14:textId="6FFC7228" w:rsidR="00822B67" w:rsidRPr="00822B67" w:rsidRDefault="00822B67" w:rsidP="00822B67">
      <w:pPr>
        <w:tabs>
          <w:tab w:val="num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822B67">
        <w:rPr>
          <w:rFonts w:ascii="Liberation Serif" w:eastAsiaTheme="minorHAnsi" w:hAnsi="Liberation Serif" w:cstheme="minorBidi"/>
          <w:sz w:val="24"/>
          <w:szCs w:val="24"/>
          <w:lang w:eastAsia="ru-RU"/>
        </w:rPr>
        <w:t>В рамках подготовки МАУ «ЗОЛ «Медная горка» были выполнены следующие мероприятия:</w:t>
      </w:r>
    </w:p>
    <w:p w14:paraId="32D5F32F" w14:textId="77777777" w:rsidR="00822B67" w:rsidRPr="00822B67" w:rsidRDefault="00822B67" w:rsidP="00916943">
      <w:pPr>
        <w:numPr>
          <w:ilvl w:val="0"/>
          <w:numId w:val="26"/>
        </w:numPr>
        <w:shd w:val="clear" w:color="auto" w:fill="FFFFFF"/>
        <w:tabs>
          <w:tab w:val="num" w:pos="426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Arial"/>
          <w:sz w:val="24"/>
          <w:szCs w:val="24"/>
        </w:rPr>
      </w:pPr>
      <w:r w:rsidRPr="00822B67">
        <w:rPr>
          <w:rFonts w:ascii="Liberation Serif" w:eastAsiaTheme="minorHAnsi" w:hAnsi="Liberation Serif" w:cs="Arial"/>
          <w:sz w:val="24"/>
          <w:szCs w:val="24"/>
        </w:rPr>
        <w:t>приобретены 18 сенсорных диспенсеров для мыла-пены, 43 светильника, 12 автоматических душей в корпуса;</w:t>
      </w:r>
    </w:p>
    <w:p w14:paraId="54DF26F8" w14:textId="77777777" w:rsidR="00822B67" w:rsidRPr="00822B67" w:rsidRDefault="00822B67" w:rsidP="00916943">
      <w:pPr>
        <w:numPr>
          <w:ilvl w:val="0"/>
          <w:numId w:val="26"/>
        </w:numPr>
        <w:shd w:val="clear" w:color="auto" w:fill="FFFFFF"/>
        <w:tabs>
          <w:tab w:val="num" w:pos="426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Arial"/>
          <w:sz w:val="24"/>
          <w:szCs w:val="24"/>
        </w:rPr>
      </w:pPr>
      <w:r w:rsidRPr="00822B67">
        <w:rPr>
          <w:rFonts w:ascii="Liberation Serif" w:eastAsiaTheme="minorHAnsi" w:hAnsi="Liberation Serif" w:cs="Arial"/>
          <w:sz w:val="24"/>
          <w:szCs w:val="24"/>
          <w:shd w:val="clear" w:color="auto" w:fill="FFFFFF"/>
          <w:lang w:eastAsia="ru-RU"/>
        </w:rPr>
        <w:t>приобретены 12 ноутбуков в класс;</w:t>
      </w:r>
    </w:p>
    <w:p w14:paraId="0FE6CA38" w14:textId="77777777" w:rsidR="00822B67" w:rsidRPr="00822B67" w:rsidRDefault="00822B67" w:rsidP="00916943">
      <w:pPr>
        <w:numPr>
          <w:ilvl w:val="0"/>
          <w:numId w:val="26"/>
        </w:numPr>
        <w:shd w:val="clear" w:color="auto" w:fill="FFFFFF"/>
        <w:tabs>
          <w:tab w:val="num" w:pos="426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Arial"/>
          <w:sz w:val="24"/>
          <w:szCs w:val="24"/>
        </w:rPr>
      </w:pPr>
      <w:r w:rsidRPr="00822B67">
        <w:rPr>
          <w:rFonts w:ascii="Liberation Serif" w:eastAsiaTheme="minorHAnsi" w:hAnsi="Liberation Serif" w:cstheme="minorBidi"/>
          <w:sz w:val="24"/>
          <w:szCs w:val="24"/>
        </w:rPr>
        <w:t>приобретены посуда и столовые приборы;</w:t>
      </w:r>
    </w:p>
    <w:p w14:paraId="23E87CD2" w14:textId="77777777" w:rsidR="00822B67" w:rsidRPr="00822B67" w:rsidRDefault="00822B67" w:rsidP="00916943">
      <w:pPr>
        <w:numPr>
          <w:ilvl w:val="0"/>
          <w:numId w:val="26"/>
        </w:numPr>
        <w:shd w:val="clear" w:color="auto" w:fill="FFFFFF"/>
        <w:tabs>
          <w:tab w:val="num" w:pos="426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Arial"/>
          <w:color w:val="333333"/>
          <w:sz w:val="24"/>
          <w:szCs w:val="24"/>
        </w:rPr>
      </w:pPr>
      <w:r w:rsidRPr="00822B67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проведен ремонт фасада, </w:t>
      </w:r>
      <w:r w:rsidRPr="00822B67">
        <w:rPr>
          <w:rFonts w:ascii="Liberation Serif" w:eastAsiaTheme="minorHAnsi" w:hAnsi="Liberation Serif" w:cstheme="minorBidi"/>
          <w:sz w:val="24"/>
          <w:szCs w:val="24"/>
        </w:rPr>
        <w:t>замена дверей</w:t>
      </w:r>
      <w:r w:rsidRPr="00822B67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корпуса № 2</w:t>
      </w:r>
      <w:r w:rsidRPr="00822B67">
        <w:rPr>
          <w:rFonts w:ascii="Liberation Serif" w:eastAsiaTheme="minorHAnsi" w:hAnsi="Liberation Serif" w:cstheme="minorBidi"/>
          <w:sz w:val="24"/>
          <w:szCs w:val="24"/>
        </w:rPr>
        <w:t xml:space="preserve"> муниципального автономного учреждения «Загородный оздоровительный лагерь «Медная горка» (далее - МАУ «ЗОЛ «Медная горка»);</w:t>
      </w:r>
    </w:p>
    <w:p w14:paraId="290939CA" w14:textId="77777777" w:rsidR="00822B67" w:rsidRPr="00822B67" w:rsidRDefault="00822B67" w:rsidP="00916943">
      <w:pPr>
        <w:numPr>
          <w:ilvl w:val="0"/>
          <w:numId w:val="26"/>
        </w:numPr>
        <w:shd w:val="clear" w:color="auto" w:fill="FFFFFF"/>
        <w:tabs>
          <w:tab w:val="num" w:pos="426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Arial"/>
          <w:color w:val="333333"/>
          <w:sz w:val="24"/>
          <w:szCs w:val="24"/>
        </w:rPr>
      </w:pPr>
      <w:r w:rsidRPr="00822B67">
        <w:rPr>
          <w:rFonts w:ascii="Liberation Serif" w:eastAsiaTheme="minorHAnsi" w:hAnsi="Liberation Serif" w:cstheme="minorBidi"/>
          <w:sz w:val="24"/>
          <w:szCs w:val="24"/>
        </w:rPr>
        <w:t xml:space="preserve">замена дверей в </w:t>
      </w:r>
      <w:proofErr w:type="spellStart"/>
      <w:r w:rsidRPr="00822B67">
        <w:rPr>
          <w:rFonts w:ascii="Liberation Serif" w:eastAsiaTheme="minorHAnsi" w:hAnsi="Liberation Serif" w:cstheme="minorBidi"/>
          <w:sz w:val="24"/>
          <w:szCs w:val="24"/>
        </w:rPr>
        <w:t>банно</w:t>
      </w:r>
      <w:proofErr w:type="spellEnd"/>
      <w:r w:rsidRPr="00822B67">
        <w:rPr>
          <w:rFonts w:ascii="Liberation Serif" w:eastAsiaTheme="minorHAnsi" w:hAnsi="Liberation Serif" w:cstheme="minorBidi"/>
          <w:sz w:val="24"/>
          <w:szCs w:val="24"/>
        </w:rPr>
        <w:t xml:space="preserve"> – прачечном комплексе МАУ «ЗОЛ «Медная горка»;</w:t>
      </w:r>
    </w:p>
    <w:p w14:paraId="61FAC862" w14:textId="77777777" w:rsidR="00822B67" w:rsidRPr="00822B67" w:rsidRDefault="00822B67" w:rsidP="00916943">
      <w:pPr>
        <w:numPr>
          <w:ilvl w:val="0"/>
          <w:numId w:val="26"/>
        </w:numPr>
        <w:shd w:val="clear" w:color="auto" w:fill="FFFFFF"/>
        <w:tabs>
          <w:tab w:val="num" w:pos="426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Arial"/>
          <w:color w:val="333333"/>
          <w:sz w:val="24"/>
          <w:szCs w:val="24"/>
        </w:rPr>
      </w:pPr>
      <w:r w:rsidRPr="00822B67">
        <w:rPr>
          <w:rFonts w:ascii="Liberation Serif" w:eastAsiaTheme="minorHAnsi" w:hAnsi="Liberation Serif" w:cs="Arial"/>
          <w:sz w:val="24"/>
          <w:szCs w:val="24"/>
        </w:rPr>
        <w:t>проведены работы по замене люминесцентных ламп;</w:t>
      </w:r>
    </w:p>
    <w:p w14:paraId="6CE634CF" w14:textId="77777777" w:rsidR="00822B67" w:rsidRPr="00822B67" w:rsidRDefault="00822B67" w:rsidP="00916943">
      <w:pPr>
        <w:numPr>
          <w:ilvl w:val="0"/>
          <w:numId w:val="26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Arial"/>
          <w:color w:val="333333"/>
          <w:sz w:val="24"/>
          <w:szCs w:val="24"/>
        </w:rPr>
      </w:pPr>
      <w:r w:rsidRPr="00822B67">
        <w:rPr>
          <w:rFonts w:ascii="Liberation Serif" w:eastAsiaTheme="minorHAnsi" w:hAnsi="Liberation Serif" w:cs="Arial"/>
          <w:sz w:val="24"/>
          <w:szCs w:val="24"/>
        </w:rPr>
        <w:t>отремонтирован корпус № 4</w:t>
      </w:r>
      <w:r w:rsidRPr="00822B67">
        <w:rPr>
          <w:rFonts w:ascii="Liberation Serif" w:eastAsiaTheme="minorHAnsi" w:hAnsi="Liberation Serif" w:cstheme="minorBidi"/>
          <w:sz w:val="24"/>
          <w:szCs w:val="24"/>
        </w:rPr>
        <w:t>.</w:t>
      </w:r>
    </w:p>
    <w:p w14:paraId="2DCC0735" w14:textId="250DDE2C" w:rsidR="00822B67" w:rsidRPr="00FC74C3" w:rsidRDefault="00822B67" w:rsidP="00822B67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</w:pPr>
      <w:r w:rsidRPr="00FC74C3">
        <w:rPr>
          <w:rFonts w:ascii="Liberation Serif" w:eastAsiaTheme="minorHAnsi" w:hAnsi="Liberation Serif" w:cstheme="minorBidi"/>
          <w:i/>
          <w:sz w:val="24"/>
          <w:szCs w:val="24"/>
          <w:u w:val="single"/>
        </w:rPr>
        <w:t>Подпрограмма 6</w:t>
      </w:r>
      <w:r w:rsidRPr="00FC74C3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t xml:space="preserve"> «Развитие физической культуры и спорта на территории городского округа Верхняя Пышма до 2024 года»</w:t>
      </w:r>
      <w:r w:rsidR="00FC74C3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t>:</w:t>
      </w:r>
    </w:p>
    <w:p w14:paraId="75EC6839" w14:textId="14A3F3F5" w:rsidR="00822B67" w:rsidRPr="00822B67" w:rsidRDefault="00C070E8" w:rsidP="00822B67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C070E8">
        <w:rPr>
          <w:rFonts w:ascii="Liberation Serif" w:eastAsiaTheme="minorHAnsi" w:hAnsi="Liberation Serif" w:cs="Liberation Serif"/>
          <w:bCs/>
          <w:sz w:val="24"/>
          <w:szCs w:val="24"/>
        </w:rPr>
        <w:t>В рамках</w:t>
      </w:r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у</w:t>
      </w:r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>креплени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я</w:t>
      </w:r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и развитие материально – технической базы муниципальных учреждений в сфе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ре физической культуры и спорта:</w:t>
      </w:r>
    </w:p>
    <w:p w14:paraId="60F84583" w14:textId="7C70F640" w:rsidR="00822B67" w:rsidRPr="00822B67" w:rsidRDefault="00C070E8" w:rsidP="00822B67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>- приобретен комплект</w:t>
      </w:r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оборудования, работы по сборке и </w:t>
      </w:r>
      <w:proofErr w:type="spellStart"/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>пусконаладке</w:t>
      </w:r>
      <w:proofErr w:type="spellEnd"/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системы «</w:t>
      </w:r>
      <w:proofErr w:type="spellStart"/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>Видеогол</w:t>
      </w:r>
      <w:proofErr w:type="spellEnd"/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 xml:space="preserve">» на объекте, находящемся по адресу: Свердловская область, г. Верхняя Пышма, ул. </w:t>
      </w:r>
      <w:proofErr w:type="spellStart"/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>Кривоусова</w:t>
      </w:r>
      <w:proofErr w:type="spellEnd"/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>, 53Б;</w:t>
      </w:r>
    </w:p>
    <w:p w14:paraId="2F8FAE5F" w14:textId="5B78C95C" w:rsidR="00822B67" w:rsidRDefault="00C070E8" w:rsidP="00822B67">
      <w:pPr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- </w:t>
      </w:r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>приобретен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а</w:t>
      </w:r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  <w:proofErr w:type="spellStart"/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>мототехник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а</w:t>
      </w:r>
      <w:proofErr w:type="spellEnd"/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–</w:t>
      </w:r>
      <w:proofErr w:type="spellStart"/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>квадроцикл</w:t>
      </w:r>
      <w:proofErr w:type="spellEnd"/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(</w:t>
      </w:r>
      <w:proofErr w:type="spellStart"/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>снегоболотоход</w:t>
      </w:r>
      <w:proofErr w:type="spellEnd"/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>) и оборудования, комплектующих к нему</w:t>
      </w:r>
      <w:r w:rsidR="00871B7F">
        <w:rPr>
          <w:rFonts w:ascii="Liberation Serif" w:eastAsiaTheme="minorHAnsi" w:hAnsi="Liberation Serif" w:cs="Liberation Serif"/>
          <w:bCs/>
          <w:sz w:val="24"/>
          <w:szCs w:val="24"/>
        </w:rPr>
        <w:t>;</w:t>
      </w:r>
    </w:p>
    <w:p w14:paraId="78E1C1DD" w14:textId="7EB291DE" w:rsidR="00871B7F" w:rsidRPr="00822B67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t>- п</w:t>
      </w:r>
      <w:r w:rsidRPr="00822B67">
        <w:rPr>
          <w:rFonts w:ascii="Liberation Serif" w:eastAsiaTheme="minorHAnsi" w:hAnsi="Liberation Serif" w:cs="Liberation Serif"/>
          <w:bCs/>
          <w:sz w:val="24"/>
          <w:szCs w:val="24"/>
        </w:rPr>
        <w:t>риобретен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о</w:t>
      </w:r>
      <w:r w:rsidRPr="00822B6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оборудовани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е</w:t>
      </w:r>
      <w:r w:rsidRPr="00822B6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и экипировк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а</w:t>
      </w:r>
      <w:r w:rsidRPr="00822B6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для членов спортивных сборных команд Свердловской области и Российской Федерации по лыжным гонкам, легко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 xml:space="preserve">й атлетике, настольному теннису, </w:t>
      </w:r>
      <w:r w:rsidRPr="00822B67">
        <w:rPr>
          <w:rFonts w:ascii="Liberation Serif" w:eastAsiaTheme="minorHAnsi" w:hAnsi="Liberation Serif" w:cs="Liberation Serif"/>
          <w:bCs/>
          <w:sz w:val="24"/>
          <w:szCs w:val="24"/>
        </w:rPr>
        <w:t>фигурному катанию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14:paraId="246293DD" w14:textId="3FC9618B" w:rsidR="00822B67" w:rsidRDefault="00DF4A73" w:rsidP="00DF4A73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В рамках о</w:t>
      </w:r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>рганизаци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и</w:t>
      </w:r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и проведение официальных спортивных и официальных физкультурных (</w:t>
      </w:r>
      <w:proofErr w:type="spellStart"/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>физкультурно</w:t>
      </w:r>
      <w:proofErr w:type="spellEnd"/>
      <w:r w:rsidR="00822B67" w:rsidRPr="00822B67">
        <w:rPr>
          <w:rFonts w:ascii="Liberation Serif" w:eastAsiaTheme="minorHAnsi" w:hAnsi="Liberation Serif" w:cs="Liberation Serif"/>
          <w:bCs/>
          <w:sz w:val="24"/>
          <w:szCs w:val="24"/>
        </w:rPr>
        <w:t xml:space="preserve"> – оздоровительных) мероприятий на территории г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ородского округа Верхняя Пышма в</w:t>
      </w:r>
      <w:r w:rsidR="00822B67" w:rsidRPr="00822B67">
        <w:rPr>
          <w:rFonts w:ascii="Liberation Serif" w:eastAsiaTheme="minorHAnsi" w:hAnsi="Liberation Serif" w:cstheme="minorBidi"/>
          <w:sz w:val="24"/>
          <w:szCs w:val="24"/>
        </w:rPr>
        <w:t xml:space="preserve"> течение 2021 года проведены 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следующие </w:t>
      </w:r>
      <w:r w:rsidR="00822B67" w:rsidRPr="00822B67">
        <w:rPr>
          <w:rFonts w:ascii="Liberation Serif" w:eastAsiaTheme="minorHAnsi" w:hAnsi="Liberation Serif" w:cstheme="minorBidi"/>
          <w:sz w:val="24"/>
          <w:szCs w:val="24"/>
        </w:rPr>
        <w:t>мероприятия:</w:t>
      </w:r>
    </w:p>
    <w:p w14:paraId="26700977" w14:textId="467D7CA4" w:rsidR="00DF4A73" w:rsidRDefault="00DF4A73" w:rsidP="00916943">
      <w:pPr>
        <w:pStyle w:val="ab"/>
        <w:numPr>
          <w:ilvl w:val="0"/>
          <w:numId w:val="30"/>
        </w:numPr>
        <w:spacing w:after="0" w:line="240" w:lineRule="auto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22B67">
        <w:rPr>
          <w:rFonts w:ascii="Liberation Serif" w:eastAsiaTheme="minorHAnsi" w:hAnsi="Liberation Serif" w:cstheme="minorBidi"/>
          <w:sz w:val="24"/>
          <w:szCs w:val="24"/>
        </w:rPr>
        <w:t>МАУ «С</w:t>
      </w:r>
      <w:r>
        <w:rPr>
          <w:rFonts w:ascii="Liberation Serif" w:eastAsiaTheme="minorHAnsi" w:hAnsi="Liberation Serif" w:cstheme="minorBidi"/>
          <w:sz w:val="24"/>
          <w:szCs w:val="24"/>
        </w:rPr>
        <w:t>портивная школа</w:t>
      </w:r>
      <w:r w:rsidRPr="00822B67">
        <w:rPr>
          <w:rFonts w:ascii="Liberation Serif" w:eastAsiaTheme="minorHAnsi" w:hAnsi="Liberation Serif" w:cstheme="minorBidi"/>
          <w:sz w:val="24"/>
          <w:szCs w:val="24"/>
        </w:rPr>
        <w:t xml:space="preserve"> им. А. Козицына»</w:t>
      </w:r>
      <w:r>
        <w:rPr>
          <w:rFonts w:ascii="Liberation Serif" w:eastAsiaTheme="minorHAnsi" w:hAnsi="Liberation Serif" w:cstheme="minorBidi"/>
          <w:sz w:val="24"/>
          <w:szCs w:val="24"/>
        </w:rPr>
        <w:t>:</w:t>
      </w:r>
    </w:p>
    <w:p w14:paraId="74CF4E56" w14:textId="55A13C37" w:rsidR="00822B67" w:rsidRDefault="00DF4A73" w:rsidP="00DF4A73">
      <w:pPr>
        <w:pStyle w:val="ab"/>
        <w:spacing w:after="0" w:line="240" w:lineRule="auto"/>
        <w:ind w:left="0"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DF4A73">
        <w:rPr>
          <w:rFonts w:ascii="Liberation Serif" w:eastAsiaTheme="minorHAnsi" w:hAnsi="Liberation Serif" w:cstheme="minorBidi"/>
          <w:sz w:val="24"/>
          <w:szCs w:val="24"/>
        </w:rPr>
        <w:t>в</w:t>
      </w:r>
      <w:r w:rsidR="00822B67" w:rsidRPr="00DF4A73">
        <w:rPr>
          <w:rFonts w:ascii="Liberation Serif" w:eastAsiaTheme="minorHAnsi" w:hAnsi="Liberation Serif" w:cstheme="minorBidi"/>
          <w:sz w:val="24"/>
          <w:szCs w:val="24"/>
        </w:rPr>
        <w:t xml:space="preserve"> г. Верхняя Пышма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-</w:t>
      </w:r>
      <w:r w:rsidR="00C070E8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>
        <w:rPr>
          <w:rFonts w:ascii="Liberation Serif" w:eastAsiaTheme="minorHAnsi" w:hAnsi="Liberation Serif" w:cstheme="minorBidi"/>
          <w:sz w:val="24"/>
          <w:szCs w:val="24"/>
        </w:rPr>
        <w:t>24</w:t>
      </w:r>
      <w:r w:rsidR="00C070E8">
        <w:rPr>
          <w:rFonts w:ascii="Liberation Serif" w:eastAsiaTheme="minorHAnsi" w:hAnsi="Liberation Serif" w:cstheme="minorBidi"/>
          <w:sz w:val="24"/>
          <w:szCs w:val="24"/>
        </w:rPr>
        <w:t xml:space="preserve"> мероприяти</w:t>
      </w:r>
      <w:r>
        <w:rPr>
          <w:rFonts w:ascii="Liberation Serif" w:eastAsiaTheme="minorHAnsi" w:hAnsi="Liberation Serif" w:cstheme="minorBidi"/>
          <w:sz w:val="24"/>
          <w:szCs w:val="24"/>
        </w:rPr>
        <w:t>я</w:t>
      </w:r>
      <w:r w:rsidR="00C070E8">
        <w:rPr>
          <w:rFonts w:ascii="Liberation Serif" w:eastAsiaTheme="minorHAnsi" w:hAnsi="Liberation Serif" w:cstheme="minorBidi"/>
          <w:sz w:val="24"/>
          <w:szCs w:val="24"/>
        </w:rPr>
        <w:t xml:space="preserve"> с общим числом участников 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2 392 </w:t>
      </w:r>
      <w:r w:rsidR="00C070E8">
        <w:rPr>
          <w:rFonts w:ascii="Liberation Serif" w:eastAsiaTheme="minorHAnsi" w:hAnsi="Liberation Serif" w:cstheme="minorBidi"/>
          <w:sz w:val="24"/>
          <w:szCs w:val="24"/>
        </w:rPr>
        <w:t>человек</w:t>
      </w:r>
      <w:r>
        <w:rPr>
          <w:rFonts w:ascii="Liberation Serif" w:eastAsiaTheme="minorHAnsi" w:hAnsi="Liberation Serif" w:cstheme="minorBidi"/>
          <w:sz w:val="24"/>
          <w:szCs w:val="24"/>
        </w:rPr>
        <w:t>а;</w:t>
      </w:r>
    </w:p>
    <w:p w14:paraId="3BD14C07" w14:textId="49A45632" w:rsidR="00822B67" w:rsidRDefault="00DF4A73" w:rsidP="00DF4A73">
      <w:pPr>
        <w:pStyle w:val="ab"/>
        <w:spacing w:after="0" w:line="240" w:lineRule="auto"/>
        <w:ind w:left="0"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="00822B67" w:rsidRPr="00DF4A73">
        <w:rPr>
          <w:rFonts w:ascii="Liberation Serif" w:eastAsiaTheme="minorHAnsi" w:hAnsi="Liberation Serif" w:cstheme="minorBidi"/>
          <w:sz w:val="24"/>
          <w:szCs w:val="24"/>
        </w:rPr>
        <w:t>выездные мероприятия</w:t>
      </w:r>
      <w:r w:rsidRPr="00DF4A73">
        <w:rPr>
          <w:rFonts w:ascii="Liberation Serif" w:eastAsiaTheme="minorHAnsi" w:hAnsi="Liberation Serif" w:cstheme="minorBidi"/>
          <w:sz w:val="24"/>
          <w:szCs w:val="24"/>
        </w:rPr>
        <w:t xml:space="preserve"> в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количестве</w:t>
      </w:r>
      <w:r w:rsidR="00C070E8" w:rsidRPr="00C070E8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D25499">
        <w:rPr>
          <w:rFonts w:ascii="Liberation Serif" w:eastAsiaTheme="minorHAnsi" w:hAnsi="Liberation Serif" w:cstheme="minorBidi"/>
          <w:sz w:val="24"/>
          <w:szCs w:val="24"/>
        </w:rPr>
        <w:t>28</w:t>
      </w:r>
      <w:r w:rsidR="00C070E8" w:rsidRPr="00C070E8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>
        <w:rPr>
          <w:rFonts w:ascii="Liberation Serif" w:eastAsiaTheme="minorHAnsi" w:hAnsi="Liberation Serif" w:cstheme="minorBidi"/>
          <w:sz w:val="24"/>
          <w:szCs w:val="24"/>
        </w:rPr>
        <w:t>единиц</w:t>
      </w:r>
      <w:r w:rsidR="00C070E8" w:rsidRPr="00C070E8">
        <w:rPr>
          <w:rFonts w:ascii="Liberation Serif" w:eastAsiaTheme="minorHAnsi" w:hAnsi="Liberation Serif" w:cstheme="minorBidi"/>
          <w:sz w:val="24"/>
          <w:szCs w:val="24"/>
        </w:rPr>
        <w:t xml:space="preserve"> с 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общим </w:t>
      </w:r>
      <w:r w:rsidR="00C070E8" w:rsidRPr="00C070E8">
        <w:rPr>
          <w:rFonts w:ascii="Liberation Serif" w:eastAsiaTheme="minorHAnsi" w:hAnsi="Liberation Serif" w:cstheme="minorBidi"/>
          <w:sz w:val="24"/>
          <w:szCs w:val="24"/>
        </w:rPr>
        <w:t xml:space="preserve">числом участников </w:t>
      </w:r>
      <w:r w:rsidR="00D25499">
        <w:rPr>
          <w:rFonts w:ascii="Liberation Serif" w:eastAsiaTheme="minorHAnsi" w:hAnsi="Liberation Serif" w:cstheme="minorBidi"/>
          <w:sz w:val="24"/>
          <w:szCs w:val="24"/>
        </w:rPr>
        <w:t>669</w:t>
      </w:r>
      <w:r w:rsidR="00C070E8" w:rsidRPr="00C070E8">
        <w:rPr>
          <w:rFonts w:ascii="Liberation Serif" w:eastAsiaTheme="minorHAnsi" w:hAnsi="Liberation Serif" w:cstheme="minorBidi"/>
          <w:sz w:val="24"/>
          <w:szCs w:val="24"/>
        </w:rPr>
        <w:t xml:space="preserve"> человек</w:t>
      </w:r>
      <w:r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408B8DFC" w14:textId="31299CED" w:rsidR="00DF4A73" w:rsidRDefault="00DF4A73" w:rsidP="00DF4A73">
      <w:pPr>
        <w:pStyle w:val="ab"/>
        <w:spacing w:after="0" w:line="240" w:lineRule="auto"/>
        <w:ind w:left="0" w:firstLine="709"/>
        <w:jc w:val="both"/>
        <w:rPr>
          <w:rFonts w:ascii="Liberation Serif" w:eastAsiaTheme="minorHAnsi" w:hAnsi="Liberation Serif" w:cstheme="minorBidi"/>
          <w:sz w:val="24"/>
          <w:szCs w:val="24"/>
          <w:u w:val="single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2) </w:t>
      </w:r>
      <w:r w:rsidRPr="00822B67">
        <w:rPr>
          <w:rFonts w:ascii="Liberation Serif" w:eastAsiaTheme="minorHAnsi" w:hAnsi="Liberation Serif" w:cstheme="minorBidi"/>
          <w:sz w:val="24"/>
          <w:szCs w:val="24"/>
          <w:u w:val="single"/>
        </w:rPr>
        <w:t>МАУ «С</w:t>
      </w:r>
      <w:r>
        <w:rPr>
          <w:rFonts w:ascii="Liberation Serif" w:eastAsiaTheme="minorHAnsi" w:hAnsi="Liberation Serif" w:cstheme="minorBidi"/>
          <w:sz w:val="24"/>
          <w:szCs w:val="24"/>
          <w:u w:val="single"/>
        </w:rPr>
        <w:t>портивная школа</w:t>
      </w:r>
      <w:r w:rsidRPr="00822B67">
        <w:rPr>
          <w:rFonts w:ascii="Liberation Serif" w:eastAsiaTheme="minorHAnsi" w:hAnsi="Liberation Serif" w:cstheme="minorBidi"/>
          <w:sz w:val="24"/>
          <w:szCs w:val="24"/>
          <w:u w:val="single"/>
        </w:rPr>
        <w:t xml:space="preserve"> </w:t>
      </w:r>
      <w:r>
        <w:rPr>
          <w:rFonts w:ascii="Liberation Serif" w:eastAsiaTheme="minorHAnsi" w:hAnsi="Liberation Serif" w:cstheme="minorBidi"/>
          <w:sz w:val="24"/>
          <w:szCs w:val="24"/>
          <w:u w:val="single"/>
        </w:rPr>
        <w:t>«</w:t>
      </w:r>
      <w:r w:rsidRPr="00822B67">
        <w:rPr>
          <w:rFonts w:ascii="Liberation Serif" w:eastAsiaTheme="minorHAnsi" w:hAnsi="Liberation Serif" w:cstheme="minorBidi"/>
          <w:sz w:val="24"/>
          <w:szCs w:val="24"/>
          <w:u w:val="single"/>
        </w:rPr>
        <w:t>Лидер»</w:t>
      </w:r>
      <w:r>
        <w:rPr>
          <w:rFonts w:ascii="Liberation Serif" w:eastAsiaTheme="minorHAnsi" w:hAnsi="Liberation Serif" w:cstheme="minorBidi"/>
          <w:sz w:val="24"/>
          <w:szCs w:val="24"/>
          <w:u w:val="single"/>
        </w:rPr>
        <w:t>:</w:t>
      </w:r>
    </w:p>
    <w:p w14:paraId="5B0F9FE8" w14:textId="23D80A14" w:rsidR="00DF4A73" w:rsidRDefault="00DF4A73" w:rsidP="00DF4A73">
      <w:pPr>
        <w:pStyle w:val="ab"/>
        <w:spacing w:after="0" w:line="240" w:lineRule="auto"/>
        <w:ind w:left="0"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DF4A73">
        <w:rPr>
          <w:rFonts w:ascii="Liberation Serif" w:eastAsiaTheme="minorHAnsi" w:hAnsi="Liberation Serif" w:cstheme="minorBidi"/>
          <w:sz w:val="24"/>
          <w:szCs w:val="24"/>
        </w:rPr>
        <w:t>в г. Верхняя Пышма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- 116 мероприятий с общим числом участников 9 512 человек;</w:t>
      </w:r>
    </w:p>
    <w:p w14:paraId="017676A1" w14:textId="370000C5" w:rsidR="00DF4A73" w:rsidRDefault="00DF4A73" w:rsidP="00DF4A73">
      <w:pPr>
        <w:pStyle w:val="ab"/>
        <w:spacing w:after="0" w:line="240" w:lineRule="auto"/>
        <w:ind w:left="0"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DF4A73">
        <w:rPr>
          <w:rFonts w:ascii="Liberation Serif" w:eastAsiaTheme="minorHAnsi" w:hAnsi="Liberation Serif" w:cstheme="minorBidi"/>
          <w:sz w:val="24"/>
          <w:szCs w:val="24"/>
        </w:rPr>
        <w:t>выездные мероприятия в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количестве</w:t>
      </w:r>
      <w:r w:rsidRPr="00C070E8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>
        <w:rPr>
          <w:rFonts w:ascii="Liberation Serif" w:eastAsiaTheme="minorHAnsi" w:hAnsi="Liberation Serif" w:cstheme="minorBidi"/>
          <w:sz w:val="24"/>
          <w:szCs w:val="24"/>
        </w:rPr>
        <w:t>15</w:t>
      </w:r>
      <w:r w:rsidRPr="00C070E8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>
        <w:rPr>
          <w:rFonts w:ascii="Liberation Serif" w:eastAsiaTheme="minorHAnsi" w:hAnsi="Liberation Serif" w:cstheme="minorBidi"/>
          <w:sz w:val="24"/>
          <w:szCs w:val="24"/>
        </w:rPr>
        <w:t>единиц</w:t>
      </w:r>
      <w:r w:rsidRPr="00C070E8">
        <w:rPr>
          <w:rFonts w:ascii="Liberation Serif" w:eastAsiaTheme="minorHAnsi" w:hAnsi="Liberation Serif" w:cstheme="minorBidi"/>
          <w:sz w:val="24"/>
          <w:szCs w:val="24"/>
        </w:rPr>
        <w:t xml:space="preserve"> с 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общим </w:t>
      </w:r>
      <w:r w:rsidRPr="00C070E8">
        <w:rPr>
          <w:rFonts w:ascii="Liberation Serif" w:eastAsiaTheme="minorHAnsi" w:hAnsi="Liberation Serif" w:cstheme="minorBidi"/>
          <w:sz w:val="24"/>
          <w:szCs w:val="24"/>
        </w:rPr>
        <w:t xml:space="preserve">числом участников </w:t>
      </w:r>
      <w:r>
        <w:rPr>
          <w:rFonts w:ascii="Liberation Serif" w:eastAsiaTheme="minorHAnsi" w:hAnsi="Liberation Serif" w:cstheme="minorBidi"/>
          <w:sz w:val="24"/>
          <w:szCs w:val="24"/>
        </w:rPr>
        <w:t>80</w:t>
      </w:r>
      <w:r w:rsidRPr="00C070E8">
        <w:rPr>
          <w:rFonts w:ascii="Liberation Serif" w:eastAsiaTheme="minorHAnsi" w:hAnsi="Liberation Serif" w:cstheme="minorBidi"/>
          <w:sz w:val="24"/>
          <w:szCs w:val="24"/>
        </w:rPr>
        <w:t xml:space="preserve"> человек</w:t>
      </w:r>
      <w:r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61FD8A1F" w14:textId="6082A151" w:rsidR="00C070E8" w:rsidRDefault="00DF4A73" w:rsidP="00DF4A73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DF4A73">
        <w:rPr>
          <w:rFonts w:ascii="Liberation Serif" w:eastAsiaTheme="minorHAnsi" w:hAnsi="Liberation Serif" w:cstheme="minorBidi"/>
          <w:sz w:val="24"/>
          <w:szCs w:val="24"/>
        </w:rPr>
        <w:t>в</w:t>
      </w:r>
      <w:r w:rsidR="00C070E8" w:rsidRPr="00DF4A73">
        <w:rPr>
          <w:rFonts w:ascii="Liberation Serif" w:eastAsiaTheme="minorHAnsi" w:hAnsi="Liberation Serif" w:cstheme="minorBidi"/>
          <w:sz w:val="24"/>
          <w:szCs w:val="24"/>
        </w:rPr>
        <w:t xml:space="preserve"> рамках Выполнения нормативов Всероссийского физкультурно-спортивного комплекса "Готов к труду и обороне" (ГТО) проведен</w:t>
      </w:r>
      <w:r w:rsidR="00D25499" w:rsidRPr="00DF4A73">
        <w:rPr>
          <w:rFonts w:ascii="Liberation Serif" w:eastAsiaTheme="minorHAnsi" w:hAnsi="Liberation Serif" w:cstheme="minorBidi"/>
          <w:sz w:val="24"/>
          <w:szCs w:val="24"/>
        </w:rPr>
        <w:t>о</w:t>
      </w:r>
      <w:r w:rsidR="00C070E8" w:rsidRPr="00DF4A73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D25499" w:rsidRPr="00DF4A73">
        <w:rPr>
          <w:rFonts w:ascii="Liberation Serif" w:eastAsiaTheme="minorHAnsi" w:hAnsi="Liberation Serif" w:cstheme="minorBidi"/>
          <w:sz w:val="24"/>
          <w:szCs w:val="24"/>
        </w:rPr>
        <w:t>1</w:t>
      </w:r>
      <w:r w:rsidR="00B26A61" w:rsidRPr="00DF4A73">
        <w:rPr>
          <w:rFonts w:ascii="Liberation Serif" w:eastAsiaTheme="minorHAnsi" w:hAnsi="Liberation Serif" w:cstheme="minorBidi"/>
          <w:sz w:val="24"/>
          <w:szCs w:val="24"/>
        </w:rPr>
        <w:t>9</w:t>
      </w:r>
      <w:r w:rsidR="00D25499" w:rsidRPr="00DF4A73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C070E8" w:rsidRPr="00DF4A73">
        <w:rPr>
          <w:rFonts w:ascii="Liberation Serif" w:eastAsiaTheme="minorHAnsi" w:hAnsi="Liberation Serif" w:cstheme="minorBidi"/>
          <w:sz w:val="24"/>
          <w:szCs w:val="24"/>
        </w:rPr>
        <w:t>мероприяти</w:t>
      </w:r>
      <w:r w:rsidR="00D25499" w:rsidRPr="00DF4A73">
        <w:rPr>
          <w:rFonts w:ascii="Liberation Serif" w:eastAsiaTheme="minorHAnsi" w:hAnsi="Liberation Serif" w:cstheme="minorBidi"/>
          <w:sz w:val="24"/>
          <w:szCs w:val="24"/>
        </w:rPr>
        <w:t xml:space="preserve">й с </w:t>
      </w:r>
      <w:r w:rsidRPr="00DF4A73">
        <w:rPr>
          <w:rFonts w:ascii="Liberation Serif" w:eastAsiaTheme="minorHAnsi" w:hAnsi="Liberation Serif" w:cstheme="minorBidi"/>
          <w:sz w:val="24"/>
          <w:szCs w:val="24"/>
        </w:rPr>
        <w:t xml:space="preserve">общим </w:t>
      </w:r>
      <w:r w:rsidR="00D25499" w:rsidRPr="00DF4A73">
        <w:rPr>
          <w:rFonts w:ascii="Liberation Serif" w:eastAsiaTheme="minorHAnsi" w:hAnsi="Liberation Serif" w:cstheme="minorBidi"/>
          <w:sz w:val="24"/>
          <w:szCs w:val="24"/>
        </w:rPr>
        <w:t xml:space="preserve">числом участников </w:t>
      </w:r>
      <w:r w:rsidR="00B26A61" w:rsidRPr="00DF4A73">
        <w:rPr>
          <w:rFonts w:ascii="Liberation Serif" w:eastAsiaTheme="minorHAnsi" w:hAnsi="Liberation Serif" w:cstheme="minorBidi"/>
          <w:sz w:val="24"/>
          <w:szCs w:val="24"/>
        </w:rPr>
        <w:t>57</w:t>
      </w:r>
      <w:r w:rsidR="00D25499" w:rsidRPr="00DF4A73">
        <w:rPr>
          <w:rFonts w:ascii="Liberation Serif" w:eastAsiaTheme="minorHAnsi" w:hAnsi="Liberation Serif" w:cstheme="minorBidi"/>
          <w:sz w:val="24"/>
          <w:szCs w:val="24"/>
        </w:rPr>
        <w:t>0 человек</w:t>
      </w:r>
      <w:r w:rsidRPr="00DF4A73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0E738E46" w14:textId="0D40DB5E" w:rsidR="00DF4A73" w:rsidRDefault="00DF4A73" w:rsidP="00DF4A73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  <w:u w:val="single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3) </w:t>
      </w:r>
      <w:r w:rsidRPr="00822B67">
        <w:rPr>
          <w:rFonts w:ascii="Liberation Serif" w:eastAsiaTheme="minorHAnsi" w:hAnsi="Liberation Serif" w:cstheme="minorBidi"/>
          <w:sz w:val="24"/>
          <w:szCs w:val="24"/>
          <w:u w:val="single"/>
        </w:rPr>
        <w:t>МАУ «С</w:t>
      </w:r>
      <w:r>
        <w:rPr>
          <w:rFonts w:ascii="Liberation Serif" w:eastAsiaTheme="minorHAnsi" w:hAnsi="Liberation Serif" w:cstheme="minorBidi"/>
          <w:sz w:val="24"/>
          <w:szCs w:val="24"/>
          <w:u w:val="single"/>
        </w:rPr>
        <w:t>портивная школа</w:t>
      </w:r>
      <w:r w:rsidRPr="00822B67">
        <w:rPr>
          <w:rFonts w:ascii="Liberation Serif" w:eastAsiaTheme="minorHAnsi" w:hAnsi="Liberation Serif" w:cstheme="minorBidi"/>
          <w:sz w:val="24"/>
          <w:szCs w:val="24"/>
          <w:u w:val="single"/>
        </w:rPr>
        <w:t xml:space="preserve"> по АМС»</w:t>
      </w:r>
      <w:r>
        <w:rPr>
          <w:rFonts w:ascii="Liberation Serif" w:eastAsiaTheme="minorHAnsi" w:hAnsi="Liberation Serif" w:cstheme="minorBidi"/>
          <w:sz w:val="24"/>
          <w:szCs w:val="24"/>
          <w:u w:val="single"/>
        </w:rPr>
        <w:t>:</w:t>
      </w:r>
    </w:p>
    <w:p w14:paraId="15A349C5" w14:textId="192F85A2" w:rsidR="00DF4A73" w:rsidRDefault="00DF4A73" w:rsidP="00DF4A73">
      <w:pPr>
        <w:pStyle w:val="ab"/>
        <w:spacing w:after="0" w:line="240" w:lineRule="auto"/>
        <w:ind w:left="0"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DF4A73">
        <w:rPr>
          <w:rFonts w:ascii="Liberation Serif" w:eastAsiaTheme="minorHAnsi" w:hAnsi="Liberation Serif" w:cstheme="minorBidi"/>
          <w:sz w:val="24"/>
          <w:szCs w:val="24"/>
        </w:rPr>
        <w:t>в г. Верхняя Пышма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- </w:t>
      </w:r>
      <w:r w:rsidR="00F67AF2">
        <w:rPr>
          <w:rFonts w:ascii="Liberation Serif" w:eastAsiaTheme="minorHAnsi" w:hAnsi="Liberation Serif" w:cstheme="minorBidi"/>
          <w:sz w:val="24"/>
          <w:szCs w:val="24"/>
        </w:rPr>
        <w:t>20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мероприятий с общим числом участников </w:t>
      </w:r>
      <w:r w:rsidR="00F67AF2">
        <w:rPr>
          <w:rFonts w:ascii="Liberation Serif" w:eastAsiaTheme="minorHAnsi" w:hAnsi="Liberation Serif" w:cstheme="minorBidi"/>
          <w:sz w:val="24"/>
          <w:szCs w:val="24"/>
        </w:rPr>
        <w:t xml:space="preserve">1 107 </w:t>
      </w:r>
      <w:r>
        <w:rPr>
          <w:rFonts w:ascii="Liberation Serif" w:eastAsiaTheme="minorHAnsi" w:hAnsi="Liberation Serif" w:cstheme="minorBidi"/>
          <w:sz w:val="24"/>
          <w:szCs w:val="24"/>
        </w:rPr>
        <w:t>человек;</w:t>
      </w:r>
    </w:p>
    <w:p w14:paraId="3451BBCC" w14:textId="4A1887B5" w:rsidR="00DF4A73" w:rsidRDefault="00DF4A73" w:rsidP="00DF4A73">
      <w:pPr>
        <w:pStyle w:val="ab"/>
        <w:spacing w:after="0" w:line="240" w:lineRule="auto"/>
        <w:ind w:left="0"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DF4A73">
        <w:rPr>
          <w:rFonts w:ascii="Liberation Serif" w:eastAsiaTheme="minorHAnsi" w:hAnsi="Liberation Serif" w:cstheme="minorBidi"/>
          <w:sz w:val="24"/>
          <w:szCs w:val="24"/>
        </w:rPr>
        <w:t>выездные мероприятия в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количестве</w:t>
      </w:r>
      <w:r w:rsidRPr="00C070E8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F67AF2">
        <w:rPr>
          <w:rFonts w:ascii="Liberation Serif" w:eastAsiaTheme="minorHAnsi" w:hAnsi="Liberation Serif" w:cstheme="minorBidi"/>
          <w:sz w:val="24"/>
          <w:szCs w:val="24"/>
        </w:rPr>
        <w:t>23</w:t>
      </w:r>
      <w:r w:rsidRPr="00C070E8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>
        <w:rPr>
          <w:rFonts w:ascii="Liberation Serif" w:eastAsiaTheme="minorHAnsi" w:hAnsi="Liberation Serif" w:cstheme="minorBidi"/>
          <w:sz w:val="24"/>
          <w:szCs w:val="24"/>
        </w:rPr>
        <w:t>единиц</w:t>
      </w:r>
      <w:r w:rsidRPr="00C070E8">
        <w:rPr>
          <w:rFonts w:ascii="Liberation Serif" w:eastAsiaTheme="minorHAnsi" w:hAnsi="Liberation Serif" w:cstheme="minorBidi"/>
          <w:sz w:val="24"/>
          <w:szCs w:val="24"/>
        </w:rPr>
        <w:t xml:space="preserve"> с 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общим </w:t>
      </w:r>
      <w:r w:rsidRPr="00C070E8">
        <w:rPr>
          <w:rFonts w:ascii="Liberation Serif" w:eastAsiaTheme="minorHAnsi" w:hAnsi="Liberation Serif" w:cstheme="minorBidi"/>
          <w:sz w:val="24"/>
          <w:szCs w:val="24"/>
        </w:rPr>
        <w:t xml:space="preserve">числом участников </w:t>
      </w:r>
      <w:r w:rsidR="00F67AF2">
        <w:rPr>
          <w:rFonts w:ascii="Liberation Serif" w:eastAsiaTheme="minorHAnsi" w:hAnsi="Liberation Serif" w:cstheme="minorBidi"/>
          <w:sz w:val="24"/>
          <w:szCs w:val="24"/>
        </w:rPr>
        <w:t>134</w:t>
      </w:r>
      <w:r w:rsidRPr="00C070E8">
        <w:rPr>
          <w:rFonts w:ascii="Liberation Serif" w:eastAsiaTheme="minorHAnsi" w:hAnsi="Liberation Serif" w:cstheme="minorBidi"/>
          <w:sz w:val="24"/>
          <w:szCs w:val="24"/>
        </w:rPr>
        <w:t xml:space="preserve"> человек</w:t>
      </w:r>
      <w:r w:rsidR="00F67AF2">
        <w:rPr>
          <w:rFonts w:ascii="Liberation Serif" w:eastAsiaTheme="minorHAnsi" w:hAnsi="Liberation Serif" w:cstheme="minorBidi"/>
          <w:sz w:val="24"/>
          <w:szCs w:val="24"/>
        </w:rPr>
        <w:t>а</w:t>
      </w:r>
      <w:r w:rsidR="00871B7F">
        <w:rPr>
          <w:rFonts w:ascii="Liberation Serif" w:eastAsiaTheme="minorHAnsi" w:hAnsi="Liberation Serif" w:cstheme="minorBidi"/>
          <w:sz w:val="24"/>
          <w:szCs w:val="24"/>
        </w:rPr>
        <w:t>.</w:t>
      </w:r>
    </w:p>
    <w:p w14:paraId="5E21BDCB" w14:textId="1A99F3CE" w:rsidR="00871B7F" w:rsidRPr="00871B7F" w:rsidRDefault="00871B7F" w:rsidP="00871B7F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</w:pPr>
      <w:r w:rsidRPr="00871B7F">
        <w:rPr>
          <w:rFonts w:ascii="Liberation Serif" w:eastAsiaTheme="minorHAnsi" w:hAnsi="Liberation Serif" w:cstheme="minorBidi"/>
          <w:i/>
          <w:sz w:val="24"/>
          <w:szCs w:val="24"/>
          <w:u w:val="single"/>
        </w:rPr>
        <w:t xml:space="preserve">Подпрограмма 7 </w:t>
      </w:r>
      <w:r w:rsidRPr="00871B7F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t>«Молодежь городского округа Верхняя Пышма до 2024 года»</w:t>
      </w:r>
      <w:r w:rsidRPr="00FC74C3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t>:</w:t>
      </w:r>
    </w:p>
    <w:p w14:paraId="00E22196" w14:textId="71358BC5" w:rsidR="00871B7F" w:rsidRPr="00871B7F" w:rsidRDefault="00FC74C3" w:rsidP="00871B7F">
      <w:pPr>
        <w:spacing w:after="0" w:line="240" w:lineRule="auto"/>
        <w:ind w:firstLine="720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>
        <w:rPr>
          <w:rFonts w:ascii="Liberation Serif" w:eastAsiaTheme="minorHAnsi" w:hAnsi="Liberation Serif" w:cs="Liberation Serif"/>
          <w:bCs/>
          <w:sz w:val="24"/>
          <w:szCs w:val="24"/>
        </w:rPr>
        <w:lastRenderedPageBreak/>
        <w:t>В 2021 году организованы</w:t>
      </w:r>
      <w:r w:rsidR="00871B7F" w:rsidRPr="00871B7F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и проведен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ы</w:t>
      </w:r>
      <w:r w:rsidR="00871B7F" w:rsidRPr="00871B7F">
        <w:rPr>
          <w:rFonts w:ascii="Liberation Serif" w:eastAsiaTheme="minorHAnsi" w:hAnsi="Liberation Serif" w:cs="Liberation Serif"/>
          <w:bCs/>
          <w:sz w:val="24"/>
          <w:szCs w:val="24"/>
        </w:rPr>
        <w:t xml:space="preserve"> мероприятий среди молодежи городского округа Верхняя Пышма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:</w:t>
      </w:r>
    </w:p>
    <w:p w14:paraId="5247463C" w14:textId="4C04AB08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Новогодний турнир по хоккею среди клубных команд на Стадионе АУ «СК «Металлург»;</w:t>
      </w:r>
    </w:p>
    <w:p w14:paraId="135E4D82" w14:textId="47F8451E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Городской проект 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>«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Праздник двора «день снега» (на 4 площадках) в Микрорайонах;</w:t>
      </w:r>
    </w:p>
    <w:p w14:paraId="23D0224F" w14:textId="2E3FE6B9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Футбол в валенках на Спортивной площадке на ул.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proofErr w:type="spellStart"/>
      <w:r w:rsidRPr="00871B7F">
        <w:rPr>
          <w:rFonts w:ascii="Liberation Serif" w:eastAsiaTheme="minorHAnsi" w:hAnsi="Liberation Serif" w:cstheme="minorBidi"/>
          <w:sz w:val="24"/>
          <w:szCs w:val="24"/>
        </w:rPr>
        <w:t>Огнеупорщиков</w:t>
      </w:r>
      <w:proofErr w:type="spellEnd"/>
      <w:r w:rsidR="00FC74C3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02C0FF61" w14:textId="64831F3F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Турнир по шахматам памяти В.А. </w:t>
      </w:r>
      <w:proofErr w:type="spellStart"/>
      <w:r w:rsidRPr="00871B7F">
        <w:rPr>
          <w:rFonts w:ascii="Liberation Serif" w:eastAsiaTheme="minorHAnsi" w:hAnsi="Liberation Serif" w:cstheme="minorBidi"/>
          <w:sz w:val="24"/>
          <w:szCs w:val="24"/>
        </w:rPr>
        <w:t>Жулябина</w:t>
      </w:r>
      <w:proofErr w:type="spellEnd"/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 в Клубе «Мечта»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4111D513" w14:textId="15529E23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Традиционная лыжная гонка «Лыжня Россия» (п. Исеть) на Горе </w:t>
      </w:r>
      <w:proofErr w:type="spellStart"/>
      <w:r w:rsidRPr="00871B7F">
        <w:rPr>
          <w:rFonts w:ascii="Liberation Serif" w:eastAsiaTheme="minorHAnsi" w:hAnsi="Liberation Serif" w:cstheme="minorBidi"/>
          <w:sz w:val="24"/>
          <w:szCs w:val="24"/>
        </w:rPr>
        <w:t>Мотаихе</w:t>
      </w:r>
      <w:proofErr w:type="spellEnd"/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 в пос.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Исеть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64281384" w14:textId="1D896DEC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Первенство МАУ «ЦРМ «Объединение клубов» среди молодежи по жиму лежа (лично-командное) в Клубе «Титаник»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7081A915" w14:textId="3C4ABBF8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proofErr w:type="spellStart"/>
      <w:r w:rsidRPr="00871B7F">
        <w:rPr>
          <w:rFonts w:ascii="Liberation Serif" w:eastAsiaTheme="minorHAnsi" w:hAnsi="Liberation Serif" w:cstheme="minorBidi"/>
          <w:sz w:val="24"/>
          <w:szCs w:val="24"/>
        </w:rPr>
        <w:t>Межклубный</w:t>
      </w:r>
      <w:proofErr w:type="spellEnd"/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 турнир по сумо в Клубе «Застава»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0C6266D5" w14:textId="1A19ECA4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proofErr w:type="spellStart"/>
      <w:r w:rsidRPr="00871B7F">
        <w:rPr>
          <w:rFonts w:ascii="Liberation Serif" w:eastAsiaTheme="minorHAnsi" w:hAnsi="Liberation Serif" w:cstheme="minorBidi"/>
          <w:sz w:val="24"/>
          <w:szCs w:val="24"/>
        </w:rPr>
        <w:t>Межклубный</w:t>
      </w:r>
      <w:proofErr w:type="spellEnd"/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 турнир по пулевой стрельбе в Клубе «Титаник»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360FAB5B" w14:textId="70DE01B1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Благотворительная акция "Дари добро" на площадке Экстр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>е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мальных видов спорта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122DA1D2" w14:textId="38C4FEB6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Открытый турнир среди молодежи клубов по гиревому спорту в Клубе «Досуг»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7BA5AE02" w14:textId="0FF3D605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День молодежи «Молодежный Арбат» в </w:t>
      </w:r>
      <w:proofErr w:type="spellStart"/>
      <w:r w:rsidRPr="00871B7F">
        <w:rPr>
          <w:rFonts w:ascii="Liberation Serif" w:eastAsiaTheme="minorHAnsi" w:hAnsi="Liberation Serif" w:cstheme="minorBidi"/>
          <w:sz w:val="24"/>
          <w:szCs w:val="24"/>
        </w:rPr>
        <w:t>Соцсетях</w:t>
      </w:r>
      <w:proofErr w:type="spellEnd"/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 «ОК»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1E116FD3" w14:textId="186634E4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День молодежи Акция «Мы читаем, вам советуем» в </w:t>
      </w:r>
      <w:proofErr w:type="spellStart"/>
      <w:r w:rsidRPr="00871B7F">
        <w:rPr>
          <w:rFonts w:ascii="Liberation Serif" w:eastAsiaTheme="minorHAnsi" w:hAnsi="Liberation Serif" w:cstheme="minorBidi"/>
          <w:sz w:val="24"/>
          <w:szCs w:val="24"/>
        </w:rPr>
        <w:t>Соцсетях</w:t>
      </w:r>
      <w:proofErr w:type="spellEnd"/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 «ОК»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1DFBB71D" w14:textId="2407D5B6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Городской проект "Праздник двора «Дружно, весело живем!» (на 4 площадках) в Микрорайонах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5DA04E32" w14:textId="69CED3CC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«Праздник детства»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-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174человека;</w:t>
      </w:r>
    </w:p>
    <w:p w14:paraId="69E4CA19" w14:textId="77777777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>- Реализация Проекта «Молодежный сертификат» в течение 2021 года;</w:t>
      </w:r>
    </w:p>
    <w:p w14:paraId="2FBC05A9" w14:textId="77777777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- </w:t>
      </w:r>
      <w:proofErr w:type="spellStart"/>
      <w:r w:rsidRPr="00871B7F">
        <w:rPr>
          <w:rFonts w:ascii="Liberation Serif" w:eastAsiaTheme="minorHAnsi" w:hAnsi="Liberation Serif" w:cstheme="minorBidi"/>
          <w:sz w:val="24"/>
          <w:szCs w:val="24"/>
        </w:rPr>
        <w:t>Межклубный</w:t>
      </w:r>
      <w:proofErr w:type="spellEnd"/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 турнир по футболу «Осенний», посвященный Дню трезвости – 40 человек</w:t>
      </w:r>
    </w:p>
    <w:p w14:paraId="5B31E5A8" w14:textId="1F5136F3" w:rsidR="00871B7F" w:rsidRPr="00871B7F" w:rsidRDefault="00871B7F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- Развлекательное мероприятие «Цветной </w:t>
      </w:r>
      <w:proofErr w:type="spellStart"/>
      <w:r w:rsidRPr="00871B7F">
        <w:rPr>
          <w:rFonts w:ascii="Liberation Serif" w:eastAsiaTheme="minorHAnsi" w:hAnsi="Liberation Serif" w:cstheme="minorBidi"/>
          <w:sz w:val="24"/>
          <w:szCs w:val="24"/>
        </w:rPr>
        <w:t>хаб</w:t>
      </w:r>
      <w:proofErr w:type="spellEnd"/>
      <w:r w:rsidRPr="00871B7F">
        <w:rPr>
          <w:rFonts w:ascii="Liberation Serif" w:eastAsiaTheme="minorHAnsi" w:hAnsi="Liberation Serif" w:cstheme="minorBidi"/>
          <w:sz w:val="24"/>
          <w:szCs w:val="24"/>
        </w:rPr>
        <w:t>»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-</w:t>
      </w:r>
      <w:r w:rsidR="00FC74C3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75человек.</w:t>
      </w:r>
    </w:p>
    <w:p w14:paraId="6953C9D8" w14:textId="00380205" w:rsidR="00871B7F" w:rsidRPr="00871B7F" w:rsidRDefault="00FC74C3" w:rsidP="00871B7F">
      <w:pPr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b/>
          <w:bCs/>
          <w:sz w:val="24"/>
          <w:szCs w:val="24"/>
        </w:rPr>
        <w:t>-</w:t>
      </w:r>
      <w:r w:rsidR="00871B7F" w:rsidRPr="00871B7F">
        <w:rPr>
          <w:rFonts w:ascii="Liberation Serif" w:eastAsiaTheme="minorHAnsi" w:hAnsi="Liberation Serif" w:cstheme="minorBidi"/>
          <w:sz w:val="24"/>
          <w:szCs w:val="24"/>
        </w:rPr>
        <w:t xml:space="preserve"> Д</w:t>
      </w:r>
      <w:r>
        <w:rPr>
          <w:rFonts w:ascii="Liberation Serif" w:eastAsiaTheme="minorHAnsi" w:hAnsi="Liberation Serif" w:cstheme="minorBidi"/>
          <w:sz w:val="24"/>
          <w:szCs w:val="24"/>
        </w:rPr>
        <w:t>ень</w:t>
      </w:r>
      <w:r w:rsidR="00871B7F" w:rsidRPr="00871B7F">
        <w:rPr>
          <w:rFonts w:ascii="Liberation Serif" w:eastAsiaTheme="minorHAnsi" w:hAnsi="Liberation Serif" w:cstheme="minorBidi"/>
          <w:sz w:val="24"/>
          <w:szCs w:val="24"/>
        </w:rPr>
        <w:t xml:space="preserve"> Молодежи на территории городского округа Верхняя Пышма.</w:t>
      </w:r>
    </w:p>
    <w:p w14:paraId="339E8134" w14:textId="40904B5F" w:rsidR="00871B7F" w:rsidRPr="00871B7F" w:rsidRDefault="0001111A" w:rsidP="0001111A">
      <w:pPr>
        <w:spacing w:after="0" w:line="240" w:lineRule="auto"/>
        <w:ind w:firstLine="708"/>
        <w:jc w:val="both"/>
        <w:rPr>
          <w:rFonts w:ascii="Liberation Serif" w:eastAsiaTheme="minorHAnsi" w:hAnsi="Liberation Serif"/>
          <w:bCs/>
          <w:iCs/>
          <w:sz w:val="24"/>
          <w:szCs w:val="24"/>
        </w:rPr>
      </w:pPr>
      <w:r w:rsidRPr="0001111A">
        <w:rPr>
          <w:rFonts w:ascii="Liberation Serif" w:eastAsiaTheme="minorHAnsi" w:hAnsi="Liberation Serif" w:cstheme="minorBidi"/>
          <w:sz w:val="24"/>
          <w:szCs w:val="24"/>
        </w:rPr>
        <w:t>В рамках о</w:t>
      </w:r>
      <w:r w:rsidR="00871B7F" w:rsidRPr="00871B7F">
        <w:rPr>
          <w:rFonts w:ascii="Liberation Serif" w:eastAsiaTheme="minorHAnsi" w:hAnsi="Liberation Serif" w:cstheme="minorBidi"/>
          <w:sz w:val="24"/>
          <w:szCs w:val="24"/>
        </w:rPr>
        <w:t>рганизаци</w:t>
      </w:r>
      <w:r w:rsidRPr="0001111A">
        <w:rPr>
          <w:rFonts w:ascii="Liberation Serif" w:eastAsiaTheme="minorHAnsi" w:hAnsi="Liberation Serif" w:cstheme="minorBidi"/>
          <w:sz w:val="24"/>
          <w:szCs w:val="24"/>
        </w:rPr>
        <w:t>и</w:t>
      </w:r>
      <w:r w:rsidR="00871B7F" w:rsidRPr="00871B7F">
        <w:rPr>
          <w:rFonts w:ascii="Liberation Serif" w:eastAsiaTheme="minorHAnsi" w:hAnsi="Liberation Serif" w:cstheme="minorBidi"/>
          <w:sz w:val="24"/>
          <w:szCs w:val="24"/>
        </w:rPr>
        <w:t xml:space="preserve"> и проведени</w:t>
      </w:r>
      <w:r w:rsidRPr="0001111A">
        <w:rPr>
          <w:rFonts w:ascii="Liberation Serif" w:eastAsiaTheme="minorHAnsi" w:hAnsi="Liberation Serif" w:cstheme="minorBidi"/>
          <w:sz w:val="24"/>
          <w:szCs w:val="24"/>
        </w:rPr>
        <w:t>я</w:t>
      </w:r>
      <w:r w:rsidR="00871B7F" w:rsidRPr="00871B7F">
        <w:rPr>
          <w:rFonts w:ascii="Liberation Serif" w:eastAsiaTheme="minorHAnsi" w:hAnsi="Liberation Serif" w:cstheme="minorBidi"/>
          <w:sz w:val="24"/>
          <w:szCs w:val="24"/>
        </w:rPr>
        <w:t xml:space="preserve"> мероприятий, досугово</w:t>
      </w:r>
      <w:r w:rsidRPr="0001111A">
        <w:rPr>
          <w:rFonts w:ascii="Liberation Serif" w:eastAsiaTheme="minorHAnsi" w:hAnsi="Liberation Serif" w:cstheme="minorBidi"/>
          <w:sz w:val="24"/>
          <w:szCs w:val="24"/>
        </w:rPr>
        <w:t>й деятельности детей и молодежи у</w:t>
      </w:r>
      <w:r w:rsidR="00871B7F" w:rsidRPr="00871B7F">
        <w:rPr>
          <w:rFonts w:ascii="Liberation Serif" w:eastAsiaTheme="minorHAnsi" w:hAnsi="Liberation Serif"/>
          <w:bCs/>
          <w:iCs/>
          <w:sz w:val="24"/>
          <w:szCs w:val="24"/>
        </w:rPr>
        <w:t xml:space="preserve">чреждениями </w:t>
      </w:r>
      <w:r w:rsidRPr="0001111A">
        <w:rPr>
          <w:rFonts w:ascii="Liberation Serif" w:eastAsiaTheme="minorHAnsi" w:hAnsi="Liberation Serif"/>
          <w:bCs/>
          <w:iCs/>
          <w:sz w:val="24"/>
          <w:szCs w:val="24"/>
        </w:rPr>
        <w:t>п</w:t>
      </w:r>
      <w:r w:rsidR="00871B7F" w:rsidRPr="00871B7F">
        <w:rPr>
          <w:rFonts w:ascii="Liberation Serif" w:eastAsiaTheme="minorHAnsi" w:hAnsi="Liberation Serif"/>
          <w:bCs/>
          <w:iCs/>
          <w:sz w:val="24"/>
          <w:szCs w:val="24"/>
        </w:rPr>
        <w:t>роведены мероприятия:</w:t>
      </w:r>
    </w:p>
    <w:p w14:paraId="62CF69AD" w14:textId="1A9794A2" w:rsidR="00871B7F" w:rsidRPr="00871B7F" w:rsidRDefault="00871B7F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/>
          <w:bCs/>
          <w:iCs/>
          <w:sz w:val="24"/>
          <w:szCs w:val="24"/>
        </w:rPr>
      </w:pP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Фестиваль молодежных субкультур «Живи ярко!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 xml:space="preserve"> – </w:t>
      </w: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300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чел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>овек</w:t>
      </w: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;</w:t>
      </w:r>
    </w:p>
    <w:p w14:paraId="4A15FE1E" w14:textId="760BC3A0" w:rsidR="00871B7F" w:rsidRPr="00871B7F" w:rsidRDefault="00871B7F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10"/>
        <w:contextualSpacing/>
        <w:rPr>
          <w:rFonts w:ascii="Liberation Serif" w:eastAsiaTheme="minorHAnsi" w:hAnsi="Liberation Serif"/>
          <w:bCs/>
          <w:iCs/>
          <w:sz w:val="24"/>
          <w:szCs w:val="24"/>
        </w:rPr>
      </w:pP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Мероприятия в рамках празднования Дня матери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 xml:space="preserve"> – </w:t>
      </w: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75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чел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>овек</w:t>
      </w: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 xml:space="preserve">; </w:t>
      </w:r>
    </w:p>
    <w:p w14:paraId="48C2B0CC" w14:textId="4D78D07A" w:rsidR="00871B7F" w:rsidRPr="00871B7F" w:rsidRDefault="00871B7F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Liberation Serif" w:eastAsiaTheme="minorHAnsi" w:hAnsi="Liberation Serif"/>
          <w:bCs/>
          <w:iCs/>
          <w:sz w:val="24"/>
          <w:szCs w:val="24"/>
        </w:rPr>
      </w:pP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Творческая мастерская «Молодежный Арбат» в рамках празднования Дня молодежи-более 3000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просмотров – онлайн мероприятие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>;</w:t>
      </w:r>
    </w:p>
    <w:p w14:paraId="70054B29" w14:textId="2EE2A4E6" w:rsidR="00871B7F" w:rsidRPr="00871B7F" w:rsidRDefault="00871B7F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Liberation Serif" w:eastAsiaTheme="minorHAnsi" w:hAnsi="Liberation Serif"/>
          <w:bCs/>
          <w:iCs/>
          <w:sz w:val="24"/>
          <w:szCs w:val="24"/>
        </w:rPr>
      </w:pP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Проект «Молодежный сертификат»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>;</w:t>
      </w:r>
    </w:p>
    <w:p w14:paraId="162167EC" w14:textId="57D24A83" w:rsidR="00871B7F" w:rsidRPr="00871B7F" w:rsidRDefault="0001111A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/>
          <w:bCs/>
          <w:iCs/>
          <w:sz w:val="24"/>
          <w:szCs w:val="24"/>
        </w:rPr>
      </w:pPr>
      <w:r>
        <w:rPr>
          <w:rFonts w:ascii="Liberation Serif" w:eastAsiaTheme="minorHAnsi" w:hAnsi="Liberation Serif"/>
          <w:bCs/>
          <w:iCs/>
          <w:sz w:val="24"/>
          <w:szCs w:val="24"/>
        </w:rPr>
        <w:t>«</w:t>
      </w:r>
      <w:r w:rsidR="00871B7F" w:rsidRPr="00871B7F">
        <w:rPr>
          <w:rFonts w:ascii="Liberation Serif" w:eastAsiaTheme="minorHAnsi" w:hAnsi="Liberation Serif"/>
          <w:bCs/>
          <w:iCs/>
          <w:sz w:val="24"/>
          <w:szCs w:val="24"/>
        </w:rPr>
        <w:t>Городская зарядка»;</w:t>
      </w:r>
    </w:p>
    <w:p w14:paraId="1A9C7E50" w14:textId="22CA8B51" w:rsidR="00871B7F" w:rsidRPr="00871B7F" w:rsidRDefault="00871B7F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/>
          <w:bCs/>
          <w:iCs/>
          <w:sz w:val="24"/>
          <w:szCs w:val="24"/>
        </w:rPr>
      </w:pP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Городские конкурсы на площадке «Молодежь семейная»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-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6296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чел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>овек</w:t>
      </w: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; Поздравительная акция «А знаешь, все еще будет!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>»</w:t>
      </w: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 xml:space="preserve"> – 72 человека;</w:t>
      </w:r>
    </w:p>
    <w:p w14:paraId="00A671AC" w14:textId="563DA6AE" w:rsidR="00871B7F" w:rsidRPr="00871B7F" w:rsidRDefault="00871B7F" w:rsidP="00916943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 xml:space="preserve">Зимний слет любителей активного отдыха </w:t>
      </w:r>
      <w:r w:rsidR="0001111A">
        <w:rPr>
          <w:rFonts w:ascii="Liberation Serif" w:eastAsiaTheme="minorHAnsi" w:hAnsi="Liberation Serif"/>
          <w:bCs/>
          <w:iCs/>
          <w:sz w:val="24"/>
          <w:szCs w:val="24"/>
        </w:rPr>
        <w:t>«</w:t>
      </w:r>
      <w:r w:rsidRPr="00871B7F">
        <w:rPr>
          <w:rFonts w:ascii="Liberation Serif" w:eastAsiaTheme="minorHAnsi" w:hAnsi="Liberation Serif"/>
          <w:bCs/>
          <w:iCs/>
          <w:sz w:val="24"/>
          <w:szCs w:val="24"/>
        </w:rPr>
        <w:t>Магия в зимнем лесу» среди молодежи городского округа Верхняя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 Пышма, посвященного памяти Пестовой И.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В.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-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br/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130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чел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>овек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0C638637" w14:textId="55FDFA7B" w:rsidR="00871B7F" w:rsidRPr="00871B7F" w:rsidRDefault="0001111A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>
        <w:rPr>
          <w:rFonts w:ascii="Liberation Serif" w:eastAsiaTheme="minorHAnsi" w:hAnsi="Liberation Serif" w:cstheme="minorBidi"/>
          <w:sz w:val="24"/>
          <w:szCs w:val="24"/>
        </w:rPr>
        <w:t>«</w:t>
      </w:r>
      <w:r w:rsidR="00871B7F" w:rsidRPr="00871B7F">
        <w:rPr>
          <w:rFonts w:ascii="Liberation Serif" w:eastAsiaTheme="minorHAnsi" w:hAnsi="Liberation Serif" w:cstheme="minorBidi"/>
          <w:sz w:val="24"/>
          <w:szCs w:val="24"/>
        </w:rPr>
        <w:t>Праздник детства»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871B7F" w:rsidRPr="00871B7F">
        <w:rPr>
          <w:rFonts w:ascii="Liberation Serif" w:eastAsiaTheme="minorHAnsi" w:hAnsi="Liberation Serif" w:cstheme="minorBidi"/>
          <w:sz w:val="24"/>
          <w:szCs w:val="24"/>
        </w:rPr>
        <w:t>-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871B7F" w:rsidRPr="00871B7F">
        <w:rPr>
          <w:rFonts w:ascii="Liberation Serif" w:eastAsiaTheme="minorHAnsi" w:hAnsi="Liberation Serif" w:cstheme="minorBidi"/>
          <w:sz w:val="24"/>
          <w:szCs w:val="24"/>
        </w:rPr>
        <w:t>174</w:t>
      </w:r>
      <w:r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="00871B7F" w:rsidRPr="00871B7F">
        <w:rPr>
          <w:rFonts w:ascii="Liberation Serif" w:eastAsiaTheme="minorHAnsi" w:hAnsi="Liberation Serif" w:cstheme="minorBidi"/>
          <w:sz w:val="24"/>
          <w:szCs w:val="24"/>
        </w:rPr>
        <w:t>чел</w:t>
      </w:r>
      <w:r>
        <w:rPr>
          <w:rFonts w:ascii="Liberation Serif" w:eastAsiaTheme="minorHAnsi" w:hAnsi="Liberation Serif" w:cstheme="minorBidi"/>
          <w:sz w:val="24"/>
          <w:szCs w:val="24"/>
        </w:rPr>
        <w:t>овек</w:t>
      </w:r>
      <w:r w:rsidR="00871B7F" w:rsidRPr="00871B7F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61209E55" w14:textId="78DAE28C" w:rsidR="00871B7F" w:rsidRPr="00871B7F" w:rsidRDefault="00871B7F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Традиционная Всероссийская массовая лыжная гонка 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>«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Лыжня России-2021»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-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900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чел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>овек;</w:t>
      </w:r>
    </w:p>
    <w:p w14:paraId="3B670A9E" w14:textId="1A56900B" w:rsidR="00871B7F" w:rsidRPr="00871B7F" w:rsidRDefault="00871B7F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Закрытие 1 смены МБТ на площадке Экстремальных видов спорта по адресу: Пересечение улиц </w:t>
      </w:r>
      <w:proofErr w:type="spellStart"/>
      <w:r w:rsidRPr="00871B7F">
        <w:rPr>
          <w:rFonts w:ascii="Liberation Serif" w:eastAsiaTheme="minorHAnsi" w:hAnsi="Liberation Serif" w:cstheme="minorBidi"/>
          <w:sz w:val="24"/>
          <w:szCs w:val="24"/>
        </w:rPr>
        <w:t>Спицина</w:t>
      </w:r>
      <w:proofErr w:type="spellEnd"/>
      <w:r w:rsidR="0001111A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-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proofErr w:type="spellStart"/>
      <w:r w:rsidRPr="00871B7F">
        <w:rPr>
          <w:rFonts w:ascii="Liberation Serif" w:eastAsiaTheme="minorHAnsi" w:hAnsi="Liberation Serif" w:cstheme="minorBidi"/>
          <w:sz w:val="24"/>
          <w:szCs w:val="24"/>
        </w:rPr>
        <w:t>Кривоусова</w:t>
      </w:r>
      <w:proofErr w:type="spellEnd"/>
      <w:r w:rsidRPr="00871B7F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7B0F288F" w14:textId="1B64525D" w:rsidR="00871B7F" w:rsidRPr="00871B7F" w:rsidRDefault="00871B7F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Закрытие 2 смены МБТ на площадке Экстремальных видов спорта по адресу: Пересечение улиц </w:t>
      </w:r>
      <w:proofErr w:type="spellStart"/>
      <w:r w:rsidRPr="00871B7F">
        <w:rPr>
          <w:rFonts w:ascii="Liberation Serif" w:eastAsiaTheme="minorHAnsi" w:hAnsi="Liberation Serif" w:cstheme="minorBidi"/>
          <w:sz w:val="24"/>
          <w:szCs w:val="24"/>
        </w:rPr>
        <w:t>Спицина</w:t>
      </w:r>
      <w:proofErr w:type="spellEnd"/>
      <w:r w:rsidR="0001111A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-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proofErr w:type="spellStart"/>
      <w:r w:rsidRPr="00871B7F">
        <w:rPr>
          <w:rFonts w:ascii="Liberation Serif" w:eastAsiaTheme="minorHAnsi" w:hAnsi="Liberation Serif" w:cstheme="minorBidi"/>
          <w:sz w:val="24"/>
          <w:szCs w:val="24"/>
        </w:rPr>
        <w:t>Кривоусова</w:t>
      </w:r>
      <w:proofErr w:type="spellEnd"/>
      <w:r w:rsidRPr="00871B7F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0F93FC00" w14:textId="77777777" w:rsidR="00871B7F" w:rsidRPr="00871B7F" w:rsidRDefault="00871B7F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>Рок-фестиваль "Энергия" на площади ДС УГМК;</w:t>
      </w:r>
    </w:p>
    <w:p w14:paraId="3B373DD4" w14:textId="77777777" w:rsidR="00871B7F" w:rsidRPr="00871B7F" w:rsidRDefault="00871B7F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>Церемония открытия "Кросс Нации 2021" Стадион «Металлург»;</w:t>
      </w:r>
    </w:p>
    <w:p w14:paraId="514BBFD6" w14:textId="77777777" w:rsidR="00871B7F" w:rsidRPr="00871B7F" w:rsidRDefault="00871B7F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>Церемония открытия легкоатлетической эстафеты в ДК «Металлург».</w:t>
      </w:r>
    </w:p>
    <w:p w14:paraId="3D66B52F" w14:textId="6FF9DDC2" w:rsidR="00871B7F" w:rsidRPr="00871B7F" w:rsidRDefault="0001111A" w:rsidP="0001111A">
      <w:pPr>
        <w:spacing w:after="0" w:line="240" w:lineRule="auto"/>
        <w:ind w:firstLine="720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01111A">
        <w:rPr>
          <w:rFonts w:ascii="Liberation Serif" w:eastAsiaTheme="minorHAnsi" w:hAnsi="Liberation Serif"/>
          <w:bCs/>
          <w:iCs/>
          <w:sz w:val="24"/>
          <w:szCs w:val="24"/>
        </w:rPr>
        <w:t>Организовано</w:t>
      </w:r>
      <w:r>
        <w:rPr>
          <w:rFonts w:ascii="Liberation Serif" w:eastAsiaTheme="minorHAnsi" w:hAnsi="Liberation Serif"/>
          <w:b/>
          <w:bCs/>
          <w:iCs/>
          <w:sz w:val="24"/>
          <w:szCs w:val="24"/>
        </w:rPr>
        <w:t xml:space="preserve"> </w:t>
      </w:r>
      <w:r w:rsidR="00871B7F" w:rsidRPr="00871B7F">
        <w:rPr>
          <w:rFonts w:ascii="Liberation Serif" w:eastAsiaTheme="minorHAnsi" w:hAnsi="Liberation Serif" w:cstheme="minorBidi"/>
          <w:sz w:val="24"/>
          <w:szCs w:val="24"/>
        </w:rPr>
        <w:t>трудоустройство несовершеннолетних граждан городского округа Верхняя Пышма в возрасте с 14 до исполнения 18 лет, реализована оплата труда и начислений на оплату труда работников молодежной биржи труда.</w:t>
      </w:r>
    </w:p>
    <w:p w14:paraId="56F7C93D" w14:textId="6449AD62" w:rsidR="00871B7F" w:rsidRPr="00871B7F" w:rsidRDefault="0001111A" w:rsidP="0001111A">
      <w:pPr>
        <w:ind w:firstLine="709"/>
        <w:contextualSpacing/>
        <w:jc w:val="both"/>
        <w:rPr>
          <w:rFonts w:ascii="Liberation Serif" w:eastAsiaTheme="minorHAnsi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4"/>
          <w:szCs w:val="24"/>
        </w:rPr>
        <w:lastRenderedPageBreak/>
        <w:t>Проведена а</w:t>
      </w:r>
      <w:r w:rsidR="00871B7F" w:rsidRPr="00871B7F">
        <w:rPr>
          <w:rFonts w:ascii="Liberation Serif" w:eastAsiaTheme="minorHAnsi" w:hAnsi="Liberation Serif" w:cs="Liberation Serif"/>
          <w:sz w:val="24"/>
          <w:szCs w:val="24"/>
        </w:rPr>
        <w:t>кция «Знай сегодня, чтобы жить завтра», посвященной Всемирному Дню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борьбы со СПИДом – 100 человек, а также а</w:t>
      </w:r>
      <w:r w:rsidR="00871B7F" w:rsidRPr="00871B7F">
        <w:rPr>
          <w:rFonts w:ascii="Liberation Serif" w:eastAsiaTheme="minorHAnsi" w:hAnsi="Liberation Serif" w:cs="Liberation Serif"/>
          <w:sz w:val="24"/>
          <w:szCs w:val="24"/>
        </w:rPr>
        <w:t>кция «</w:t>
      </w:r>
      <w:proofErr w:type="spellStart"/>
      <w:r w:rsidR="00871B7F" w:rsidRPr="00871B7F">
        <w:rPr>
          <w:rFonts w:ascii="Liberation Serif" w:eastAsiaTheme="minorHAnsi" w:hAnsi="Liberation Serif" w:cs="Liberation Serif"/>
          <w:sz w:val="24"/>
          <w:szCs w:val="24"/>
        </w:rPr>
        <w:t>СтопСпид</w:t>
      </w:r>
      <w:proofErr w:type="spellEnd"/>
      <w:r w:rsidR="00871B7F" w:rsidRPr="00871B7F">
        <w:rPr>
          <w:rFonts w:ascii="Liberation Serif" w:eastAsiaTheme="minorHAnsi" w:hAnsi="Liberation Serif" w:cs="Liberation Serif"/>
          <w:sz w:val="24"/>
          <w:szCs w:val="24"/>
        </w:rPr>
        <w:t>» - 115 человек.</w:t>
      </w:r>
    </w:p>
    <w:p w14:paraId="3AFC6670" w14:textId="77777777" w:rsidR="0001111A" w:rsidRPr="0001111A" w:rsidRDefault="0001111A" w:rsidP="0001111A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01111A">
        <w:rPr>
          <w:rFonts w:ascii="Liberation Serif" w:eastAsiaTheme="minorHAnsi" w:hAnsi="Liberation Serif" w:cstheme="minorBidi"/>
          <w:sz w:val="24"/>
          <w:szCs w:val="24"/>
        </w:rPr>
        <w:t>Организованы и проведены мероприятия для молодежи, оказавшихся в трудной жизненной ситуации (проект "Безопасность жизни"):</w:t>
      </w:r>
    </w:p>
    <w:p w14:paraId="4CEA2C48" w14:textId="77777777" w:rsidR="00871B7F" w:rsidRPr="00871B7F" w:rsidRDefault="00871B7F" w:rsidP="00916943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1B7F">
        <w:rPr>
          <w:rFonts w:ascii="Times New Roman" w:eastAsiaTheme="minorHAnsi" w:hAnsi="Times New Roman"/>
          <w:sz w:val="24"/>
          <w:szCs w:val="24"/>
        </w:rPr>
        <w:t>информационная онлайн палатка «Полезные советы: как сохранить здоровье зимой», в котором приняли участие 233 человека;</w:t>
      </w:r>
    </w:p>
    <w:p w14:paraId="4EB1AD8F" w14:textId="77777777" w:rsidR="00871B7F" w:rsidRPr="00871B7F" w:rsidRDefault="00871B7F" w:rsidP="00916943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1B7F">
        <w:rPr>
          <w:rFonts w:ascii="Times New Roman" w:eastAsiaTheme="minorHAnsi" w:hAnsi="Times New Roman"/>
          <w:sz w:val="24"/>
          <w:szCs w:val="24"/>
        </w:rPr>
        <w:t xml:space="preserve"> зимние игры на улице «День без интернета» - 20 человек в целях профилактики интернет зависимости;</w:t>
      </w:r>
    </w:p>
    <w:p w14:paraId="115C13E7" w14:textId="77777777" w:rsidR="00871B7F" w:rsidRPr="00871B7F" w:rsidRDefault="00871B7F" w:rsidP="00916943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1B7F">
        <w:rPr>
          <w:rFonts w:ascii="Times New Roman" w:eastAsiaTheme="minorHAnsi" w:hAnsi="Times New Roman"/>
          <w:sz w:val="24"/>
          <w:szCs w:val="24"/>
        </w:rPr>
        <w:t>проведение Просветительской акции «Дети детям о коррупции», в которой приняли участие 25 человек в целях профилактики противоправного поведения;</w:t>
      </w:r>
    </w:p>
    <w:p w14:paraId="14744D4D" w14:textId="77777777" w:rsidR="00871B7F" w:rsidRPr="00871B7F" w:rsidRDefault="00871B7F" w:rsidP="00916943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1B7F">
        <w:rPr>
          <w:rFonts w:ascii="Times New Roman" w:eastAsiaTheme="minorHAnsi" w:hAnsi="Times New Roman"/>
          <w:sz w:val="24"/>
          <w:szCs w:val="24"/>
        </w:rPr>
        <w:t>кинолекторий «Жизнь в безопасном мире» в формате онлайн. С целью профилактики экстремизма, 233 участника;</w:t>
      </w:r>
    </w:p>
    <w:p w14:paraId="4CC64848" w14:textId="77777777" w:rsidR="00871B7F" w:rsidRPr="00871B7F" w:rsidRDefault="00871B7F" w:rsidP="00916943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1B7F">
        <w:rPr>
          <w:rFonts w:ascii="Times New Roman" w:eastAsiaTheme="minorHAnsi" w:hAnsi="Times New Roman"/>
          <w:sz w:val="24"/>
          <w:szCs w:val="24"/>
        </w:rPr>
        <w:t xml:space="preserve"> проведение единого дня профилактики, в рамках Всероссийского проекта «Безопасность детства». Тренинг «День безопасности», в котором приняли участие 24 человека;</w:t>
      </w:r>
    </w:p>
    <w:p w14:paraId="6DCFCCAB" w14:textId="6D21BD81" w:rsidR="00871B7F" w:rsidRPr="00871B7F" w:rsidRDefault="00871B7F" w:rsidP="00916943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1B7F">
        <w:rPr>
          <w:rFonts w:ascii="Times New Roman" w:eastAsiaTheme="minorHAnsi" w:hAnsi="Times New Roman"/>
          <w:sz w:val="24"/>
          <w:szCs w:val="24"/>
        </w:rPr>
        <w:t xml:space="preserve"> викторина, посвященная Международному дню БЕЗ интернета, 42 участника</w:t>
      </w:r>
      <w:r w:rsidR="0001111A">
        <w:rPr>
          <w:rFonts w:ascii="Times New Roman" w:eastAsiaTheme="minorHAnsi" w:hAnsi="Times New Roman"/>
          <w:sz w:val="24"/>
          <w:szCs w:val="24"/>
        </w:rPr>
        <w:t>;</w:t>
      </w:r>
    </w:p>
    <w:p w14:paraId="57EBA625" w14:textId="77777777" w:rsidR="00871B7F" w:rsidRPr="00871B7F" w:rsidRDefault="00871B7F" w:rsidP="00916943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1B7F">
        <w:rPr>
          <w:rFonts w:ascii="Times New Roman" w:eastAsiaTheme="minorHAnsi" w:hAnsi="Times New Roman"/>
          <w:sz w:val="24"/>
          <w:szCs w:val="24"/>
        </w:rPr>
        <w:t xml:space="preserve"> информационная онлайн палатка «Внимание! Сосульки!» в рамках проведения Всероссийской акции «Безопасное детство» - 166 участников;</w:t>
      </w:r>
    </w:p>
    <w:p w14:paraId="0651B42F" w14:textId="77777777" w:rsidR="00871B7F" w:rsidRPr="00871B7F" w:rsidRDefault="00871B7F" w:rsidP="00916943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Times New Roman" w:eastAsiaTheme="minorHAnsi" w:hAnsi="Times New Roman"/>
          <w:sz w:val="24"/>
          <w:szCs w:val="24"/>
        </w:rPr>
        <w:t xml:space="preserve"> информационная онлайн палатка «День без интернета – день общения с близкими» 172 участника;</w:t>
      </w:r>
    </w:p>
    <w:p w14:paraId="077A2148" w14:textId="77777777" w:rsidR="00871B7F" w:rsidRPr="00871B7F" w:rsidRDefault="00871B7F" w:rsidP="00916943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>Проект "Трезвость-норма жизни" в м-н Восточный;</w:t>
      </w:r>
    </w:p>
    <w:p w14:paraId="735B6F17" w14:textId="77777777" w:rsidR="00871B7F" w:rsidRPr="00871B7F" w:rsidRDefault="00871B7F" w:rsidP="00916943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Семейная прогулка-пикник с </w:t>
      </w:r>
      <w:proofErr w:type="spellStart"/>
      <w:r w:rsidRPr="00871B7F">
        <w:rPr>
          <w:rFonts w:ascii="Liberation Serif" w:eastAsiaTheme="minorHAnsi" w:hAnsi="Liberation Serif" w:cstheme="minorBidi"/>
          <w:sz w:val="24"/>
          <w:szCs w:val="24"/>
        </w:rPr>
        <w:t>квест</w:t>
      </w:r>
      <w:proofErr w:type="spellEnd"/>
      <w:r w:rsidRPr="00871B7F">
        <w:rPr>
          <w:rFonts w:ascii="Liberation Serif" w:eastAsiaTheme="minorHAnsi" w:hAnsi="Liberation Serif" w:cstheme="minorBidi"/>
          <w:sz w:val="24"/>
          <w:szCs w:val="24"/>
        </w:rPr>
        <w:t>-походом, развлечениями;</w:t>
      </w:r>
    </w:p>
    <w:p w14:paraId="15C1BE71" w14:textId="426FF23A" w:rsidR="00871B7F" w:rsidRPr="00871B7F" w:rsidRDefault="00871B7F" w:rsidP="00916943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>Проект «Молодежный сертификат» («Равновесие»)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44B3BCE8" w14:textId="5BAC785B" w:rsidR="00871B7F" w:rsidRPr="00871B7F" w:rsidRDefault="00871B7F" w:rsidP="00916943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>Проект «Безопасная улица, безопасный двор»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3E62F18A" w14:textId="02921A5F" w:rsidR="00871B7F" w:rsidRPr="00871B7F" w:rsidRDefault="00871B7F" w:rsidP="00916943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 xml:space="preserve">Проект «Волонтерский календарь профилактических </w:t>
      </w:r>
      <w:r w:rsidRPr="00871B7F">
        <w:rPr>
          <w:rFonts w:ascii="Liberation Serif" w:eastAsiaTheme="minorHAnsi" w:hAnsi="Liberation Serif" w:cstheme="minorBidi"/>
          <w:sz w:val="24"/>
          <w:szCs w:val="24"/>
          <w:lang w:val="en-US"/>
        </w:rPr>
        <w:t>PR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-акций»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74D90C21" w14:textId="75B049E5" w:rsidR="00871B7F" w:rsidRPr="00871B7F" w:rsidRDefault="00871B7F" w:rsidP="00916943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  <w:r w:rsidRPr="00871B7F">
        <w:rPr>
          <w:rFonts w:ascii="Liberation Serif" w:eastAsiaTheme="minorHAnsi" w:hAnsi="Liberation Serif" w:cstheme="minorBidi"/>
          <w:sz w:val="24"/>
          <w:szCs w:val="24"/>
        </w:rPr>
        <w:t>Мероприятие «Школа безопасности жизни» в рамках проекта «Безопасность жизни»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-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 xml:space="preserve"> </w:t>
      </w:r>
      <w:r w:rsidRPr="00871B7F">
        <w:rPr>
          <w:rFonts w:ascii="Liberation Serif" w:eastAsiaTheme="minorHAnsi" w:hAnsi="Liberation Serif" w:cstheme="minorBidi"/>
          <w:sz w:val="24"/>
          <w:szCs w:val="24"/>
        </w:rPr>
        <w:t>396 человек</w:t>
      </w:r>
      <w:r w:rsidR="0001111A">
        <w:rPr>
          <w:rFonts w:ascii="Liberation Serif" w:eastAsiaTheme="minorHAnsi" w:hAnsi="Liberation Serif" w:cstheme="minorBidi"/>
          <w:sz w:val="24"/>
          <w:szCs w:val="24"/>
        </w:rPr>
        <w:t>;</w:t>
      </w:r>
    </w:p>
    <w:p w14:paraId="45B33564" w14:textId="77777777" w:rsidR="00871B7F" w:rsidRPr="00871B7F" w:rsidRDefault="00871B7F" w:rsidP="00871B7F">
      <w:pPr>
        <w:spacing w:after="0" w:line="240" w:lineRule="auto"/>
        <w:ind w:left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</w:rPr>
      </w:pPr>
    </w:p>
    <w:p w14:paraId="10D66491" w14:textId="50016015" w:rsidR="00871B7F" w:rsidRPr="00871B7F" w:rsidRDefault="00871B7F" w:rsidP="0091694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871B7F">
        <w:rPr>
          <w:rFonts w:ascii="Liberation Serif" w:eastAsiaTheme="minorHAnsi" w:hAnsi="Liberation Serif" w:cs="Liberation Serif"/>
          <w:sz w:val="24"/>
          <w:szCs w:val="24"/>
        </w:rPr>
        <w:t>Проект «Банк молодёжных инициатив» в городском округе Верхняя Пышма: работа по реализации проектов</w:t>
      </w:r>
      <w:r w:rsidR="0001111A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14:paraId="098F7021" w14:textId="77777777" w:rsidR="005D5750" w:rsidRPr="005D5750" w:rsidRDefault="005D5750" w:rsidP="005D575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4"/>
          <w:szCs w:val="24"/>
          <w:u w:val="single"/>
          <w:lang w:eastAsia="ru-RU"/>
        </w:rPr>
      </w:pPr>
      <w:r w:rsidRPr="005D5750">
        <w:rPr>
          <w:rFonts w:ascii="Liberation Serif" w:hAnsi="Liberation Serif"/>
          <w:i/>
          <w:sz w:val="24"/>
          <w:szCs w:val="24"/>
          <w:u w:val="single"/>
        </w:rPr>
        <w:t>Подпрограмма 8</w:t>
      </w:r>
      <w:r w:rsidRPr="005D5750">
        <w:rPr>
          <w:rFonts w:ascii="Liberation Serif" w:hAnsi="Liberation Serif"/>
          <w:i/>
          <w:sz w:val="24"/>
          <w:szCs w:val="24"/>
          <w:u w:val="single"/>
          <w:lang w:eastAsia="ru-RU"/>
        </w:rPr>
        <w:t xml:space="preserve"> «Обеспечение реализации муниципальной программы «Развитие социальной сферы в городском округе Верхняя Пышма до 2024 года»</w:t>
      </w:r>
    </w:p>
    <w:p w14:paraId="5ECD5038" w14:textId="280298C5" w:rsidR="005D5750" w:rsidRPr="005D5750" w:rsidRDefault="005D5750" w:rsidP="005D575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О</w:t>
      </w:r>
      <w:r w:rsidRPr="005D5750">
        <w:rPr>
          <w:rFonts w:ascii="Liberation Serif" w:hAnsi="Liberation Serif"/>
          <w:sz w:val="24"/>
          <w:szCs w:val="24"/>
          <w:lang w:eastAsia="ru-RU"/>
        </w:rPr>
        <w:t>беспечена деятельность муниципального казенного учреждения «Управление культуры городского округа Верхняя Пышма», муниципального казенного учреждения «Управление образования городского округа Верхняя Пышма», муниципального казенного учреждения «Управление физической культуры, спорта и молодежной политики городского округа Верхняя Пышма».</w:t>
      </w:r>
    </w:p>
    <w:p w14:paraId="1B438D46" w14:textId="77777777" w:rsidR="005D5750" w:rsidRDefault="005D5750" w:rsidP="00822B67">
      <w:pPr>
        <w:ind w:firstLine="709"/>
        <w:rPr>
          <w:rFonts w:ascii="Liberation Serif" w:hAnsi="Liberation Serif"/>
          <w:b/>
          <w:sz w:val="24"/>
          <w:szCs w:val="24"/>
          <w:lang w:eastAsia="ru-RU"/>
        </w:rPr>
      </w:pPr>
    </w:p>
    <w:p w14:paraId="0943763A" w14:textId="77777777" w:rsidR="005D5750" w:rsidRPr="00BA7023" w:rsidRDefault="005D5750" w:rsidP="005D5750">
      <w:pPr>
        <w:spacing w:after="0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BA7023">
        <w:rPr>
          <w:rFonts w:ascii="Liberation Serif" w:hAnsi="Liberation Serif" w:cs="Liberation Serif"/>
          <w:b/>
          <w:sz w:val="24"/>
          <w:szCs w:val="24"/>
          <w:lang w:eastAsia="ru-RU"/>
        </w:rPr>
        <w:t>6. 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</w:r>
    </w:p>
    <w:p w14:paraId="7C1B4DEF" w14:textId="77777777" w:rsidR="005D5750" w:rsidRPr="00BA7023" w:rsidRDefault="005D5750" w:rsidP="005D5750">
      <w:pPr>
        <w:spacing w:after="0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3E89B2E0" w14:textId="77777777" w:rsidR="005D5750" w:rsidRPr="00C27BE8" w:rsidRDefault="005D5750" w:rsidP="005D575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C27BE8">
        <w:rPr>
          <w:rFonts w:ascii="Liberation Serif" w:hAnsi="Liberation Serif"/>
          <w:sz w:val="24"/>
          <w:szCs w:val="24"/>
        </w:rPr>
        <w:t xml:space="preserve">Ответственный исполнитель муниципальной программы – муниципальное </w:t>
      </w:r>
      <w:r>
        <w:rPr>
          <w:rFonts w:ascii="Liberation Serif" w:hAnsi="Liberation Serif"/>
          <w:sz w:val="24"/>
          <w:szCs w:val="24"/>
        </w:rPr>
        <w:t>казен</w:t>
      </w:r>
      <w:r w:rsidRPr="00C27BE8">
        <w:rPr>
          <w:rFonts w:ascii="Liberation Serif" w:hAnsi="Liberation Serif"/>
          <w:sz w:val="24"/>
          <w:szCs w:val="24"/>
        </w:rPr>
        <w:t xml:space="preserve">ное учреждение «Управление капитального строительства городского округа Верхняя Пышма». </w:t>
      </w:r>
    </w:p>
    <w:p w14:paraId="11EFBAE0" w14:textId="761580B0" w:rsidR="005D5750" w:rsidRPr="00C27BE8" w:rsidRDefault="005D5750" w:rsidP="005D575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C27BE8">
        <w:rPr>
          <w:rFonts w:ascii="Liberation Serif" w:hAnsi="Liberation Serif"/>
          <w:sz w:val="24"/>
          <w:szCs w:val="24"/>
        </w:rPr>
        <w:t>На реализацию мероприятий программы в 202</w:t>
      </w:r>
      <w:r>
        <w:rPr>
          <w:rFonts w:ascii="Liberation Serif" w:hAnsi="Liberation Serif"/>
          <w:sz w:val="24"/>
          <w:szCs w:val="24"/>
        </w:rPr>
        <w:t>1</w:t>
      </w:r>
      <w:r w:rsidRPr="00C27BE8">
        <w:rPr>
          <w:rFonts w:ascii="Liberation Serif" w:hAnsi="Liberation Serif"/>
          <w:sz w:val="24"/>
          <w:szCs w:val="24"/>
        </w:rPr>
        <w:t xml:space="preserve"> году в бюджете городского округа Верхняя Пышма предусмотрены средства в </w:t>
      </w:r>
      <w:bookmarkStart w:id="0" w:name="_Hlk47606834"/>
      <w:r w:rsidRPr="00C27BE8">
        <w:rPr>
          <w:rFonts w:ascii="Liberation Serif" w:hAnsi="Liberation Serif"/>
          <w:sz w:val="24"/>
          <w:szCs w:val="24"/>
        </w:rPr>
        <w:t xml:space="preserve">размере </w:t>
      </w:r>
      <w:r>
        <w:rPr>
          <w:rFonts w:ascii="Liberation Serif" w:hAnsi="Liberation Serif"/>
          <w:sz w:val="24"/>
          <w:szCs w:val="24"/>
        </w:rPr>
        <w:t>2</w:t>
      </w:r>
      <w:r w:rsidRPr="00C27BE8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685</w:t>
      </w:r>
      <w:r w:rsidRPr="00C27BE8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145</w:t>
      </w:r>
      <w:r w:rsidRPr="00C27BE8">
        <w:rPr>
          <w:rFonts w:ascii="Liberation Serif" w:hAnsi="Liberation Serif"/>
          <w:sz w:val="24"/>
          <w:szCs w:val="24"/>
        </w:rPr>
        <w:t xml:space="preserve"> тысяч рублей</w:t>
      </w:r>
      <w:bookmarkEnd w:id="0"/>
      <w:r w:rsidRPr="00C27BE8">
        <w:rPr>
          <w:rFonts w:ascii="Liberation Serif" w:hAnsi="Liberation Serif"/>
          <w:sz w:val="24"/>
          <w:szCs w:val="24"/>
        </w:rPr>
        <w:t xml:space="preserve">, в том числе средства областного бюджета – </w:t>
      </w:r>
      <w:r>
        <w:rPr>
          <w:rFonts w:ascii="Liberation Serif" w:hAnsi="Liberation Serif"/>
          <w:sz w:val="24"/>
          <w:szCs w:val="24"/>
        </w:rPr>
        <w:t xml:space="preserve">1 </w:t>
      </w:r>
      <w:r w:rsidR="00545DFC">
        <w:rPr>
          <w:rFonts w:ascii="Liberation Serif" w:hAnsi="Liberation Serif"/>
          <w:sz w:val="24"/>
          <w:szCs w:val="24"/>
        </w:rPr>
        <w:t>3</w:t>
      </w:r>
      <w:r>
        <w:rPr>
          <w:rFonts w:ascii="Liberation Serif" w:hAnsi="Liberation Serif"/>
          <w:sz w:val="24"/>
          <w:szCs w:val="24"/>
        </w:rPr>
        <w:t>05</w:t>
      </w:r>
      <w:r w:rsidRPr="00C27BE8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935</w:t>
      </w:r>
      <w:r w:rsidRPr="00C27BE8">
        <w:rPr>
          <w:rFonts w:ascii="Liberation Serif" w:hAnsi="Liberation Serif"/>
          <w:sz w:val="24"/>
          <w:szCs w:val="24"/>
        </w:rPr>
        <w:t xml:space="preserve"> тысяч рублей и местного бюджета </w:t>
      </w:r>
      <w:r>
        <w:rPr>
          <w:rFonts w:ascii="Liberation Serif" w:hAnsi="Liberation Serif"/>
          <w:sz w:val="24"/>
          <w:szCs w:val="24"/>
        </w:rPr>
        <w:t>1</w:t>
      </w:r>
      <w:r w:rsidRPr="00C27BE8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379</w:t>
      </w:r>
      <w:r w:rsidRPr="00C27BE8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209</w:t>
      </w:r>
      <w:r w:rsidRPr="00C27BE8">
        <w:rPr>
          <w:rFonts w:ascii="Liberation Serif" w:hAnsi="Liberation Serif"/>
          <w:sz w:val="24"/>
          <w:szCs w:val="24"/>
        </w:rPr>
        <w:t xml:space="preserve"> тысяч рублей.</w:t>
      </w:r>
    </w:p>
    <w:p w14:paraId="34E0EE14" w14:textId="222BB9D7" w:rsidR="005D5750" w:rsidRPr="00C27BE8" w:rsidRDefault="005D5750" w:rsidP="005D575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C27BE8">
        <w:rPr>
          <w:rFonts w:ascii="Liberation Serif" w:hAnsi="Liberation Serif"/>
          <w:sz w:val="24"/>
          <w:szCs w:val="24"/>
        </w:rPr>
        <w:t>За 202</w:t>
      </w:r>
      <w:r>
        <w:rPr>
          <w:rFonts w:ascii="Liberation Serif" w:hAnsi="Liberation Serif"/>
          <w:sz w:val="24"/>
          <w:szCs w:val="24"/>
        </w:rPr>
        <w:t>1</w:t>
      </w:r>
      <w:r w:rsidRPr="00C27BE8">
        <w:rPr>
          <w:rFonts w:ascii="Liberation Serif" w:hAnsi="Liberation Serif"/>
          <w:sz w:val="24"/>
          <w:szCs w:val="24"/>
        </w:rPr>
        <w:t xml:space="preserve"> год освоены средства в размере </w:t>
      </w:r>
      <w:r>
        <w:rPr>
          <w:rFonts w:ascii="Liberation Serif" w:hAnsi="Liberation Serif"/>
          <w:sz w:val="24"/>
          <w:szCs w:val="24"/>
        </w:rPr>
        <w:t>2</w:t>
      </w:r>
      <w:r w:rsidRPr="00C27BE8">
        <w:rPr>
          <w:rFonts w:ascii="Liberation Serif" w:hAnsi="Liberation Serif"/>
          <w:sz w:val="24"/>
          <w:szCs w:val="24"/>
        </w:rPr>
        <w:t xml:space="preserve"> </w:t>
      </w:r>
      <w:r w:rsidR="00545DFC">
        <w:rPr>
          <w:rFonts w:ascii="Liberation Serif" w:hAnsi="Liberation Serif"/>
          <w:sz w:val="24"/>
          <w:szCs w:val="24"/>
        </w:rPr>
        <w:t>0</w:t>
      </w:r>
      <w:r>
        <w:rPr>
          <w:rFonts w:ascii="Liberation Serif" w:hAnsi="Liberation Serif"/>
          <w:sz w:val="24"/>
          <w:szCs w:val="24"/>
        </w:rPr>
        <w:t>81 138</w:t>
      </w:r>
      <w:r w:rsidRPr="00C27BE8">
        <w:rPr>
          <w:rFonts w:ascii="Liberation Serif" w:hAnsi="Liberation Serif"/>
          <w:sz w:val="24"/>
          <w:szCs w:val="24"/>
        </w:rPr>
        <w:t xml:space="preserve"> тысяч рублей, или </w:t>
      </w:r>
      <w:r>
        <w:rPr>
          <w:rFonts w:ascii="Liberation Serif" w:hAnsi="Liberation Serif"/>
          <w:sz w:val="24"/>
          <w:szCs w:val="24"/>
        </w:rPr>
        <w:t>77,5</w:t>
      </w:r>
      <w:r w:rsidRPr="00C27BE8">
        <w:rPr>
          <w:rFonts w:ascii="Liberation Serif" w:hAnsi="Liberation Serif"/>
          <w:sz w:val="24"/>
          <w:szCs w:val="24"/>
        </w:rPr>
        <w:t xml:space="preserve"> процента от запланированных средств, в том числе средства областного бюджета – </w:t>
      </w:r>
      <w:r>
        <w:rPr>
          <w:rFonts w:ascii="Liberation Serif" w:hAnsi="Liberation Serif"/>
          <w:sz w:val="24"/>
          <w:szCs w:val="24"/>
        </w:rPr>
        <w:t>1</w:t>
      </w:r>
      <w:r w:rsidRPr="00C27BE8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221 876</w:t>
      </w:r>
      <w:r w:rsidRPr="00C27BE8">
        <w:rPr>
          <w:rFonts w:ascii="Liberation Serif" w:hAnsi="Liberation Serif"/>
          <w:sz w:val="24"/>
          <w:szCs w:val="24"/>
        </w:rPr>
        <w:t xml:space="preserve"> тысяч </w:t>
      </w:r>
      <w:r w:rsidRPr="00C27BE8">
        <w:rPr>
          <w:rFonts w:ascii="Liberation Serif" w:hAnsi="Liberation Serif"/>
          <w:sz w:val="24"/>
          <w:szCs w:val="24"/>
        </w:rPr>
        <w:lastRenderedPageBreak/>
        <w:t>рублей, или 9</w:t>
      </w:r>
      <w:r>
        <w:rPr>
          <w:rFonts w:ascii="Liberation Serif" w:hAnsi="Liberation Serif"/>
          <w:sz w:val="24"/>
          <w:szCs w:val="24"/>
        </w:rPr>
        <w:t>3</w:t>
      </w:r>
      <w:r w:rsidRPr="00C27BE8">
        <w:rPr>
          <w:rFonts w:ascii="Liberation Serif" w:hAnsi="Liberation Serif"/>
          <w:sz w:val="24"/>
          <w:szCs w:val="24"/>
        </w:rPr>
        <w:t>,6 процента от плана, местного бюджета –</w:t>
      </w:r>
      <w:r>
        <w:rPr>
          <w:rFonts w:ascii="Liberation Serif" w:hAnsi="Liberation Serif"/>
          <w:sz w:val="24"/>
          <w:szCs w:val="24"/>
        </w:rPr>
        <w:t xml:space="preserve"> 859</w:t>
      </w:r>
      <w:r w:rsidRPr="00C27BE8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2</w:t>
      </w:r>
      <w:r w:rsidRPr="00C27BE8">
        <w:rPr>
          <w:rFonts w:ascii="Liberation Serif" w:hAnsi="Liberation Serif"/>
          <w:sz w:val="24"/>
          <w:szCs w:val="24"/>
        </w:rPr>
        <w:t xml:space="preserve">62 тысячи рублей, или </w:t>
      </w:r>
      <w:r>
        <w:rPr>
          <w:rFonts w:ascii="Liberation Serif" w:hAnsi="Liberation Serif"/>
          <w:sz w:val="24"/>
          <w:szCs w:val="24"/>
        </w:rPr>
        <w:t>62,3</w:t>
      </w:r>
      <w:r w:rsidRPr="00C27BE8">
        <w:rPr>
          <w:rFonts w:ascii="Liberation Serif" w:hAnsi="Liberation Serif"/>
          <w:sz w:val="24"/>
          <w:szCs w:val="24"/>
        </w:rPr>
        <w:t xml:space="preserve"> процента от плана.</w:t>
      </w:r>
    </w:p>
    <w:p w14:paraId="341A52C7" w14:textId="77777777" w:rsidR="005D5750" w:rsidRDefault="005D5750" w:rsidP="005D5750">
      <w:pPr>
        <w:spacing w:after="0" w:line="240" w:lineRule="auto"/>
        <w:ind w:firstLine="709"/>
        <w:contextualSpacing/>
        <w:rPr>
          <w:rFonts w:ascii="Liberation Serif" w:hAnsi="Liberation Serif"/>
          <w:sz w:val="24"/>
          <w:szCs w:val="24"/>
        </w:rPr>
      </w:pPr>
      <w:r w:rsidRPr="00C27BE8">
        <w:rPr>
          <w:rFonts w:ascii="Liberation Serif" w:hAnsi="Liberation Serif"/>
          <w:sz w:val="24"/>
          <w:szCs w:val="24"/>
        </w:rPr>
        <w:t>Программа включает в себя 3 подпрограммы (далее – ПП).</w:t>
      </w:r>
    </w:p>
    <w:p w14:paraId="06186507" w14:textId="77777777" w:rsidR="005D5750" w:rsidRPr="0095367D" w:rsidRDefault="005D5750" w:rsidP="005D575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4"/>
        </w:rPr>
      </w:pPr>
      <w:r w:rsidRPr="0095367D">
        <w:rPr>
          <w:rFonts w:ascii="Liberation Serif" w:hAnsi="Liberation Serif"/>
          <w:i/>
          <w:sz w:val="24"/>
          <w:szCs w:val="24"/>
        </w:rPr>
        <w:t>Таблица 8</w:t>
      </w:r>
    </w:p>
    <w:p w14:paraId="70E87A28" w14:textId="77777777" w:rsidR="005D5750" w:rsidRPr="00F96630" w:rsidRDefault="005D5750" w:rsidP="005D575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F96630">
        <w:rPr>
          <w:rFonts w:ascii="Liberation Serif" w:hAnsi="Liberation Serif"/>
          <w:sz w:val="24"/>
          <w:szCs w:val="24"/>
        </w:rPr>
        <w:t>Сведения о финансировании муниципальной программы «</w:t>
      </w:r>
      <w:r w:rsidRPr="00F96630">
        <w:rPr>
          <w:rFonts w:ascii="Liberation Serif" w:hAnsi="Liberation Serif"/>
          <w:bCs/>
          <w:sz w:val="24"/>
          <w:szCs w:val="24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2024 года»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497"/>
        <w:gridCol w:w="2899"/>
        <w:gridCol w:w="1445"/>
        <w:gridCol w:w="1450"/>
        <w:gridCol w:w="1501"/>
        <w:gridCol w:w="1553"/>
      </w:tblGrid>
      <w:tr w:rsidR="005D5750" w:rsidRPr="00EE1C64" w14:paraId="4DBDE2AC" w14:textId="77777777" w:rsidTr="00770B56">
        <w:trPr>
          <w:trHeight w:val="291"/>
          <w:tblHeader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21A34EB6" w14:textId="77777777" w:rsidR="005D5750" w:rsidRPr="00EE1C64" w:rsidRDefault="005D5750" w:rsidP="0021170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51" w:type="pct"/>
            <w:vMerge w:val="restart"/>
            <w:shd w:val="clear" w:color="auto" w:fill="auto"/>
            <w:vAlign w:val="center"/>
          </w:tcPr>
          <w:p w14:paraId="110F7177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Наименование муниципальной подпрограммы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18809170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175839CD" w14:textId="77777777" w:rsidR="005D5750" w:rsidRPr="00EE1C64" w:rsidRDefault="005D5750" w:rsidP="0021170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579" w:type="pct"/>
            <w:gridSpan w:val="2"/>
            <w:shd w:val="clear" w:color="auto" w:fill="auto"/>
            <w:vAlign w:val="center"/>
          </w:tcPr>
          <w:p w14:paraId="2EAE2538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14:paraId="69D6B493" w14:textId="3AB44123" w:rsidR="005D5750" w:rsidRPr="00EE1C64" w:rsidRDefault="00844739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Уровень ф</w:t>
            </w:r>
            <w:r w:rsidR="005D5750" w:rsidRPr="00EE1C64">
              <w:rPr>
                <w:rFonts w:ascii="Liberation Serif" w:hAnsi="Liberation Serif"/>
                <w:sz w:val="20"/>
                <w:szCs w:val="20"/>
              </w:rPr>
              <w:t>актических</w:t>
            </w:r>
          </w:p>
          <w:p w14:paraId="6CDA666F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расходов</w:t>
            </w:r>
          </w:p>
          <w:p w14:paraId="119893E8" w14:textId="77777777" w:rsidR="005D5750" w:rsidRPr="00EE1C64" w:rsidRDefault="005D5750" w:rsidP="0021170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</w:p>
          <w:p w14:paraId="256EEE32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плановых</w:t>
            </w:r>
          </w:p>
          <w:p w14:paraId="2BB4AF82" w14:textId="77777777" w:rsidR="005D5750" w:rsidRPr="00EE1C64" w:rsidRDefault="005D5750" w:rsidP="0021170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5D5750" w:rsidRPr="00EE1C64" w14:paraId="71134D8A" w14:textId="77777777" w:rsidTr="00770B56">
        <w:trPr>
          <w:tblHeader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14:paraId="08ADAF2A" w14:textId="77777777" w:rsidR="005D5750" w:rsidRPr="00EE1C64" w:rsidRDefault="005D5750" w:rsidP="0021170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1" w:type="pct"/>
            <w:vMerge/>
            <w:shd w:val="clear" w:color="auto" w:fill="auto"/>
            <w:vAlign w:val="center"/>
          </w:tcPr>
          <w:p w14:paraId="0A258719" w14:textId="77777777" w:rsidR="005D5750" w:rsidRPr="00EE1C64" w:rsidRDefault="005D5750" w:rsidP="0021170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auto" w:fill="auto"/>
            <w:vAlign w:val="center"/>
          </w:tcPr>
          <w:p w14:paraId="5CBC7D55" w14:textId="77777777" w:rsidR="005D5750" w:rsidRPr="00EE1C64" w:rsidRDefault="005D5750" w:rsidP="0021170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46210902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7C63777A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Фактические</w:t>
            </w:r>
          </w:p>
          <w:p w14:paraId="0EEB76CA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расходы</w:t>
            </w:r>
          </w:p>
        </w:tc>
        <w:tc>
          <w:tcPr>
            <w:tcW w:w="831" w:type="pct"/>
            <w:vMerge/>
            <w:shd w:val="clear" w:color="auto" w:fill="auto"/>
            <w:vAlign w:val="center"/>
          </w:tcPr>
          <w:p w14:paraId="7A38D369" w14:textId="77777777" w:rsidR="005D5750" w:rsidRPr="00EE1C64" w:rsidRDefault="005D5750" w:rsidP="0021170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D5750" w:rsidRPr="00EE1C64" w14:paraId="74238749" w14:textId="77777777" w:rsidTr="00770B56">
        <w:trPr>
          <w:tblHeader/>
          <w:jc w:val="center"/>
        </w:trPr>
        <w:tc>
          <w:tcPr>
            <w:tcW w:w="266" w:type="pct"/>
            <w:shd w:val="clear" w:color="auto" w:fill="auto"/>
            <w:vAlign w:val="center"/>
          </w:tcPr>
          <w:p w14:paraId="0C92A4A4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70C2E4A4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FCA6933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332D306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1FD64CA5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472A02" w14:textId="77777777" w:rsidR="005D5750" w:rsidRPr="00EE1C64" w:rsidRDefault="005D5750" w:rsidP="0021170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770B56" w:rsidRPr="00EE1C64" w14:paraId="3878DFBA" w14:textId="77777777" w:rsidTr="00770B56">
        <w:trPr>
          <w:trHeight w:val="404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1209DF67" w14:textId="77777777" w:rsidR="005D5750" w:rsidRPr="00EE1C64" w:rsidRDefault="005D5750" w:rsidP="005D575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551" w:type="pct"/>
            <w:vMerge w:val="restart"/>
            <w:shd w:val="clear" w:color="auto" w:fill="auto"/>
          </w:tcPr>
          <w:p w14:paraId="1FCC2AD7" w14:textId="77777777" w:rsidR="005D5750" w:rsidRPr="00BA7023" w:rsidRDefault="005D5750" w:rsidP="005D575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A7023">
              <w:rPr>
                <w:rFonts w:ascii="Liberation Serif" w:hAnsi="Liberation Serif"/>
                <w:sz w:val="20"/>
                <w:szCs w:val="20"/>
              </w:rPr>
              <w:t>ПП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«С</w:t>
            </w:r>
            <w:r w:rsidRPr="00BA7023">
              <w:rPr>
                <w:rFonts w:ascii="Liberation Serif" w:hAnsi="Liberation Serif"/>
                <w:sz w:val="20"/>
                <w:szCs w:val="20"/>
              </w:rPr>
              <w:t>троительство и реконструкция объектов муниципальной собственности н</w:t>
            </w:r>
            <w:r>
              <w:rPr>
                <w:rFonts w:ascii="Liberation Serif" w:hAnsi="Liberation Serif"/>
                <w:sz w:val="20"/>
                <w:szCs w:val="20"/>
              </w:rPr>
              <w:t>а территории городского округа В</w:t>
            </w:r>
            <w:r w:rsidRPr="00BA7023">
              <w:rPr>
                <w:rFonts w:ascii="Liberation Serif" w:hAnsi="Liberation Serif"/>
                <w:sz w:val="20"/>
                <w:szCs w:val="20"/>
              </w:rPr>
              <w:t>ерхняя Пышма до 2024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773" w:type="pct"/>
            <w:shd w:val="clear" w:color="auto" w:fill="auto"/>
          </w:tcPr>
          <w:p w14:paraId="76944B53" w14:textId="77777777" w:rsidR="005D5750" w:rsidRPr="00EE1C64" w:rsidRDefault="005D5750" w:rsidP="005D575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AB76" w14:textId="57B302C0" w:rsidR="005D5750" w:rsidRPr="005D5750" w:rsidRDefault="005D5750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D5750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2 573 473,</w:t>
            </w:r>
            <w:r w:rsidR="00770B56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08E88" w14:textId="29CB9D0E" w:rsidR="005D5750" w:rsidRPr="005D5750" w:rsidRDefault="005D5750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D5750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1 973 359,</w:t>
            </w:r>
            <w:r w:rsidR="00770B56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C7E2" w14:textId="6A3853F9" w:rsidR="005D5750" w:rsidRPr="005D5750" w:rsidRDefault="005D5750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5D5750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76,</w:t>
            </w:r>
            <w:r w:rsidR="00770B56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70B56" w:rsidRPr="00EE1C64" w14:paraId="141DBFC1" w14:textId="77777777" w:rsidTr="00770B56">
        <w:trPr>
          <w:trHeight w:val="352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14:paraId="102BA602" w14:textId="77777777" w:rsidR="00770B56" w:rsidRPr="00EE1C64" w:rsidRDefault="00770B56" w:rsidP="00770B5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1" w:type="pct"/>
            <w:vMerge/>
            <w:shd w:val="clear" w:color="auto" w:fill="auto"/>
            <w:vAlign w:val="center"/>
          </w:tcPr>
          <w:p w14:paraId="758C607B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14:paraId="255E5302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3452D" w14:textId="02FE281D" w:rsidR="00770B56" w:rsidRPr="00EE1C64" w:rsidRDefault="00770B56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1 248 103,6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93D5" w14:textId="29A433BB" w:rsidR="00770B56" w:rsidRPr="00EE1C64" w:rsidRDefault="00770B56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1 164 044,6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6F0BA" w14:textId="23579D44" w:rsidR="00770B56" w:rsidRPr="00EE1C64" w:rsidRDefault="00770B56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770B56" w:rsidRPr="00EE1C64" w14:paraId="3AE028C6" w14:textId="77777777" w:rsidTr="00770B56">
        <w:trPr>
          <w:trHeight w:val="315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14:paraId="5451FAB8" w14:textId="77777777" w:rsidR="00770B56" w:rsidRPr="00EE1C64" w:rsidRDefault="00770B56" w:rsidP="00770B5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1" w:type="pct"/>
            <w:vMerge/>
            <w:shd w:val="clear" w:color="auto" w:fill="auto"/>
            <w:vAlign w:val="center"/>
          </w:tcPr>
          <w:p w14:paraId="680C5A1B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14:paraId="3CE9A1EA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5B42" w14:textId="4D9D62F2" w:rsidR="00770B56" w:rsidRPr="00770B56" w:rsidRDefault="00770B56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70B56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1 325 370,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AD73C" w14:textId="3B1EDA29" w:rsidR="00770B56" w:rsidRPr="00770B56" w:rsidRDefault="00770B56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70B56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809 314,4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FCDA0" w14:textId="6DD262A2" w:rsidR="00770B56" w:rsidRPr="00770B56" w:rsidRDefault="00770B56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70B56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61,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70B56" w:rsidRPr="00EE1C64" w14:paraId="5575ED1B" w14:textId="77777777" w:rsidTr="00770B56">
        <w:trPr>
          <w:trHeight w:val="123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44890FDE" w14:textId="77777777" w:rsidR="00770B56" w:rsidRPr="00EE1C64" w:rsidRDefault="00770B56" w:rsidP="00770B5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551" w:type="pct"/>
            <w:vMerge w:val="restart"/>
            <w:shd w:val="clear" w:color="auto" w:fill="auto"/>
          </w:tcPr>
          <w:p w14:paraId="59328C9E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bookmarkStart w:id="1" w:name="_Hlk47613540"/>
            <w:r>
              <w:rPr>
                <w:rFonts w:ascii="Liberation Serif" w:hAnsi="Liberation Serif"/>
                <w:sz w:val="20"/>
                <w:szCs w:val="20"/>
              </w:rPr>
              <w:t>ПП «У</w:t>
            </w:r>
            <w:r w:rsidRPr="00F96630">
              <w:rPr>
                <w:rFonts w:ascii="Liberation Serif" w:hAnsi="Liberation Serif"/>
                <w:sz w:val="20"/>
                <w:szCs w:val="20"/>
              </w:rPr>
              <w:t>лучшение жилищных условий граждан, проживающих н</w:t>
            </w:r>
            <w:r>
              <w:rPr>
                <w:rFonts w:ascii="Liberation Serif" w:hAnsi="Liberation Serif"/>
                <w:sz w:val="20"/>
                <w:szCs w:val="20"/>
              </w:rPr>
              <w:t>а территории городского округа В</w:t>
            </w:r>
            <w:r w:rsidRPr="00F96630">
              <w:rPr>
                <w:rFonts w:ascii="Liberation Serif" w:hAnsi="Liberation Serif"/>
                <w:sz w:val="20"/>
                <w:szCs w:val="20"/>
              </w:rPr>
              <w:t>ерхняя Пышма до 2024 года</w:t>
            </w:r>
            <w:bookmarkEnd w:id="1"/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773" w:type="pct"/>
            <w:shd w:val="clear" w:color="auto" w:fill="auto"/>
          </w:tcPr>
          <w:p w14:paraId="0349627E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42E20" w14:textId="26AE1333" w:rsidR="00770B56" w:rsidRPr="00770B56" w:rsidRDefault="00770B56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770B56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82 963,</w:t>
            </w:r>
            <w:r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5DDE" w14:textId="4643E0DD" w:rsidR="00770B56" w:rsidRPr="00770B56" w:rsidRDefault="00770B56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770B56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81 086,</w:t>
            </w:r>
            <w:r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FC8C4" w14:textId="4FEFDB2F" w:rsidR="00770B56" w:rsidRPr="00770B56" w:rsidRDefault="00770B56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770B56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770B56" w:rsidRPr="00EE1C64" w14:paraId="22A69A7F" w14:textId="77777777" w:rsidTr="00770B56">
        <w:trPr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14:paraId="2815FFD9" w14:textId="77777777" w:rsidR="00770B56" w:rsidRPr="00EE1C64" w:rsidRDefault="00770B56" w:rsidP="00770B5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1" w:type="pct"/>
            <w:vMerge/>
            <w:shd w:val="clear" w:color="auto" w:fill="auto"/>
          </w:tcPr>
          <w:p w14:paraId="6F04F5E8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14:paraId="2C5AA976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3E82A" w14:textId="62DB1EF8" w:rsidR="00770B56" w:rsidRPr="00770B56" w:rsidRDefault="00770B56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70B56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57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 832,0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3514" w14:textId="29BA8A45" w:rsidR="00770B56" w:rsidRPr="00770B56" w:rsidRDefault="00770B56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70B56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57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 832,0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F12A" w14:textId="0EFAE17E" w:rsidR="00770B56" w:rsidRPr="00770B56" w:rsidRDefault="00770B56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70B56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70B56" w:rsidRPr="00EE1C64" w14:paraId="610D4849" w14:textId="77777777" w:rsidTr="00770B56">
        <w:trPr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14:paraId="6C81C37D" w14:textId="77777777" w:rsidR="00770B56" w:rsidRPr="00EE1C64" w:rsidRDefault="00770B56" w:rsidP="00770B5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1" w:type="pct"/>
            <w:vMerge/>
            <w:shd w:val="clear" w:color="auto" w:fill="auto"/>
          </w:tcPr>
          <w:p w14:paraId="49358BF2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14:paraId="26468E5E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829D" w14:textId="30684BB1" w:rsidR="00770B56" w:rsidRPr="00EE1C64" w:rsidRDefault="00770B56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25 131,6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B268" w14:textId="74573096" w:rsidR="00770B56" w:rsidRPr="00EE1C64" w:rsidRDefault="00770B56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23 254,3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EC84" w14:textId="6F7753D4" w:rsidR="00770B56" w:rsidRPr="00EE1C64" w:rsidRDefault="00770B56" w:rsidP="00770B56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92,53</w:t>
            </w:r>
          </w:p>
        </w:tc>
      </w:tr>
      <w:tr w:rsidR="00770B56" w:rsidRPr="00EE1C64" w14:paraId="31EA8700" w14:textId="77777777" w:rsidTr="00770B56">
        <w:trPr>
          <w:trHeight w:val="702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559B0B89" w14:textId="77777777" w:rsidR="00770B56" w:rsidRPr="00EE1C64" w:rsidRDefault="00770B56" w:rsidP="00770B56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551" w:type="pct"/>
            <w:vMerge w:val="restart"/>
            <w:shd w:val="clear" w:color="auto" w:fill="auto"/>
          </w:tcPr>
          <w:p w14:paraId="381659A4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ПП «О</w:t>
            </w:r>
            <w:r w:rsidRPr="00F96630">
              <w:rPr>
                <w:rFonts w:ascii="Liberation Serif" w:hAnsi="Liberation Serif"/>
                <w:sz w:val="20"/>
                <w:szCs w:val="20"/>
              </w:rPr>
              <w:t>беспечение реали</w:t>
            </w:r>
            <w:r>
              <w:rPr>
                <w:rFonts w:ascii="Liberation Serif" w:hAnsi="Liberation Serif"/>
                <w:sz w:val="20"/>
                <w:szCs w:val="20"/>
              </w:rPr>
              <w:t>зации муниципальной программы «Р</w:t>
            </w:r>
            <w:r w:rsidRPr="00F96630">
              <w:rPr>
                <w:rFonts w:ascii="Liberation Serif" w:hAnsi="Liberation Serif"/>
                <w:sz w:val="20"/>
                <w:szCs w:val="20"/>
              </w:rPr>
              <w:t>еализация основных направлений муниципальной политики в строительном комплексе городского ок</w:t>
            </w:r>
            <w:r>
              <w:rPr>
                <w:rFonts w:ascii="Liberation Serif" w:hAnsi="Liberation Serif"/>
                <w:sz w:val="20"/>
                <w:szCs w:val="20"/>
              </w:rPr>
              <w:t>руга Верхняя Пышма до 2024 года»</w:t>
            </w:r>
          </w:p>
        </w:tc>
        <w:tc>
          <w:tcPr>
            <w:tcW w:w="773" w:type="pct"/>
            <w:shd w:val="clear" w:color="auto" w:fill="auto"/>
          </w:tcPr>
          <w:p w14:paraId="4C79BE5F" w14:textId="77777777" w:rsidR="00770B56" w:rsidRPr="00EE1C64" w:rsidRDefault="00770B56" w:rsidP="00770B56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91B86" w14:textId="3C2F040C" w:rsidR="00770B56" w:rsidRPr="00770B56" w:rsidRDefault="00770B56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770B56">
              <w:rPr>
                <w:rFonts w:ascii="Liberation Serif" w:hAnsi="Liberation Serif"/>
                <w:b/>
                <w:sz w:val="20"/>
                <w:szCs w:val="20"/>
              </w:rPr>
              <w:t>28 707,9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DBCB" w14:textId="72BB049E" w:rsidR="00770B56" w:rsidRPr="00770B56" w:rsidRDefault="00770B56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770B56">
              <w:rPr>
                <w:rFonts w:ascii="Liberation Serif" w:hAnsi="Liberation Serif"/>
                <w:b/>
                <w:sz w:val="20"/>
                <w:szCs w:val="20"/>
              </w:rPr>
              <w:t>26 693,6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9B4D2" w14:textId="0BAD0D73" w:rsidR="00770B56" w:rsidRPr="00770B56" w:rsidRDefault="00770B56" w:rsidP="00770B56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770B56">
              <w:rPr>
                <w:rFonts w:ascii="Liberation Serif" w:hAnsi="Liberation Serif"/>
                <w:b/>
                <w:sz w:val="20"/>
                <w:szCs w:val="20"/>
              </w:rPr>
              <w:t>93,0</w:t>
            </w:r>
          </w:p>
        </w:tc>
      </w:tr>
      <w:tr w:rsidR="005D5750" w:rsidRPr="00EE1C64" w14:paraId="4C644C5A" w14:textId="77777777" w:rsidTr="00770B56">
        <w:trPr>
          <w:trHeight w:val="104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14:paraId="0D49D302" w14:textId="77777777" w:rsidR="005D5750" w:rsidRPr="00EE1C64" w:rsidRDefault="005D5750" w:rsidP="005D575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1" w:type="pct"/>
            <w:vMerge/>
            <w:shd w:val="clear" w:color="auto" w:fill="auto"/>
          </w:tcPr>
          <w:p w14:paraId="6430BC8E" w14:textId="77777777" w:rsidR="005D5750" w:rsidRPr="00EE1C64" w:rsidRDefault="005D5750" w:rsidP="005D575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14:paraId="3CBE82B5" w14:textId="77777777" w:rsidR="005D5750" w:rsidRPr="00EE1C64" w:rsidRDefault="005D5750" w:rsidP="005D575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EE1C6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1B8A" w14:textId="1FD020D3" w:rsidR="005D5750" w:rsidRPr="00EE1C64" w:rsidRDefault="00770B56" w:rsidP="005D575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28 707,9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26968" w14:textId="4199B2ED" w:rsidR="005D5750" w:rsidRPr="00EE1C64" w:rsidRDefault="00770B56" w:rsidP="005D575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26 693,6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8064" w14:textId="40721247" w:rsidR="005D5750" w:rsidRPr="00EE1C64" w:rsidRDefault="00770B56" w:rsidP="005D575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93,0</w:t>
            </w:r>
          </w:p>
        </w:tc>
      </w:tr>
    </w:tbl>
    <w:p w14:paraId="1829C7ED" w14:textId="77777777" w:rsidR="00770B56" w:rsidRDefault="00770B56" w:rsidP="00770B56">
      <w:pPr>
        <w:spacing w:after="0" w:line="240" w:lineRule="auto"/>
        <w:ind w:firstLine="709"/>
        <w:jc w:val="both"/>
        <w:rPr>
          <w:rFonts w:ascii="Liberation Serif" w:hAnsi="Liberation Serif"/>
          <w:i/>
          <w:color w:val="000000"/>
          <w:sz w:val="24"/>
          <w:szCs w:val="24"/>
          <w:u w:val="single"/>
          <w:lang w:eastAsia="ru-RU"/>
        </w:rPr>
      </w:pPr>
    </w:p>
    <w:p w14:paraId="3CC867F7" w14:textId="77777777" w:rsidR="00770B56" w:rsidRPr="00770B56" w:rsidRDefault="00770B56" w:rsidP="00770B56">
      <w:pPr>
        <w:spacing w:after="0" w:line="240" w:lineRule="auto"/>
        <w:ind w:firstLine="709"/>
        <w:jc w:val="both"/>
        <w:rPr>
          <w:rFonts w:ascii="Liberation Serif" w:hAnsi="Liberation Serif"/>
          <w:i/>
          <w:color w:val="000000"/>
          <w:sz w:val="24"/>
          <w:szCs w:val="24"/>
          <w:u w:val="single"/>
          <w:lang w:eastAsia="ru-RU"/>
        </w:rPr>
      </w:pPr>
      <w:r w:rsidRPr="00770B56">
        <w:rPr>
          <w:rFonts w:ascii="Liberation Serif" w:hAnsi="Liberation Serif"/>
          <w:i/>
          <w:color w:val="000000"/>
          <w:sz w:val="24"/>
          <w:szCs w:val="24"/>
          <w:u w:val="single"/>
          <w:lang w:eastAsia="ru-RU"/>
        </w:rPr>
        <w:t>Подпрограмма 1. "Строительство и реконструкция объектов муниципальной собственности на территории городского округа Верхняя Пышма до 2024 года"</w:t>
      </w:r>
    </w:p>
    <w:p w14:paraId="03894913" w14:textId="487823F7" w:rsidR="00E174F4" w:rsidRPr="00C96D45" w:rsidRDefault="00E174F4" w:rsidP="00E174F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96D45">
        <w:rPr>
          <w:rFonts w:ascii="Liberation Serif" w:hAnsi="Liberation Serif"/>
          <w:bCs/>
          <w:sz w:val="24"/>
          <w:szCs w:val="24"/>
        </w:rPr>
        <w:t xml:space="preserve">Завершено </w:t>
      </w:r>
      <w:r w:rsidRPr="00C96D45">
        <w:rPr>
          <w:rFonts w:ascii="Liberation Serif" w:hAnsi="Liberation Serif"/>
          <w:b/>
          <w:bCs/>
          <w:sz w:val="24"/>
          <w:szCs w:val="24"/>
        </w:rPr>
        <w:t>с</w:t>
      </w:r>
      <w:r w:rsidRPr="00C96D45">
        <w:rPr>
          <w:rFonts w:ascii="Liberation Serif" w:hAnsi="Liberation Serif"/>
          <w:sz w:val="24"/>
          <w:szCs w:val="24"/>
        </w:rPr>
        <w:t>троительство здания администрации городского округа Верхняя Пышма</w:t>
      </w:r>
      <w:r>
        <w:rPr>
          <w:rFonts w:ascii="Liberation Serif" w:hAnsi="Liberation Serif"/>
          <w:sz w:val="24"/>
          <w:szCs w:val="24"/>
        </w:rPr>
        <w:t>, расположенного по адресу:</w:t>
      </w:r>
      <w:r w:rsidRPr="00C96D45">
        <w:rPr>
          <w:rFonts w:ascii="Liberation Serif" w:hAnsi="Liberation Serif"/>
          <w:sz w:val="24"/>
          <w:szCs w:val="24"/>
        </w:rPr>
        <w:t xml:space="preserve"> </w:t>
      </w:r>
      <w:r w:rsidR="00C74018" w:rsidRPr="00917ADD">
        <w:rPr>
          <w:rFonts w:ascii="Liberation Serif" w:hAnsi="Liberation Serif"/>
          <w:sz w:val="24"/>
          <w:szCs w:val="28"/>
        </w:rPr>
        <w:t xml:space="preserve">Свердловская область, </w:t>
      </w:r>
      <w:r w:rsidRPr="00C96D45">
        <w:rPr>
          <w:rFonts w:ascii="Liberation Serif" w:hAnsi="Liberation Serif"/>
          <w:sz w:val="24"/>
          <w:szCs w:val="24"/>
        </w:rPr>
        <w:t>г</w:t>
      </w:r>
      <w:r w:rsidR="00C74018">
        <w:rPr>
          <w:rFonts w:ascii="Liberation Serif" w:hAnsi="Liberation Serif"/>
          <w:sz w:val="24"/>
          <w:szCs w:val="24"/>
        </w:rPr>
        <w:t>.</w:t>
      </w:r>
      <w:r w:rsidRPr="00C96D45">
        <w:rPr>
          <w:rFonts w:ascii="Liberation Serif" w:hAnsi="Liberation Serif"/>
          <w:sz w:val="24"/>
          <w:szCs w:val="24"/>
        </w:rPr>
        <w:t xml:space="preserve"> Верхняя Пышма, проспект Успенский, д.115</w:t>
      </w:r>
      <w:r>
        <w:rPr>
          <w:rFonts w:ascii="Liberation Serif" w:hAnsi="Liberation Serif"/>
          <w:sz w:val="24"/>
          <w:szCs w:val="24"/>
        </w:rPr>
        <w:t>.</w:t>
      </w:r>
      <w:r w:rsidRPr="00C96D4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</w:t>
      </w:r>
      <w:r w:rsidRPr="00C96D45">
        <w:rPr>
          <w:rFonts w:ascii="Liberation Serif" w:hAnsi="Liberation Serif"/>
          <w:sz w:val="24"/>
          <w:szCs w:val="24"/>
        </w:rPr>
        <w:t>риобретен</w:t>
      </w:r>
      <w:r>
        <w:rPr>
          <w:rFonts w:ascii="Liberation Serif" w:hAnsi="Liberation Serif"/>
          <w:sz w:val="24"/>
          <w:szCs w:val="24"/>
        </w:rPr>
        <w:t>о</w:t>
      </w:r>
      <w:r w:rsidRPr="00C96D45">
        <w:rPr>
          <w:rFonts w:ascii="Liberation Serif" w:hAnsi="Liberation Serif"/>
          <w:sz w:val="24"/>
          <w:szCs w:val="24"/>
        </w:rPr>
        <w:t xml:space="preserve"> оборудовани</w:t>
      </w:r>
      <w:r>
        <w:rPr>
          <w:rFonts w:ascii="Liberation Serif" w:hAnsi="Liberation Serif"/>
          <w:sz w:val="24"/>
          <w:szCs w:val="24"/>
        </w:rPr>
        <w:t>е</w:t>
      </w:r>
      <w:r w:rsidRPr="00C96D45">
        <w:rPr>
          <w:rFonts w:ascii="Liberation Serif" w:hAnsi="Liberation Serif"/>
          <w:sz w:val="24"/>
          <w:szCs w:val="24"/>
        </w:rPr>
        <w:t xml:space="preserve"> для фасада (монитор), оборудование на усиление сигнала оператора связи, настройка конференцсвязи, тех.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C96D45">
        <w:rPr>
          <w:rFonts w:ascii="Liberation Serif" w:hAnsi="Liberation Serif"/>
          <w:sz w:val="24"/>
          <w:szCs w:val="24"/>
        </w:rPr>
        <w:t>присоединение, инженерно-техническая продукция, оборудование и материалы, вывески и наклейки, ТВ-приставка, засыпка мраморной галькой,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C96D45">
        <w:rPr>
          <w:rFonts w:ascii="Liberation Serif" w:hAnsi="Liberation Serif"/>
          <w:sz w:val="24"/>
          <w:szCs w:val="24"/>
        </w:rPr>
        <w:t>установка забора, шлагбаума, распашных ворот.</w:t>
      </w:r>
    </w:p>
    <w:p w14:paraId="0D4435C7" w14:textId="37D45957" w:rsidR="00770B56" w:rsidRDefault="00DE6A54" w:rsidP="00E174F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8"/>
          <w:lang w:eastAsia="ru-RU"/>
        </w:rPr>
      </w:pPr>
      <w:r w:rsidRPr="00C96D45">
        <w:rPr>
          <w:rFonts w:ascii="Liberation Serif" w:hAnsi="Liberation Serif"/>
          <w:color w:val="000000"/>
          <w:sz w:val="24"/>
          <w:szCs w:val="28"/>
          <w:lang w:eastAsia="ru-RU"/>
        </w:rPr>
        <w:t>Завершена р</w:t>
      </w:r>
      <w:r w:rsidR="00770B56" w:rsidRPr="00C96D45">
        <w:rPr>
          <w:rFonts w:ascii="Liberation Serif" w:hAnsi="Liberation Serif"/>
          <w:color w:val="000000"/>
          <w:sz w:val="24"/>
          <w:szCs w:val="28"/>
          <w:lang w:eastAsia="ru-RU"/>
        </w:rPr>
        <w:t xml:space="preserve">еконструкция муниципального автономного общеобразовательного учреждения </w:t>
      </w:r>
      <w:r w:rsidR="00C96D45" w:rsidRPr="00C96D45">
        <w:rPr>
          <w:rFonts w:ascii="Liberation Serif" w:hAnsi="Liberation Serif"/>
          <w:color w:val="000000"/>
          <w:sz w:val="24"/>
          <w:szCs w:val="28"/>
          <w:lang w:eastAsia="ru-RU"/>
        </w:rPr>
        <w:t>«</w:t>
      </w:r>
      <w:r w:rsidR="00770B56" w:rsidRPr="00C96D45">
        <w:rPr>
          <w:rFonts w:ascii="Liberation Serif" w:hAnsi="Liberation Serif"/>
          <w:color w:val="000000"/>
          <w:sz w:val="24"/>
          <w:szCs w:val="28"/>
          <w:lang w:eastAsia="ru-RU"/>
        </w:rPr>
        <w:t>Средняя общеобразовательная школа №1 с углублённым изучением отдельных предметов им. Б.С. Суворова</w:t>
      </w:r>
      <w:r w:rsidR="00C96D45" w:rsidRPr="00C96D45">
        <w:rPr>
          <w:rFonts w:ascii="Liberation Serif" w:hAnsi="Liberation Serif"/>
          <w:color w:val="000000"/>
          <w:sz w:val="24"/>
          <w:szCs w:val="28"/>
          <w:lang w:eastAsia="ru-RU"/>
        </w:rPr>
        <w:t>»</w:t>
      </w:r>
      <w:r w:rsidR="00770B56" w:rsidRPr="00C96D45">
        <w:rPr>
          <w:rFonts w:ascii="Liberation Serif" w:hAnsi="Liberation Serif"/>
          <w:color w:val="000000"/>
          <w:sz w:val="24"/>
          <w:szCs w:val="28"/>
          <w:lang w:eastAsia="ru-RU"/>
        </w:rPr>
        <w:t>, расположенного по адресу: г. Верхняя Пышма, ул. Красноармейская, д. 6</w:t>
      </w:r>
      <w:r w:rsidR="00E174F4">
        <w:rPr>
          <w:rFonts w:ascii="Liberation Serif" w:hAnsi="Liberation Serif"/>
          <w:color w:val="000000"/>
          <w:sz w:val="24"/>
          <w:szCs w:val="28"/>
          <w:lang w:eastAsia="ru-RU"/>
        </w:rPr>
        <w:t xml:space="preserve">. </w:t>
      </w:r>
      <w:r w:rsidR="00770B56" w:rsidRPr="00C96D45">
        <w:rPr>
          <w:rFonts w:ascii="Liberation Serif" w:hAnsi="Liberation Serif"/>
          <w:color w:val="000000"/>
          <w:sz w:val="24"/>
          <w:szCs w:val="28"/>
          <w:lang w:eastAsia="ru-RU"/>
        </w:rPr>
        <w:t>Объект сдан и введен в эксплуатацию. Разрешение на ввод объекта в эксплуатацию № RU66364000-29/2021 от 27.10.2021</w:t>
      </w:r>
      <w:r w:rsidR="00C96D45" w:rsidRPr="00C96D45">
        <w:rPr>
          <w:rFonts w:ascii="Liberation Serif" w:hAnsi="Liberation Serif"/>
          <w:color w:val="000000"/>
          <w:sz w:val="24"/>
          <w:szCs w:val="28"/>
          <w:lang w:eastAsia="ru-RU"/>
        </w:rPr>
        <w:t>.</w:t>
      </w:r>
      <w:r w:rsidR="00E174F4">
        <w:rPr>
          <w:rFonts w:ascii="Liberation Serif" w:hAnsi="Liberation Serif"/>
          <w:color w:val="000000"/>
          <w:sz w:val="24"/>
          <w:szCs w:val="28"/>
          <w:lang w:eastAsia="ru-RU"/>
        </w:rPr>
        <w:t xml:space="preserve"> </w:t>
      </w:r>
      <w:r w:rsidR="00E174F4">
        <w:rPr>
          <w:rFonts w:ascii="Liberation Serif" w:hAnsi="Liberation Serif"/>
          <w:color w:val="000000"/>
          <w:sz w:val="24"/>
          <w:szCs w:val="28"/>
          <w:lang w:eastAsia="ru-RU"/>
        </w:rPr>
        <w:t>Произведена п</w:t>
      </w:r>
      <w:r w:rsidR="00E174F4">
        <w:rPr>
          <w:rFonts w:ascii="Liberation Serif" w:hAnsi="Liberation Serif"/>
          <w:color w:val="000000"/>
          <w:sz w:val="24"/>
          <w:szCs w:val="28"/>
          <w:lang w:eastAsia="ru-RU"/>
        </w:rPr>
        <w:t>оставка мебели.</w:t>
      </w:r>
    </w:p>
    <w:p w14:paraId="25945CE9" w14:textId="70D4F199" w:rsidR="00E174F4" w:rsidRDefault="00C74018" w:rsidP="00E174F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Освоены средства</w:t>
      </w:r>
      <w:r w:rsidR="00E174F4" w:rsidRPr="00C96D45">
        <w:rPr>
          <w:rFonts w:ascii="Liberation Serif" w:hAnsi="Liberation Serif"/>
          <w:sz w:val="24"/>
          <w:szCs w:val="28"/>
        </w:rPr>
        <w:t xml:space="preserve"> </w:t>
      </w:r>
      <w:r w:rsidRPr="00C96D45">
        <w:rPr>
          <w:rFonts w:ascii="Liberation Serif" w:hAnsi="Liberation Serif"/>
          <w:sz w:val="24"/>
          <w:szCs w:val="28"/>
        </w:rPr>
        <w:t>на работы по обследованию и оценке технического состояния строительных конструкций</w:t>
      </w:r>
      <w:r>
        <w:rPr>
          <w:rFonts w:ascii="Liberation Serif" w:hAnsi="Liberation Serif"/>
          <w:sz w:val="24"/>
          <w:szCs w:val="28"/>
        </w:rPr>
        <w:t xml:space="preserve"> МАОУ </w:t>
      </w:r>
      <w:r w:rsidR="00E174F4">
        <w:rPr>
          <w:rFonts w:ascii="Liberation Serif" w:hAnsi="Liberation Serif"/>
          <w:sz w:val="24"/>
          <w:szCs w:val="28"/>
        </w:rPr>
        <w:t>«</w:t>
      </w:r>
      <w:r w:rsidR="00E174F4" w:rsidRPr="00C96D45">
        <w:rPr>
          <w:rFonts w:ascii="Liberation Serif" w:hAnsi="Liberation Serif"/>
          <w:sz w:val="24"/>
          <w:szCs w:val="28"/>
        </w:rPr>
        <w:t>Средняя общеобразовательная школа №33</w:t>
      </w:r>
      <w:r w:rsidR="00E174F4">
        <w:rPr>
          <w:rFonts w:ascii="Liberation Serif" w:hAnsi="Liberation Serif"/>
          <w:sz w:val="24"/>
          <w:szCs w:val="28"/>
        </w:rPr>
        <w:t>»</w:t>
      </w:r>
      <w:r w:rsidR="00E174F4" w:rsidRPr="00C96D45">
        <w:rPr>
          <w:rFonts w:ascii="Liberation Serif" w:hAnsi="Liberation Serif"/>
          <w:sz w:val="24"/>
          <w:szCs w:val="28"/>
        </w:rPr>
        <w:t xml:space="preserve"> по адресу: г. Верхняя Пышма, ул. Чистова, д.9.</w:t>
      </w:r>
    </w:p>
    <w:p w14:paraId="430DE530" w14:textId="0632C81D" w:rsidR="00E174F4" w:rsidRPr="00917ADD" w:rsidRDefault="00E174F4" w:rsidP="00E174F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</w:rPr>
      </w:pPr>
      <w:r w:rsidRPr="00917ADD">
        <w:rPr>
          <w:rFonts w:ascii="Liberation Serif" w:hAnsi="Liberation Serif"/>
          <w:bCs/>
          <w:sz w:val="24"/>
          <w:szCs w:val="28"/>
        </w:rPr>
        <w:t>Завершено с</w:t>
      </w:r>
      <w:r w:rsidRPr="00917ADD">
        <w:rPr>
          <w:rFonts w:ascii="Liberation Serif" w:hAnsi="Liberation Serif"/>
          <w:sz w:val="24"/>
          <w:szCs w:val="28"/>
        </w:rPr>
        <w:t>троительство начальной школы на 500 мест, расположенной по адресу: Свердловская область, г. Верхняя Пышма, ул.</w:t>
      </w:r>
      <w:r>
        <w:rPr>
          <w:rFonts w:ascii="Liberation Serif" w:hAnsi="Liberation Serif"/>
          <w:sz w:val="24"/>
          <w:szCs w:val="28"/>
        </w:rPr>
        <w:t xml:space="preserve"> </w:t>
      </w:r>
      <w:r w:rsidRPr="00917ADD">
        <w:rPr>
          <w:rFonts w:ascii="Liberation Serif" w:hAnsi="Liberation Serif"/>
          <w:sz w:val="24"/>
          <w:szCs w:val="28"/>
        </w:rPr>
        <w:t>Чистова. д.</w:t>
      </w:r>
      <w:r w:rsidR="00C74018">
        <w:rPr>
          <w:rFonts w:ascii="Liberation Serif" w:hAnsi="Liberation Serif"/>
          <w:sz w:val="24"/>
          <w:szCs w:val="28"/>
        </w:rPr>
        <w:t xml:space="preserve"> </w:t>
      </w:r>
      <w:r w:rsidRPr="00917ADD">
        <w:rPr>
          <w:rFonts w:ascii="Liberation Serif" w:hAnsi="Liberation Serif"/>
          <w:sz w:val="24"/>
          <w:szCs w:val="28"/>
        </w:rPr>
        <w:t xml:space="preserve">4. Объект сдан и введен в эксплуатацию. </w:t>
      </w:r>
      <w:r w:rsidR="00C74018">
        <w:rPr>
          <w:rFonts w:ascii="Liberation Serif" w:hAnsi="Liberation Serif"/>
          <w:sz w:val="24"/>
          <w:szCs w:val="28"/>
        </w:rPr>
        <w:t xml:space="preserve">Осуществлены выплаты </w:t>
      </w:r>
      <w:r w:rsidRPr="00917ADD">
        <w:rPr>
          <w:rFonts w:ascii="Liberation Serif" w:hAnsi="Liberation Serif"/>
          <w:sz w:val="24"/>
          <w:szCs w:val="28"/>
        </w:rPr>
        <w:t>по контрактам и договорам на поставку мебели и оборудования.</w:t>
      </w:r>
    </w:p>
    <w:p w14:paraId="47BD282B" w14:textId="2FC3F499" w:rsidR="00E174F4" w:rsidRDefault="00C74018" w:rsidP="00E174F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lastRenderedPageBreak/>
        <w:t>Осуществлена п</w:t>
      </w:r>
      <w:r w:rsidRPr="00C96D45">
        <w:rPr>
          <w:rFonts w:ascii="Liberation Serif" w:hAnsi="Liberation Serif"/>
          <w:sz w:val="24"/>
          <w:szCs w:val="28"/>
        </w:rPr>
        <w:t xml:space="preserve">окупка </w:t>
      </w:r>
      <w:r>
        <w:rPr>
          <w:rFonts w:ascii="Liberation Serif" w:hAnsi="Liberation Serif"/>
          <w:sz w:val="24"/>
          <w:szCs w:val="28"/>
        </w:rPr>
        <w:t>о</w:t>
      </w:r>
      <w:r w:rsidRPr="00C96D45">
        <w:rPr>
          <w:rFonts w:ascii="Liberation Serif" w:hAnsi="Liberation Serif"/>
          <w:sz w:val="24"/>
          <w:szCs w:val="28"/>
        </w:rPr>
        <w:t>борудовани</w:t>
      </w:r>
      <w:r>
        <w:rPr>
          <w:rFonts w:ascii="Liberation Serif" w:hAnsi="Liberation Serif"/>
          <w:sz w:val="24"/>
          <w:szCs w:val="28"/>
        </w:rPr>
        <w:t>я</w:t>
      </w:r>
      <w:r>
        <w:rPr>
          <w:rFonts w:ascii="Liberation Serif" w:hAnsi="Liberation Serif"/>
          <w:sz w:val="24"/>
          <w:szCs w:val="28"/>
        </w:rPr>
        <w:t xml:space="preserve"> и мебели в рамках р</w:t>
      </w:r>
      <w:r w:rsidR="00E174F4" w:rsidRPr="00C96D45">
        <w:rPr>
          <w:rFonts w:ascii="Liberation Serif" w:hAnsi="Liberation Serif"/>
          <w:sz w:val="24"/>
          <w:szCs w:val="28"/>
        </w:rPr>
        <w:t>еконструкци</w:t>
      </w:r>
      <w:r>
        <w:rPr>
          <w:rFonts w:ascii="Liberation Serif" w:hAnsi="Liberation Serif"/>
          <w:sz w:val="24"/>
          <w:szCs w:val="28"/>
        </w:rPr>
        <w:t>и</w:t>
      </w:r>
      <w:r w:rsidR="00E174F4" w:rsidRPr="00C96D45">
        <w:rPr>
          <w:rFonts w:ascii="Liberation Serif" w:hAnsi="Liberation Serif"/>
          <w:sz w:val="24"/>
          <w:szCs w:val="28"/>
        </w:rPr>
        <w:t xml:space="preserve"> муниципального автономного общеобразовательного учреждения "Средняя образовательная школа №25 по улице Петрова, 43а, в городе Верх</w:t>
      </w:r>
      <w:r>
        <w:rPr>
          <w:rFonts w:ascii="Liberation Serif" w:hAnsi="Liberation Serif"/>
          <w:sz w:val="24"/>
          <w:szCs w:val="28"/>
        </w:rPr>
        <w:t>няя Пышма Свердловской области.</w:t>
      </w:r>
    </w:p>
    <w:p w14:paraId="7B54AEC7" w14:textId="46C6485C" w:rsidR="00E174F4" w:rsidRDefault="00C74018" w:rsidP="00E174F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</w:rPr>
      </w:pPr>
      <w:r w:rsidRPr="00211700">
        <w:rPr>
          <w:rFonts w:ascii="Liberation Serif" w:hAnsi="Liberation Serif"/>
          <w:sz w:val="24"/>
          <w:szCs w:val="28"/>
        </w:rPr>
        <w:t xml:space="preserve">Заключен контракт </w:t>
      </w:r>
      <w:r>
        <w:rPr>
          <w:rFonts w:ascii="Liberation Serif" w:hAnsi="Liberation Serif"/>
          <w:sz w:val="24"/>
          <w:szCs w:val="28"/>
        </w:rPr>
        <w:t>на р</w:t>
      </w:r>
      <w:r w:rsidR="00E174F4" w:rsidRPr="00211700">
        <w:rPr>
          <w:rFonts w:ascii="Liberation Serif" w:hAnsi="Liberation Serif"/>
          <w:sz w:val="24"/>
          <w:szCs w:val="28"/>
        </w:rPr>
        <w:t>азработк</w:t>
      </w:r>
      <w:r>
        <w:rPr>
          <w:rFonts w:ascii="Liberation Serif" w:hAnsi="Liberation Serif"/>
          <w:sz w:val="24"/>
          <w:szCs w:val="28"/>
        </w:rPr>
        <w:t>у</w:t>
      </w:r>
      <w:r w:rsidR="00E174F4" w:rsidRPr="00211700">
        <w:rPr>
          <w:rFonts w:ascii="Liberation Serif" w:hAnsi="Liberation Serif"/>
          <w:sz w:val="24"/>
          <w:szCs w:val="28"/>
        </w:rPr>
        <w:t xml:space="preserve"> проектно-сметной документации на строительство двух дошкольных образовательных учреждений с ООО «СК </w:t>
      </w:r>
      <w:proofErr w:type="spellStart"/>
      <w:r w:rsidR="00E174F4" w:rsidRPr="00211700">
        <w:rPr>
          <w:rFonts w:ascii="Liberation Serif" w:hAnsi="Liberation Serif"/>
          <w:sz w:val="24"/>
          <w:szCs w:val="28"/>
        </w:rPr>
        <w:t>Интег</w:t>
      </w:r>
      <w:proofErr w:type="spellEnd"/>
      <w:r w:rsidR="00E174F4" w:rsidRPr="00211700">
        <w:rPr>
          <w:rFonts w:ascii="Liberation Serif" w:hAnsi="Liberation Serif"/>
          <w:sz w:val="24"/>
          <w:szCs w:val="28"/>
        </w:rPr>
        <w:t>»</w:t>
      </w:r>
      <w:r>
        <w:rPr>
          <w:rFonts w:ascii="Liberation Serif" w:hAnsi="Liberation Serif"/>
          <w:sz w:val="24"/>
          <w:szCs w:val="28"/>
        </w:rPr>
        <w:t>.</w:t>
      </w:r>
      <w:r w:rsidR="00E174F4" w:rsidRPr="00211700">
        <w:rPr>
          <w:rFonts w:ascii="Liberation Serif" w:hAnsi="Liberation Serif"/>
          <w:sz w:val="24"/>
          <w:szCs w:val="28"/>
        </w:rPr>
        <w:t xml:space="preserve"> Срок окончания работ по экспертизе - сентябрь 2021г. Гос. экспертиза вынесла замечания по данным мероприятиям, в настоящее время замечания устраняются.</w:t>
      </w:r>
    </w:p>
    <w:p w14:paraId="6AC955C3" w14:textId="35D78210" w:rsidR="00E174F4" w:rsidRPr="00917ADD" w:rsidRDefault="00E174F4" w:rsidP="00E174F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</w:rPr>
      </w:pPr>
      <w:r w:rsidRPr="00917ADD">
        <w:rPr>
          <w:rFonts w:ascii="Liberation Serif" w:hAnsi="Liberation Serif"/>
          <w:sz w:val="24"/>
          <w:szCs w:val="28"/>
        </w:rPr>
        <w:t>Проведена государственная экспертиза</w:t>
      </w:r>
      <w:r>
        <w:rPr>
          <w:rFonts w:ascii="Liberation Serif" w:hAnsi="Liberation Serif"/>
          <w:sz w:val="24"/>
          <w:szCs w:val="28"/>
        </w:rPr>
        <w:t xml:space="preserve"> </w:t>
      </w:r>
      <w:r w:rsidRPr="00917ADD">
        <w:rPr>
          <w:rFonts w:ascii="Liberation Serif" w:hAnsi="Liberation Serif"/>
          <w:sz w:val="24"/>
          <w:szCs w:val="28"/>
        </w:rPr>
        <w:t>проектно-сметной документации на стро</w:t>
      </w:r>
      <w:r w:rsidR="00C74018">
        <w:rPr>
          <w:rFonts w:ascii="Liberation Serif" w:hAnsi="Liberation Serif"/>
          <w:sz w:val="24"/>
          <w:szCs w:val="28"/>
        </w:rPr>
        <w:t xml:space="preserve">ительство клуба в с. </w:t>
      </w:r>
      <w:proofErr w:type="spellStart"/>
      <w:r w:rsidR="00C74018">
        <w:rPr>
          <w:rFonts w:ascii="Liberation Serif" w:hAnsi="Liberation Serif"/>
          <w:sz w:val="24"/>
          <w:szCs w:val="28"/>
        </w:rPr>
        <w:t>Мостовское</w:t>
      </w:r>
      <w:proofErr w:type="spellEnd"/>
      <w:r w:rsidRPr="00917ADD">
        <w:rPr>
          <w:rFonts w:ascii="Liberation Serif" w:hAnsi="Liberation Serif"/>
          <w:sz w:val="24"/>
          <w:szCs w:val="28"/>
        </w:rPr>
        <w:t>.</w:t>
      </w:r>
    </w:p>
    <w:p w14:paraId="48EC1865" w14:textId="010A452E" w:rsidR="00E174F4" w:rsidRPr="00917ADD" w:rsidRDefault="00E174F4" w:rsidP="00E174F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</w:rPr>
      </w:pPr>
      <w:r w:rsidRPr="00917ADD">
        <w:rPr>
          <w:rFonts w:ascii="Liberation Serif" w:hAnsi="Liberation Serif"/>
          <w:bCs/>
          <w:sz w:val="24"/>
          <w:szCs w:val="28"/>
        </w:rPr>
        <w:t>Завершена р</w:t>
      </w:r>
      <w:r w:rsidRPr="00917ADD">
        <w:rPr>
          <w:rFonts w:ascii="Liberation Serif" w:hAnsi="Liberation Serif"/>
          <w:sz w:val="24"/>
          <w:szCs w:val="28"/>
        </w:rPr>
        <w:t xml:space="preserve">еконструкция здания, расположенного по адресу: г. Верхняя Пышма, </w:t>
      </w:r>
      <w:r w:rsidR="00C74018">
        <w:rPr>
          <w:rFonts w:ascii="Liberation Serif" w:hAnsi="Liberation Serif"/>
          <w:sz w:val="24"/>
          <w:szCs w:val="28"/>
        </w:rPr>
        <w:br/>
      </w:r>
      <w:r w:rsidRPr="00917ADD">
        <w:rPr>
          <w:rFonts w:ascii="Liberation Serif" w:hAnsi="Liberation Serif"/>
          <w:sz w:val="24"/>
          <w:szCs w:val="28"/>
        </w:rPr>
        <w:t>пр.</w:t>
      </w:r>
      <w:r w:rsidR="00C74018">
        <w:rPr>
          <w:rFonts w:ascii="Liberation Serif" w:hAnsi="Liberation Serif"/>
          <w:sz w:val="24"/>
          <w:szCs w:val="28"/>
        </w:rPr>
        <w:t xml:space="preserve"> </w:t>
      </w:r>
      <w:r w:rsidRPr="00917ADD">
        <w:rPr>
          <w:rFonts w:ascii="Liberation Serif" w:hAnsi="Liberation Serif"/>
          <w:sz w:val="24"/>
          <w:szCs w:val="28"/>
        </w:rPr>
        <w:t>Успенский д.111Б, литер А для МАОУ ДО "ДДТ", филиал "Центр творчества на Успенском. Выдано разрешение на ввод в</w:t>
      </w:r>
      <w:r w:rsidR="00C74018">
        <w:rPr>
          <w:rFonts w:ascii="Liberation Serif" w:hAnsi="Liberation Serif"/>
          <w:sz w:val="24"/>
          <w:szCs w:val="28"/>
        </w:rPr>
        <w:t xml:space="preserve"> эксплуатацию</w:t>
      </w:r>
      <w:r>
        <w:rPr>
          <w:rFonts w:ascii="Liberation Serif" w:hAnsi="Liberation Serif"/>
          <w:sz w:val="24"/>
          <w:szCs w:val="28"/>
        </w:rPr>
        <w:t>.</w:t>
      </w:r>
    </w:p>
    <w:p w14:paraId="1E27405F" w14:textId="4A665562" w:rsidR="00E174F4" w:rsidRPr="00917ADD" w:rsidRDefault="00C74018" w:rsidP="00E174F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Осуществляется с</w:t>
      </w:r>
      <w:r w:rsidR="00E174F4" w:rsidRPr="00917ADD">
        <w:rPr>
          <w:rFonts w:ascii="Liberation Serif" w:hAnsi="Liberation Serif"/>
          <w:sz w:val="24"/>
          <w:szCs w:val="28"/>
        </w:rPr>
        <w:t>троительство спортивного центра «Дворец САМБО» в г. Верхняя Пышма - з</w:t>
      </w:r>
      <w:r>
        <w:rPr>
          <w:rFonts w:ascii="Liberation Serif" w:hAnsi="Liberation Serif"/>
          <w:sz w:val="24"/>
          <w:szCs w:val="28"/>
        </w:rPr>
        <w:t xml:space="preserve">аключен контракт </w:t>
      </w:r>
      <w:r w:rsidR="00E174F4" w:rsidRPr="00917ADD">
        <w:rPr>
          <w:rFonts w:ascii="Liberation Serif" w:hAnsi="Liberation Serif"/>
          <w:sz w:val="24"/>
          <w:szCs w:val="28"/>
        </w:rPr>
        <w:t>с генподрядчиком ООО "</w:t>
      </w:r>
      <w:proofErr w:type="spellStart"/>
      <w:r w:rsidR="00E174F4" w:rsidRPr="00917ADD">
        <w:rPr>
          <w:rFonts w:ascii="Liberation Serif" w:hAnsi="Liberation Serif"/>
          <w:sz w:val="24"/>
          <w:szCs w:val="28"/>
        </w:rPr>
        <w:t>ЭнергоКомплекс</w:t>
      </w:r>
      <w:proofErr w:type="spellEnd"/>
      <w:r w:rsidR="00E174F4" w:rsidRPr="00917ADD">
        <w:rPr>
          <w:rFonts w:ascii="Liberation Serif" w:hAnsi="Liberation Serif"/>
          <w:sz w:val="24"/>
          <w:szCs w:val="28"/>
        </w:rPr>
        <w:t>". В соответствии с контрактом срок сдачи объекта - декабрь 2022 года. В настоящее время выполняются: архитектурно-строительные работы (кровля, полы, перекрытия), кондиционирование, наружные отделочные работы, монтаж внутреннего силового электрооборудования, облицовка главного крыльца, корректировка пандуса перед главным входом, усиление конструкций трибун. Работы выполняются с опережением. Планируемый срок ввода объекта в эксплуатацию - апрель 2022 года.</w:t>
      </w:r>
    </w:p>
    <w:p w14:paraId="03A8499B" w14:textId="4191FA5D" w:rsidR="00E174F4" w:rsidRPr="00C96D45" w:rsidRDefault="00C74018" w:rsidP="00E174F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8"/>
        </w:rPr>
        <w:t>Завершено п</w:t>
      </w:r>
      <w:r w:rsidR="00E174F4" w:rsidRPr="00C96D45">
        <w:rPr>
          <w:rFonts w:ascii="Liberation Serif" w:hAnsi="Liberation Serif"/>
          <w:sz w:val="24"/>
          <w:szCs w:val="28"/>
        </w:rPr>
        <w:t xml:space="preserve">роектирование и строительство асфальтированной, освещенной </w:t>
      </w:r>
      <w:proofErr w:type="spellStart"/>
      <w:r w:rsidR="00E174F4" w:rsidRPr="00C96D45">
        <w:rPr>
          <w:rFonts w:ascii="Liberation Serif" w:hAnsi="Liberation Serif"/>
          <w:sz w:val="24"/>
          <w:szCs w:val="28"/>
        </w:rPr>
        <w:t>лыжероллерной</w:t>
      </w:r>
      <w:proofErr w:type="spellEnd"/>
      <w:r w:rsidR="00E174F4" w:rsidRPr="00C96D45">
        <w:rPr>
          <w:rFonts w:ascii="Liberation Serif" w:hAnsi="Liberation Serif"/>
          <w:sz w:val="24"/>
          <w:szCs w:val="28"/>
        </w:rPr>
        <w:t xml:space="preserve"> трассы в городском парке г. Верхняя Пышма Свердловской области </w:t>
      </w:r>
      <w:r>
        <w:rPr>
          <w:rFonts w:ascii="Liberation Serif" w:hAnsi="Liberation Serif"/>
          <w:sz w:val="24"/>
          <w:szCs w:val="28"/>
        </w:rPr>
        <w:t xml:space="preserve">общей протяженностью 3,4 км. </w:t>
      </w:r>
      <w:r>
        <w:rPr>
          <w:rFonts w:ascii="Liberation Serif" w:hAnsi="Liberation Serif"/>
          <w:sz w:val="24"/>
          <w:szCs w:val="28"/>
        </w:rPr>
        <w:t>Объект сдан в эксплуатацию</w:t>
      </w:r>
      <w:r>
        <w:rPr>
          <w:rFonts w:ascii="Liberation Serif" w:hAnsi="Liberation Serif"/>
          <w:sz w:val="24"/>
          <w:szCs w:val="28"/>
        </w:rPr>
        <w:t>.</w:t>
      </w:r>
    </w:p>
    <w:p w14:paraId="52540667" w14:textId="5065B072" w:rsidR="00C74018" w:rsidRPr="00211700" w:rsidRDefault="00C74018" w:rsidP="00C7401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</w:rPr>
      </w:pPr>
      <w:r w:rsidRPr="00211700">
        <w:rPr>
          <w:rFonts w:ascii="Liberation Serif" w:hAnsi="Liberation Serif"/>
          <w:bCs/>
          <w:sz w:val="24"/>
          <w:szCs w:val="28"/>
        </w:rPr>
        <w:t>Завершена</w:t>
      </w:r>
      <w:r w:rsidRPr="00211700">
        <w:rPr>
          <w:rFonts w:ascii="Liberation Serif" w:hAnsi="Liberation Serif"/>
          <w:sz w:val="24"/>
          <w:szCs w:val="28"/>
        </w:rPr>
        <w:t xml:space="preserve"> реконструкция здания магазина под физкультурно-оздоровительный комплекс по адресу: Свердловская область, г. Верхняя Пышма, ул.40 лет Октября, д.</w:t>
      </w:r>
      <w:r>
        <w:rPr>
          <w:rFonts w:ascii="Liberation Serif" w:hAnsi="Liberation Serif"/>
          <w:sz w:val="24"/>
          <w:szCs w:val="28"/>
        </w:rPr>
        <w:t>73. Объект сдан в эксплуатацию.</w:t>
      </w:r>
    </w:p>
    <w:p w14:paraId="60E06B58" w14:textId="0E1DFFC2" w:rsidR="00770B56" w:rsidRDefault="00770B56" w:rsidP="00C96D45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8"/>
          <w:lang w:eastAsia="ru-RU"/>
        </w:rPr>
      </w:pPr>
      <w:r w:rsidRPr="00C96D45">
        <w:rPr>
          <w:rFonts w:ascii="Liberation Serif" w:hAnsi="Liberation Serif"/>
          <w:color w:val="000000"/>
          <w:sz w:val="24"/>
          <w:szCs w:val="28"/>
          <w:lang w:eastAsia="ru-RU"/>
        </w:rPr>
        <w:t xml:space="preserve">В 2021 году </w:t>
      </w:r>
      <w:r w:rsidR="00C74018">
        <w:rPr>
          <w:rFonts w:ascii="Liberation Serif" w:hAnsi="Liberation Serif"/>
          <w:color w:val="000000"/>
          <w:sz w:val="24"/>
          <w:szCs w:val="28"/>
          <w:lang w:eastAsia="ru-RU"/>
        </w:rPr>
        <w:t xml:space="preserve">осуществлено </w:t>
      </w:r>
      <w:r w:rsidRPr="00C96D45">
        <w:rPr>
          <w:rFonts w:ascii="Liberation Serif" w:hAnsi="Liberation Serif"/>
          <w:color w:val="000000"/>
          <w:sz w:val="24"/>
          <w:szCs w:val="28"/>
          <w:lang w:eastAsia="ru-RU"/>
        </w:rPr>
        <w:t xml:space="preserve">возмещение расходов государственной экспертизы по прохождению гос. </w:t>
      </w:r>
      <w:r w:rsidR="00C96D45" w:rsidRPr="00C96D45">
        <w:rPr>
          <w:rFonts w:ascii="Liberation Serif" w:hAnsi="Liberation Serif"/>
          <w:color w:val="000000"/>
          <w:sz w:val="24"/>
          <w:szCs w:val="28"/>
          <w:lang w:eastAsia="ru-RU"/>
        </w:rPr>
        <w:t>э</w:t>
      </w:r>
      <w:r w:rsidRPr="00C96D45">
        <w:rPr>
          <w:rFonts w:ascii="Liberation Serif" w:hAnsi="Liberation Serif"/>
          <w:color w:val="000000"/>
          <w:sz w:val="24"/>
          <w:szCs w:val="28"/>
          <w:lang w:eastAsia="ru-RU"/>
        </w:rPr>
        <w:t xml:space="preserve">кспертизы </w:t>
      </w:r>
      <w:r w:rsidR="00C74018">
        <w:rPr>
          <w:rFonts w:ascii="Liberation Serif" w:hAnsi="Liberation Serif"/>
          <w:color w:val="000000"/>
          <w:sz w:val="24"/>
          <w:szCs w:val="28"/>
          <w:lang w:eastAsia="ru-RU"/>
        </w:rPr>
        <w:t>проектно-сметной документации</w:t>
      </w:r>
      <w:r w:rsidRPr="00C96D45">
        <w:rPr>
          <w:rFonts w:ascii="Liberation Serif" w:hAnsi="Liberation Serif"/>
          <w:color w:val="000000"/>
          <w:sz w:val="24"/>
          <w:szCs w:val="28"/>
          <w:lang w:eastAsia="ru-RU"/>
        </w:rPr>
        <w:t>, а также проверки определения дос</w:t>
      </w:r>
      <w:r w:rsidR="00C74018">
        <w:rPr>
          <w:rFonts w:ascii="Liberation Serif" w:hAnsi="Liberation Serif"/>
          <w:color w:val="000000"/>
          <w:sz w:val="24"/>
          <w:szCs w:val="28"/>
          <w:lang w:eastAsia="ru-RU"/>
        </w:rPr>
        <w:t xml:space="preserve">товерности сметной документации на строительство </w:t>
      </w:r>
      <w:r w:rsidR="00482BDF">
        <w:rPr>
          <w:rFonts w:ascii="Liberation Serif" w:hAnsi="Liberation Serif"/>
          <w:color w:val="000000"/>
          <w:sz w:val="24"/>
          <w:szCs w:val="28"/>
          <w:lang w:eastAsia="ru-RU"/>
        </w:rPr>
        <w:t>физкультурно-оздоровительных комплексов</w:t>
      </w:r>
      <w:r w:rsidR="00C74018">
        <w:rPr>
          <w:rFonts w:ascii="Liberation Serif" w:hAnsi="Liberation Serif"/>
          <w:color w:val="000000"/>
          <w:sz w:val="24"/>
          <w:szCs w:val="28"/>
          <w:lang w:eastAsia="ru-RU"/>
        </w:rPr>
        <w:t xml:space="preserve"> в п. Красный и п. Исеть.</w:t>
      </w:r>
    </w:p>
    <w:p w14:paraId="26E27402" w14:textId="247590EC" w:rsidR="00482BDF" w:rsidRPr="00C96D45" w:rsidRDefault="00482BDF" w:rsidP="00482BDF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8"/>
          <w:lang w:eastAsia="ru-RU"/>
        </w:rPr>
      </w:pPr>
      <w:r>
        <w:rPr>
          <w:rFonts w:ascii="Liberation Serif" w:hAnsi="Liberation Serif"/>
          <w:color w:val="000000"/>
          <w:sz w:val="24"/>
          <w:szCs w:val="28"/>
          <w:lang w:eastAsia="ru-RU"/>
        </w:rPr>
        <w:t>Начато с</w:t>
      </w:r>
      <w:r w:rsidRPr="00C96D45">
        <w:rPr>
          <w:rFonts w:ascii="Liberation Serif" w:hAnsi="Liberation Serif"/>
          <w:color w:val="000000"/>
          <w:sz w:val="24"/>
          <w:szCs w:val="28"/>
          <w:lang w:eastAsia="ru-RU"/>
        </w:rPr>
        <w:t xml:space="preserve">троительство физкультурно-оздоровительного комплекса в городе Верхняя Пышма, ул. </w:t>
      </w:r>
      <w:proofErr w:type="spellStart"/>
      <w:r w:rsidRPr="00C96D45">
        <w:rPr>
          <w:rFonts w:ascii="Liberation Serif" w:hAnsi="Liberation Serif"/>
          <w:color w:val="000000"/>
          <w:sz w:val="24"/>
          <w:szCs w:val="28"/>
          <w:lang w:eastAsia="ru-RU"/>
        </w:rPr>
        <w:t>Кривоусова</w:t>
      </w:r>
      <w:proofErr w:type="spellEnd"/>
      <w:r w:rsidRPr="00C96D45">
        <w:rPr>
          <w:rFonts w:ascii="Liberation Serif" w:hAnsi="Liberation Serif"/>
          <w:color w:val="000000"/>
          <w:sz w:val="24"/>
          <w:szCs w:val="28"/>
          <w:lang w:eastAsia="ru-RU"/>
        </w:rPr>
        <w:t xml:space="preserve"> д.53. В 2021 производилось выполнение работ по контракту № 2019.0127 от 27.09.2019. </w:t>
      </w:r>
      <w:r>
        <w:rPr>
          <w:rFonts w:ascii="Liberation Serif" w:hAnsi="Liberation Serif"/>
          <w:color w:val="000000"/>
          <w:sz w:val="24"/>
          <w:szCs w:val="28"/>
          <w:lang w:eastAsia="ru-RU"/>
        </w:rPr>
        <w:t>Завершение работ запланировано на 2022 год.</w:t>
      </w:r>
    </w:p>
    <w:p w14:paraId="7D8567A5" w14:textId="77777777" w:rsidR="00E174F4" w:rsidRPr="00C96D45" w:rsidRDefault="00E174F4" w:rsidP="00C96D45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8"/>
          <w:lang w:eastAsia="ru-RU"/>
        </w:rPr>
      </w:pPr>
    </w:p>
    <w:p w14:paraId="65E7D655" w14:textId="28E19CCB" w:rsidR="00770B56" w:rsidRPr="00C96D45" w:rsidRDefault="00482BDF" w:rsidP="00C96D45">
      <w:pPr>
        <w:spacing w:after="0" w:line="240" w:lineRule="auto"/>
        <w:ind w:firstLine="709"/>
        <w:jc w:val="both"/>
        <w:outlineLvl w:val="3"/>
        <w:rPr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Завершено с</w:t>
      </w:r>
      <w:r w:rsidR="00770B56" w:rsidRPr="00C96D45">
        <w:rPr>
          <w:rFonts w:ascii="Liberation Serif" w:hAnsi="Liberation Serif"/>
          <w:sz w:val="24"/>
          <w:szCs w:val="24"/>
        </w:rPr>
        <w:t xml:space="preserve">троительство линейного объекта </w:t>
      </w:r>
      <w:r w:rsidR="00C96D45">
        <w:rPr>
          <w:rFonts w:ascii="Liberation Serif" w:hAnsi="Liberation Serif"/>
          <w:sz w:val="24"/>
          <w:szCs w:val="24"/>
        </w:rPr>
        <w:t>«</w:t>
      </w:r>
      <w:r w:rsidR="00770B56" w:rsidRPr="00C96D45">
        <w:rPr>
          <w:rFonts w:ascii="Liberation Serif" w:hAnsi="Liberation Serif"/>
          <w:sz w:val="24"/>
          <w:szCs w:val="24"/>
        </w:rPr>
        <w:t xml:space="preserve">участки ул. Машиностроителей, ул. Гороховая и ул. Зеленая(проектная) в границах района </w:t>
      </w:r>
      <w:r w:rsidR="00C96D45">
        <w:rPr>
          <w:rFonts w:ascii="Liberation Serif" w:hAnsi="Liberation Serif"/>
          <w:sz w:val="24"/>
          <w:szCs w:val="24"/>
        </w:rPr>
        <w:t>«</w:t>
      </w:r>
      <w:r w:rsidR="00770B56" w:rsidRPr="00C96D45">
        <w:rPr>
          <w:rFonts w:ascii="Liberation Serif" w:hAnsi="Liberation Serif"/>
          <w:sz w:val="24"/>
          <w:szCs w:val="24"/>
        </w:rPr>
        <w:t>С</w:t>
      </w:r>
      <w:bookmarkStart w:id="2" w:name="_Hlk67919000"/>
      <w:r w:rsidR="00770B56" w:rsidRPr="00C96D45">
        <w:rPr>
          <w:rFonts w:ascii="Liberation Serif" w:hAnsi="Liberation Serif"/>
          <w:sz w:val="24"/>
          <w:szCs w:val="24"/>
        </w:rPr>
        <w:t>еверный</w:t>
      </w:r>
      <w:r w:rsidR="00C96D45">
        <w:rPr>
          <w:rFonts w:ascii="Liberation Serif" w:hAnsi="Liberation Serif"/>
          <w:sz w:val="24"/>
          <w:szCs w:val="24"/>
        </w:rPr>
        <w:t>»</w:t>
      </w:r>
      <w:r w:rsidR="00770B56" w:rsidRPr="00C96D45">
        <w:rPr>
          <w:rFonts w:ascii="Liberation Serif" w:hAnsi="Liberation Serif"/>
          <w:sz w:val="24"/>
          <w:szCs w:val="24"/>
        </w:rPr>
        <w:t xml:space="preserve"> г. Верхняя Пышма</w:t>
      </w:r>
      <w:bookmarkEnd w:id="2"/>
      <w:r w:rsidR="00C96D45">
        <w:rPr>
          <w:rFonts w:ascii="Liberation Serif" w:hAnsi="Liberation Serif"/>
          <w:sz w:val="24"/>
          <w:szCs w:val="24"/>
        </w:rPr>
        <w:t xml:space="preserve">». </w:t>
      </w:r>
      <w:r w:rsidR="00770B56" w:rsidRPr="00C96D45">
        <w:rPr>
          <w:rFonts w:ascii="Liberation Serif" w:hAnsi="Liberation Serif"/>
          <w:sz w:val="24"/>
          <w:szCs w:val="24"/>
        </w:rPr>
        <w:t xml:space="preserve">Объект сдан и введен в эксплуатацию. </w:t>
      </w:r>
      <w:r w:rsidR="00770B56" w:rsidRPr="00C96D45">
        <w:rPr>
          <w:rFonts w:ascii="Liberation Serif" w:hAnsi="Liberation Serif" w:cs="Liberation Serif"/>
          <w:sz w:val="24"/>
          <w:szCs w:val="24"/>
        </w:rPr>
        <w:t xml:space="preserve">В настоящее время проводится </w:t>
      </w:r>
      <w:r w:rsidR="00770B56" w:rsidRPr="00C96D45"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корректировка проектно-сметной документации 1 этапа строительства</w:t>
      </w:r>
      <w:r w:rsidR="00770B56" w:rsidRPr="00C96D45">
        <w:rPr>
          <w:b/>
          <w:bCs/>
          <w:color w:val="000000"/>
          <w:sz w:val="24"/>
          <w:szCs w:val="24"/>
          <w:lang w:eastAsia="ru-RU"/>
        </w:rPr>
        <w:t>.</w:t>
      </w:r>
    </w:p>
    <w:p w14:paraId="31B72F0C" w14:textId="76CD5BA8" w:rsidR="00770B56" w:rsidRPr="00C96D45" w:rsidRDefault="00C96D45" w:rsidP="00C96D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96D45">
        <w:rPr>
          <w:rFonts w:ascii="Liberation Serif" w:hAnsi="Liberation Serif"/>
          <w:bCs/>
          <w:sz w:val="24"/>
          <w:szCs w:val="24"/>
        </w:rPr>
        <w:t>Завершено</w:t>
      </w:r>
      <w:r w:rsidR="00770B56" w:rsidRPr="00C96D45">
        <w:rPr>
          <w:rFonts w:ascii="Liberation Serif" w:hAnsi="Liberation Serif"/>
          <w:sz w:val="24"/>
          <w:szCs w:val="24"/>
        </w:rPr>
        <w:t xml:space="preserve"> </w:t>
      </w:r>
      <w:r w:rsidRPr="00C96D45">
        <w:rPr>
          <w:rFonts w:ascii="Liberation Serif" w:hAnsi="Liberation Serif"/>
          <w:sz w:val="24"/>
          <w:szCs w:val="24"/>
        </w:rPr>
        <w:t>с</w:t>
      </w:r>
      <w:r w:rsidR="00770B56" w:rsidRPr="00C96D45">
        <w:rPr>
          <w:rFonts w:ascii="Liberation Serif" w:hAnsi="Liberation Serif"/>
          <w:sz w:val="24"/>
          <w:szCs w:val="24"/>
        </w:rPr>
        <w:t>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Пышма. Выдано заключение о соответствии построенного объекта капитального строительства требованиям технических регламентов и проектной документации № 29-15-01/108-19 от 27.12.2021 г. В настоящее время идет техническая обкатка трамваев по линии. Если в ходе неё не будет обнаружено никаких нарушений, линию запустят в начале 2022 год</w:t>
      </w:r>
      <w:r w:rsidRPr="00C96D45">
        <w:rPr>
          <w:rFonts w:ascii="Liberation Serif" w:hAnsi="Liberation Serif"/>
          <w:sz w:val="24"/>
          <w:szCs w:val="24"/>
        </w:rPr>
        <w:t>а</w:t>
      </w:r>
      <w:r w:rsidR="00770B56" w:rsidRPr="00C96D45">
        <w:rPr>
          <w:rFonts w:ascii="Liberation Serif" w:hAnsi="Liberation Serif"/>
          <w:sz w:val="24"/>
          <w:szCs w:val="24"/>
        </w:rPr>
        <w:t>.</w:t>
      </w:r>
    </w:p>
    <w:p w14:paraId="7F0FBC4F" w14:textId="211258BF" w:rsidR="00770B56" w:rsidRPr="00C96D45" w:rsidRDefault="00482BDF" w:rsidP="00C96D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Завершена реконструкция а</w:t>
      </w:r>
      <w:r w:rsidR="00770B56" w:rsidRPr="00C96D45">
        <w:rPr>
          <w:rFonts w:ascii="Liberation Serif" w:hAnsi="Liberation Serif"/>
          <w:sz w:val="24"/>
          <w:szCs w:val="24"/>
        </w:rPr>
        <w:t>втодорог</w:t>
      </w:r>
      <w:r>
        <w:rPr>
          <w:rFonts w:ascii="Liberation Serif" w:hAnsi="Liberation Serif"/>
          <w:sz w:val="24"/>
          <w:szCs w:val="24"/>
        </w:rPr>
        <w:t xml:space="preserve">и по ул. Феофанова. </w:t>
      </w:r>
      <w:r w:rsidR="00770B56" w:rsidRPr="00C96D45">
        <w:rPr>
          <w:rFonts w:ascii="Liberation Serif" w:hAnsi="Liberation Serif"/>
          <w:sz w:val="24"/>
          <w:szCs w:val="24"/>
        </w:rPr>
        <w:t>Получено разрешение на ввод объекта в эксплуатацию.</w:t>
      </w:r>
    </w:p>
    <w:p w14:paraId="19B8156B" w14:textId="0AB3A9DE" w:rsidR="00770B56" w:rsidRPr="00C96D45" w:rsidRDefault="00482BDF" w:rsidP="00C96D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Завершена реконструкция а</w:t>
      </w:r>
      <w:r w:rsidR="00770B56" w:rsidRPr="00C96D45">
        <w:rPr>
          <w:rFonts w:ascii="Liberation Serif" w:hAnsi="Liberation Serif"/>
          <w:sz w:val="24"/>
          <w:szCs w:val="28"/>
        </w:rPr>
        <w:t>втодорог</w:t>
      </w:r>
      <w:r>
        <w:rPr>
          <w:rFonts w:ascii="Liberation Serif" w:hAnsi="Liberation Serif"/>
          <w:sz w:val="24"/>
          <w:szCs w:val="28"/>
        </w:rPr>
        <w:t>и</w:t>
      </w:r>
      <w:r w:rsidR="00770B56" w:rsidRPr="00C96D45">
        <w:rPr>
          <w:rFonts w:ascii="Liberation Serif" w:hAnsi="Liberation Serif"/>
          <w:sz w:val="24"/>
          <w:szCs w:val="28"/>
        </w:rPr>
        <w:t xml:space="preserve"> </w:t>
      </w:r>
      <w:r>
        <w:rPr>
          <w:rFonts w:ascii="Liberation Serif" w:hAnsi="Liberation Serif"/>
          <w:sz w:val="24"/>
          <w:szCs w:val="28"/>
        </w:rPr>
        <w:t xml:space="preserve">по </w:t>
      </w:r>
      <w:r w:rsidR="00770B56" w:rsidRPr="00C96D45">
        <w:rPr>
          <w:rFonts w:ascii="Liberation Serif" w:hAnsi="Liberation Serif"/>
          <w:sz w:val="24"/>
          <w:szCs w:val="28"/>
        </w:rPr>
        <w:t>проспект</w:t>
      </w:r>
      <w:r>
        <w:rPr>
          <w:rFonts w:ascii="Liberation Serif" w:hAnsi="Liberation Serif"/>
          <w:sz w:val="24"/>
          <w:szCs w:val="28"/>
        </w:rPr>
        <w:t>у Успенскиому</w:t>
      </w:r>
      <w:bookmarkStart w:id="3" w:name="_GoBack"/>
      <w:bookmarkEnd w:id="3"/>
      <w:r w:rsidR="00770B56" w:rsidRPr="00C96D45">
        <w:rPr>
          <w:rFonts w:ascii="Liberation Serif" w:hAnsi="Liberation Serif"/>
          <w:sz w:val="24"/>
          <w:szCs w:val="28"/>
        </w:rPr>
        <w:t xml:space="preserve"> от ул. Петрова до путепровода</w:t>
      </w:r>
      <w:r w:rsidR="00C96D45">
        <w:rPr>
          <w:rFonts w:ascii="Liberation Serif" w:hAnsi="Liberation Serif"/>
          <w:sz w:val="24"/>
          <w:szCs w:val="28"/>
        </w:rPr>
        <w:t xml:space="preserve"> -</w:t>
      </w:r>
      <w:r w:rsidR="00770B56" w:rsidRPr="00C96D45">
        <w:rPr>
          <w:rFonts w:ascii="Liberation Serif" w:hAnsi="Liberation Serif"/>
          <w:sz w:val="24"/>
          <w:szCs w:val="28"/>
        </w:rPr>
        <w:t xml:space="preserve"> </w:t>
      </w:r>
      <w:r w:rsidR="00C96D45">
        <w:rPr>
          <w:rFonts w:ascii="Liberation Serif" w:hAnsi="Liberation Serif"/>
          <w:sz w:val="24"/>
          <w:szCs w:val="28"/>
        </w:rPr>
        <w:t>о</w:t>
      </w:r>
      <w:r w:rsidR="00770B56" w:rsidRPr="00C96D45">
        <w:rPr>
          <w:rFonts w:ascii="Liberation Serif" w:hAnsi="Liberation Serif"/>
          <w:sz w:val="24"/>
          <w:szCs w:val="28"/>
        </w:rPr>
        <w:t xml:space="preserve">своен остаток средств местного бюджета за 2020 год. Объект сдан и введен в эксплуатацию. </w:t>
      </w:r>
      <w:r>
        <w:rPr>
          <w:rFonts w:ascii="Liberation Serif" w:hAnsi="Liberation Serif"/>
          <w:sz w:val="24"/>
          <w:szCs w:val="28"/>
        </w:rPr>
        <w:t>Получено р</w:t>
      </w:r>
      <w:r w:rsidR="00770B56" w:rsidRPr="00C96D45">
        <w:rPr>
          <w:rFonts w:ascii="Liberation Serif" w:hAnsi="Liberation Serif"/>
          <w:sz w:val="24"/>
          <w:szCs w:val="28"/>
        </w:rPr>
        <w:t xml:space="preserve">азрешение на ввод объекта в эксплуатацию. </w:t>
      </w:r>
    </w:p>
    <w:p w14:paraId="653494F0" w14:textId="239C2ED1" w:rsidR="00770B56" w:rsidRPr="00917ADD" w:rsidRDefault="00C96D45" w:rsidP="00917ADD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</w:rPr>
      </w:pPr>
      <w:r w:rsidRPr="00917ADD">
        <w:rPr>
          <w:rFonts w:ascii="Liberation Serif" w:hAnsi="Liberation Serif"/>
          <w:bCs/>
          <w:sz w:val="24"/>
          <w:szCs w:val="28"/>
        </w:rPr>
        <w:lastRenderedPageBreak/>
        <w:t>Разработана проектно-сметная документация</w:t>
      </w:r>
      <w:r w:rsidR="00917ADD" w:rsidRPr="00917ADD">
        <w:rPr>
          <w:rFonts w:ascii="Liberation Serif" w:hAnsi="Liberation Serif"/>
          <w:bCs/>
          <w:sz w:val="24"/>
          <w:szCs w:val="28"/>
        </w:rPr>
        <w:t xml:space="preserve"> </w:t>
      </w:r>
      <w:r w:rsidRPr="00917ADD">
        <w:rPr>
          <w:rFonts w:ascii="Liberation Serif" w:hAnsi="Liberation Serif"/>
          <w:bCs/>
          <w:sz w:val="24"/>
          <w:szCs w:val="28"/>
        </w:rPr>
        <w:t>на с</w:t>
      </w:r>
      <w:r w:rsidR="00770B56" w:rsidRPr="00917ADD">
        <w:rPr>
          <w:rFonts w:ascii="Liberation Serif" w:hAnsi="Liberation Serif"/>
          <w:sz w:val="24"/>
          <w:szCs w:val="28"/>
        </w:rPr>
        <w:t xml:space="preserve">троительство моста через р. Черная в п. </w:t>
      </w:r>
      <w:proofErr w:type="spellStart"/>
      <w:r w:rsidR="00770B56" w:rsidRPr="00917ADD">
        <w:rPr>
          <w:rFonts w:ascii="Liberation Serif" w:hAnsi="Liberation Serif"/>
          <w:sz w:val="24"/>
          <w:szCs w:val="28"/>
        </w:rPr>
        <w:t>Сагра</w:t>
      </w:r>
      <w:proofErr w:type="spellEnd"/>
      <w:r w:rsidR="00770B56" w:rsidRPr="00917ADD">
        <w:rPr>
          <w:rFonts w:ascii="Liberation Serif" w:hAnsi="Liberation Serif"/>
          <w:sz w:val="24"/>
          <w:szCs w:val="28"/>
        </w:rPr>
        <w:t xml:space="preserve">. </w:t>
      </w:r>
    </w:p>
    <w:p w14:paraId="5071B7CE" w14:textId="08C2EB5F" w:rsidR="00770B56" w:rsidRDefault="00E174F4" w:rsidP="002117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/>
          <w:bCs/>
          <w:sz w:val="24"/>
          <w:szCs w:val="28"/>
        </w:rPr>
        <w:t>Начаты работы по</w:t>
      </w:r>
      <w:r w:rsidR="00211700" w:rsidRPr="00211700">
        <w:rPr>
          <w:rFonts w:ascii="Liberation Serif" w:hAnsi="Liberation Serif"/>
          <w:bCs/>
          <w:sz w:val="24"/>
          <w:szCs w:val="28"/>
        </w:rPr>
        <w:t xml:space="preserve"> с</w:t>
      </w:r>
      <w:r w:rsidR="00770B56" w:rsidRPr="00211700">
        <w:rPr>
          <w:rFonts w:ascii="Liberation Serif" w:hAnsi="Liberation Serif"/>
          <w:sz w:val="24"/>
          <w:szCs w:val="28"/>
        </w:rPr>
        <w:t>троительств</w:t>
      </w:r>
      <w:r>
        <w:rPr>
          <w:rFonts w:ascii="Liberation Serif" w:hAnsi="Liberation Serif"/>
          <w:sz w:val="24"/>
          <w:szCs w:val="28"/>
        </w:rPr>
        <w:t>у</w:t>
      </w:r>
      <w:r w:rsidR="00770B56" w:rsidRPr="00211700">
        <w:rPr>
          <w:rFonts w:ascii="Liberation Serif" w:hAnsi="Liberation Serif"/>
          <w:sz w:val="24"/>
          <w:szCs w:val="28"/>
        </w:rPr>
        <w:t xml:space="preserve"> автомобильной дороги по ул. Сапожникова в г. Верхняя Пышма</w:t>
      </w:r>
      <w:r w:rsidR="00770B56" w:rsidRPr="00211700">
        <w:rPr>
          <w:rFonts w:ascii="Liberation Serif" w:hAnsi="Liberation Serif" w:cs="Liberation Serif"/>
          <w:sz w:val="24"/>
          <w:szCs w:val="28"/>
        </w:rPr>
        <w:t xml:space="preserve">: </w:t>
      </w:r>
      <w:r w:rsidR="00482BDF">
        <w:rPr>
          <w:rFonts w:ascii="Liberation Serif" w:hAnsi="Liberation Serif" w:cs="Liberation Serif"/>
          <w:sz w:val="24"/>
          <w:szCs w:val="28"/>
        </w:rPr>
        <w:t>заключен контракт</w:t>
      </w:r>
      <w:r w:rsidR="00770B56" w:rsidRPr="00211700">
        <w:rPr>
          <w:rFonts w:ascii="Liberation Serif" w:hAnsi="Liberation Serif" w:cs="Liberation Serif"/>
          <w:sz w:val="24"/>
          <w:szCs w:val="28"/>
        </w:rPr>
        <w:t xml:space="preserve"> с ООО </w:t>
      </w:r>
      <w:r w:rsidR="00211700">
        <w:rPr>
          <w:rFonts w:ascii="Liberation Serif" w:hAnsi="Liberation Serif" w:cs="Liberation Serif"/>
          <w:sz w:val="24"/>
          <w:szCs w:val="28"/>
        </w:rPr>
        <w:t>«</w:t>
      </w:r>
      <w:r w:rsidR="00770B56" w:rsidRPr="00211700">
        <w:rPr>
          <w:rFonts w:ascii="Liberation Serif" w:hAnsi="Liberation Serif" w:cs="Liberation Serif"/>
          <w:sz w:val="24"/>
          <w:szCs w:val="28"/>
        </w:rPr>
        <w:t>ПРОСПЕКТ</w:t>
      </w:r>
      <w:r w:rsidR="00211700">
        <w:rPr>
          <w:rFonts w:ascii="Liberation Serif" w:hAnsi="Liberation Serif" w:cs="Liberation Serif"/>
          <w:sz w:val="24"/>
          <w:szCs w:val="28"/>
        </w:rPr>
        <w:t xml:space="preserve">». </w:t>
      </w:r>
      <w:r w:rsidR="00770B56" w:rsidRPr="00211700">
        <w:rPr>
          <w:rFonts w:ascii="Liberation Serif" w:hAnsi="Liberation Serif" w:cs="Liberation Serif"/>
          <w:sz w:val="24"/>
          <w:szCs w:val="28"/>
        </w:rPr>
        <w:t>Вынесены инженерные коммуникации из пятна застройки автодороги. Подготовлено основание дорожного полотна. На данный момент осуществляется выкуп гаражей. Работы будут закончены в срок. Планируемый срок сдачи - сентябрь 2022 года</w:t>
      </w:r>
      <w:r w:rsidR="00211700">
        <w:rPr>
          <w:rFonts w:ascii="Liberation Serif" w:hAnsi="Liberation Serif" w:cs="Liberation Serif"/>
          <w:sz w:val="24"/>
          <w:szCs w:val="28"/>
        </w:rPr>
        <w:t>.</w:t>
      </w:r>
    </w:p>
    <w:p w14:paraId="1860B499" w14:textId="229558FD" w:rsidR="00770B56" w:rsidRPr="00211700" w:rsidRDefault="00211700" w:rsidP="0021170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211700">
        <w:rPr>
          <w:rFonts w:ascii="Liberation Serif" w:hAnsi="Liberation Serif"/>
          <w:bCs/>
          <w:sz w:val="24"/>
          <w:szCs w:val="24"/>
        </w:rPr>
        <w:t>Продолжается</w:t>
      </w:r>
      <w:r w:rsidR="00770B56" w:rsidRPr="00211700">
        <w:rPr>
          <w:rFonts w:ascii="Liberation Serif" w:hAnsi="Liberation Serif"/>
          <w:sz w:val="24"/>
          <w:szCs w:val="24"/>
        </w:rPr>
        <w:t xml:space="preserve"> </w:t>
      </w:r>
      <w:r w:rsidRPr="00211700">
        <w:rPr>
          <w:rFonts w:ascii="Liberation Serif" w:hAnsi="Liberation Serif"/>
          <w:sz w:val="24"/>
          <w:szCs w:val="24"/>
        </w:rPr>
        <w:t>р</w:t>
      </w:r>
      <w:r w:rsidR="00770B56" w:rsidRPr="00211700">
        <w:rPr>
          <w:rFonts w:ascii="Liberation Serif" w:hAnsi="Liberation Serif"/>
          <w:sz w:val="24"/>
          <w:szCs w:val="24"/>
        </w:rPr>
        <w:t xml:space="preserve">еконструкция автомобильной дороги от </w:t>
      </w:r>
      <w:proofErr w:type="spellStart"/>
      <w:r w:rsidR="00770B56" w:rsidRPr="00211700">
        <w:rPr>
          <w:rFonts w:ascii="Liberation Serif" w:hAnsi="Liberation Serif"/>
          <w:sz w:val="24"/>
          <w:szCs w:val="24"/>
        </w:rPr>
        <w:t>промплощадки</w:t>
      </w:r>
      <w:proofErr w:type="spellEnd"/>
      <w:r w:rsidR="00770B56" w:rsidRPr="00211700">
        <w:rPr>
          <w:rFonts w:ascii="Liberation Serif" w:hAnsi="Liberation Serif"/>
          <w:sz w:val="24"/>
          <w:szCs w:val="24"/>
        </w:rPr>
        <w:t xml:space="preserve"> ОАО "УЗХР" до </w:t>
      </w:r>
      <w:proofErr w:type="spellStart"/>
      <w:r w:rsidR="00770B56" w:rsidRPr="00211700">
        <w:rPr>
          <w:rFonts w:ascii="Liberation Serif" w:hAnsi="Liberation Serif"/>
          <w:sz w:val="24"/>
          <w:szCs w:val="24"/>
        </w:rPr>
        <w:t>промплощадки</w:t>
      </w:r>
      <w:proofErr w:type="spellEnd"/>
      <w:r w:rsidR="00770B56" w:rsidRPr="00211700">
        <w:rPr>
          <w:rFonts w:ascii="Liberation Serif" w:hAnsi="Liberation Serif"/>
          <w:sz w:val="24"/>
          <w:szCs w:val="24"/>
        </w:rPr>
        <w:t xml:space="preserve"> АО "</w:t>
      </w:r>
      <w:proofErr w:type="spellStart"/>
      <w:r w:rsidR="00770B56" w:rsidRPr="00211700">
        <w:rPr>
          <w:rFonts w:ascii="Liberation Serif" w:hAnsi="Liberation Serif"/>
          <w:sz w:val="24"/>
          <w:szCs w:val="24"/>
        </w:rPr>
        <w:t>Уралэлектромедь</w:t>
      </w:r>
      <w:proofErr w:type="spellEnd"/>
      <w:r w:rsidR="00770B56" w:rsidRPr="00211700">
        <w:rPr>
          <w:rFonts w:ascii="Liberation Serif" w:hAnsi="Liberation Serif"/>
          <w:sz w:val="24"/>
          <w:szCs w:val="24"/>
        </w:rPr>
        <w:t xml:space="preserve">" в городе Верхняя Пышма (ул. </w:t>
      </w:r>
      <w:proofErr w:type="spellStart"/>
      <w:r w:rsidR="00770B56" w:rsidRPr="00211700">
        <w:rPr>
          <w:rFonts w:ascii="Liberation Serif" w:hAnsi="Liberation Serif"/>
          <w:sz w:val="24"/>
          <w:szCs w:val="24"/>
        </w:rPr>
        <w:t>Гальянова</w:t>
      </w:r>
      <w:proofErr w:type="spellEnd"/>
      <w:r w:rsidR="00770B56" w:rsidRPr="00211700">
        <w:rPr>
          <w:sz w:val="24"/>
          <w:szCs w:val="24"/>
        </w:rPr>
        <w:t>)</w:t>
      </w:r>
      <w:r w:rsidR="00482BDF">
        <w:rPr>
          <w:sz w:val="24"/>
          <w:szCs w:val="24"/>
        </w:rPr>
        <w:t>,</w:t>
      </w:r>
      <w:r w:rsidRPr="00211700">
        <w:rPr>
          <w:sz w:val="24"/>
          <w:szCs w:val="24"/>
        </w:rPr>
        <w:t xml:space="preserve"> </w:t>
      </w:r>
      <w:r w:rsidR="00482BDF">
        <w:rPr>
          <w:rFonts w:ascii="Liberation Serif" w:hAnsi="Liberation Serif" w:cs="Liberation Serif"/>
          <w:sz w:val="24"/>
          <w:szCs w:val="28"/>
        </w:rPr>
        <w:t>заключен контракт</w:t>
      </w:r>
      <w:r w:rsidR="00482BDF" w:rsidRPr="00211700">
        <w:rPr>
          <w:rFonts w:ascii="Liberation Serif" w:hAnsi="Liberation Serif" w:cs="Liberation Serif"/>
          <w:sz w:val="24"/>
          <w:szCs w:val="28"/>
        </w:rPr>
        <w:t xml:space="preserve"> с </w:t>
      </w:r>
      <w:r w:rsidR="00770B56" w:rsidRPr="00211700">
        <w:rPr>
          <w:rFonts w:ascii="Liberation Serif" w:hAnsi="Liberation Serif"/>
          <w:sz w:val="24"/>
          <w:szCs w:val="24"/>
        </w:rPr>
        <w:t xml:space="preserve">ООО </w:t>
      </w:r>
      <w:r>
        <w:rPr>
          <w:rFonts w:ascii="Liberation Serif" w:hAnsi="Liberation Serif"/>
          <w:sz w:val="24"/>
          <w:szCs w:val="24"/>
        </w:rPr>
        <w:t>«</w:t>
      </w:r>
      <w:r w:rsidR="00770B56" w:rsidRPr="00211700">
        <w:rPr>
          <w:rFonts w:ascii="Liberation Serif" w:hAnsi="Liberation Serif"/>
          <w:sz w:val="24"/>
          <w:szCs w:val="24"/>
        </w:rPr>
        <w:t>Проспект</w:t>
      </w:r>
      <w:r>
        <w:rPr>
          <w:rFonts w:ascii="Liberation Serif" w:hAnsi="Liberation Serif"/>
          <w:sz w:val="24"/>
          <w:szCs w:val="24"/>
        </w:rPr>
        <w:t>»</w:t>
      </w:r>
      <w:r w:rsidR="00770B56" w:rsidRPr="00211700">
        <w:rPr>
          <w:rFonts w:ascii="Liberation Serif" w:hAnsi="Liberation Serif"/>
          <w:sz w:val="24"/>
          <w:szCs w:val="24"/>
        </w:rPr>
        <w:t>. Выполнены работы по строительству дороги, кроме участков от ул. Калинина до ул. Сварщиков, от ул. Машиностроителей до УЗХР. Невыполнение работ обусловлено задержкой по выкупу гаражей по причине отсутствия права собственности у владельцев гаражей. Планируемый срок сдачи - август 2022 года.</w:t>
      </w:r>
    </w:p>
    <w:p w14:paraId="14BA9D9D" w14:textId="66E2809D" w:rsidR="00770B56" w:rsidRDefault="00211700" w:rsidP="0021170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</w:rPr>
      </w:pPr>
      <w:r w:rsidRPr="00211700">
        <w:rPr>
          <w:rFonts w:ascii="Liberation Serif" w:hAnsi="Liberation Serif"/>
          <w:sz w:val="24"/>
          <w:szCs w:val="28"/>
        </w:rPr>
        <w:t>Завершено с</w:t>
      </w:r>
      <w:r w:rsidR="00770B56" w:rsidRPr="00211700">
        <w:rPr>
          <w:rFonts w:ascii="Liberation Serif" w:hAnsi="Liberation Serif"/>
          <w:sz w:val="24"/>
          <w:szCs w:val="28"/>
        </w:rPr>
        <w:t>троительство автомобильной дороги по ул.</w:t>
      </w:r>
      <w:r w:rsidRPr="00211700">
        <w:rPr>
          <w:rFonts w:ascii="Liberation Serif" w:hAnsi="Liberation Serif"/>
          <w:sz w:val="24"/>
          <w:szCs w:val="28"/>
        </w:rPr>
        <w:t xml:space="preserve"> </w:t>
      </w:r>
      <w:r w:rsidR="00770B56" w:rsidRPr="00211700">
        <w:rPr>
          <w:rFonts w:ascii="Liberation Serif" w:hAnsi="Liberation Serif"/>
          <w:sz w:val="24"/>
          <w:szCs w:val="28"/>
        </w:rPr>
        <w:t xml:space="preserve">Тенистая в селе </w:t>
      </w:r>
      <w:proofErr w:type="spellStart"/>
      <w:r w:rsidR="00770B56" w:rsidRPr="00211700">
        <w:rPr>
          <w:rFonts w:ascii="Liberation Serif" w:hAnsi="Liberation Serif"/>
          <w:sz w:val="24"/>
          <w:szCs w:val="28"/>
        </w:rPr>
        <w:t>Балтым</w:t>
      </w:r>
      <w:proofErr w:type="spellEnd"/>
      <w:r w:rsidR="00770B56" w:rsidRPr="00211700">
        <w:rPr>
          <w:rFonts w:ascii="Liberation Serif" w:hAnsi="Liberation Serif"/>
          <w:sz w:val="24"/>
          <w:szCs w:val="28"/>
        </w:rPr>
        <w:t xml:space="preserve">. </w:t>
      </w:r>
    </w:p>
    <w:p w14:paraId="67E9CCC3" w14:textId="77777777" w:rsidR="00E174F4" w:rsidRPr="00917ADD" w:rsidRDefault="00E174F4" w:rsidP="00E174F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</w:rPr>
      </w:pPr>
      <w:r w:rsidRPr="00917ADD">
        <w:rPr>
          <w:rFonts w:ascii="Liberation Serif" w:hAnsi="Liberation Serif"/>
          <w:sz w:val="24"/>
          <w:szCs w:val="28"/>
        </w:rPr>
        <w:t xml:space="preserve">Проведены инженерно-гидрогеологические изыскания кладбищ на территориях в районе </w:t>
      </w:r>
      <w:proofErr w:type="spellStart"/>
      <w:r w:rsidRPr="00917ADD">
        <w:rPr>
          <w:rFonts w:ascii="Liberation Serif" w:hAnsi="Liberation Serif"/>
          <w:sz w:val="24"/>
          <w:szCs w:val="28"/>
        </w:rPr>
        <w:t>п.Исеть</w:t>
      </w:r>
      <w:proofErr w:type="spellEnd"/>
      <w:r w:rsidRPr="00917ADD">
        <w:rPr>
          <w:rFonts w:ascii="Liberation Serif" w:hAnsi="Liberation Serif"/>
          <w:sz w:val="24"/>
          <w:szCs w:val="28"/>
        </w:rPr>
        <w:t xml:space="preserve">, </w:t>
      </w:r>
      <w:proofErr w:type="spellStart"/>
      <w:r w:rsidRPr="00917ADD">
        <w:rPr>
          <w:rFonts w:ascii="Liberation Serif" w:hAnsi="Liberation Serif"/>
          <w:sz w:val="24"/>
          <w:szCs w:val="28"/>
        </w:rPr>
        <w:t>п.Красный</w:t>
      </w:r>
      <w:proofErr w:type="spellEnd"/>
      <w:r w:rsidRPr="00917ADD">
        <w:rPr>
          <w:rFonts w:ascii="Liberation Serif" w:hAnsi="Liberation Serif"/>
          <w:sz w:val="24"/>
          <w:szCs w:val="28"/>
        </w:rPr>
        <w:t xml:space="preserve"> </w:t>
      </w:r>
      <w:proofErr w:type="spellStart"/>
      <w:r w:rsidRPr="00917ADD">
        <w:rPr>
          <w:rFonts w:ascii="Liberation Serif" w:hAnsi="Liberation Serif"/>
          <w:sz w:val="24"/>
          <w:szCs w:val="28"/>
        </w:rPr>
        <w:t>Адуй</w:t>
      </w:r>
      <w:proofErr w:type="spellEnd"/>
      <w:r w:rsidRPr="00917ADD">
        <w:rPr>
          <w:rFonts w:ascii="Liberation Serif" w:hAnsi="Liberation Serif"/>
          <w:sz w:val="24"/>
          <w:szCs w:val="28"/>
        </w:rPr>
        <w:t>.</w:t>
      </w:r>
    </w:p>
    <w:p w14:paraId="0F613C9E" w14:textId="5683B5FB" w:rsidR="00E174F4" w:rsidRPr="00211700" w:rsidRDefault="00E174F4" w:rsidP="00E174F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8"/>
        </w:rPr>
      </w:pPr>
      <w:r w:rsidRPr="00211700">
        <w:rPr>
          <w:rFonts w:ascii="Liberation Serif" w:hAnsi="Liberation Serif"/>
          <w:sz w:val="24"/>
          <w:szCs w:val="28"/>
        </w:rPr>
        <w:t xml:space="preserve">Выполнен комплекс работ по ограждению кладбищ городского округа Верхняя Пышма. </w:t>
      </w:r>
    </w:p>
    <w:p w14:paraId="016A5E48" w14:textId="1D0E4FC1" w:rsidR="00DE6A54" w:rsidRPr="00DE6A54" w:rsidRDefault="00DE6A54" w:rsidP="00DE6A5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i/>
          <w:iCs/>
          <w:sz w:val="24"/>
          <w:szCs w:val="24"/>
          <w:u w:val="single"/>
        </w:rPr>
      </w:pPr>
      <w:r w:rsidRPr="00DE6A54">
        <w:rPr>
          <w:rFonts w:ascii="Liberation Serif" w:hAnsi="Liberation Serif"/>
          <w:bCs/>
          <w:i/>
          <w:iCs/>
          <w:sz w:val="24"/>
          <w:szCs w:val="24"/>
          <w:u w:val="single"/>
          <w:lang w:eastAsia="ru-RU"/>
        </w:rPr>
        <w:t xml:space="preserve">Подпрограмма 2 </w:t>
      </w:r>
      <w:r w:rsidRPr="00DE6A54">
        <w:rPr>
          <w:rFonts w:ascii="Liberation Serif" w:hAnsi="Liberation Serif"/>
          <w:bCs/>
          <w:i/>
          <w:iCs/>
          <w:sz w:val="24"/>
          <w:szCs w:val="24"/>
          <w:u w:val="single"/>
        </w:rPr>
        <w:t>«Улучшение жилищных условий граждан, проживающих на территории городского округа Верхняя Пышма до 2024 года»</w:t>
      </w:r>
      <w:r>
        <w:rPr>
          <w:rFonts w:ascii="Liberation Serif" w:hAnsi="Liberation Serif"/>
          <w:bCs/>
          <w:i/>
          <w:iCs/>
          <w:sz w:val="24"/>
          <w:szCs w:val="24"/>
          <w:u w:val="single"/>
        </w:rPr>
        <w:t>:</w:t>
      </w:r>
    </w:p>
    <w:p w14:paraId="4575706F" w14:textId="57D5B55F" w:rsidR="00DE6A54" w:rsidRPr="00DE6A54" w:rsidRDefault="00052FE1" w:rsidP="00916943">
      <w:pPr>
        <w:pStyle w:val="ab"/>
        <w:numPr>
          <w:ilvl w:val="0"/>
          <w:numId w:val="12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 w:cs="Liberation Serif"/>
          <w:iCs/>
          <w:sz w:val="24"/>
          <w:szCs w:val="24"/>
        </w:rPr>
        <w:t>переселение граждан из аварийного жилищного фонда</w:t>
      </w:r>
      <w:r w:rsidR="00DE6A54" w:rsidRPr="00DF732C">
        <w:rPr>
          <w:rFonts w:ascii="Liberation Serif" w:hAnsi="Liberation Serif" w:cs="Liberation Serif"/>
          <w:iCs/>
          <w:sz w:val="24"/>
          <w:szCs w:val="24"/>
        </w:rPr>
        <w:t xml:space="preserve"> по адресу: п. Кедровое ул. Пушкина</w:t>
      </w:r>
      <w:r w:rsidR="00DE6A54" w:rsidRPr="00DE6A54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DE6A54" w:rsidRPr="00DF732C">
        <w:rPr>
          <w:rFonts w:ascii="Liberation Serif" w:hAnsi="Liberation Serif" w:cs="Liberation Serif"/>
          <w:iCs/>
          <w:sz w:val="24"/>
          <w:szCs w:val="24"/>
        </w:rPr>
        <w:t>д</w:t>
      </w:r>
      <w:r w:rsidR="00DE6A54" w:rsidRPr="00DE6A54">
        <w:rPr>
          <w:rFonts w:ascii="Liberation Serif" w:hAnsi="Liberation Serif" w:cs="Liberation Serif"/>
          <w:iCs/>
          <w:sz w:val="24"/>
          <w:szCs w:val="24"/>
        </w:rPr>
        <w:t>.5;</w:t>
      </w:r>
    </w:p>
    <w:p w14:paraId="45671F93" w14:textId="00660FCF" w:rsidR="00DE6A54" w:rsidRPr="00211700" w:rsidRDefault="00052FE1" w:rsidP="00916943">
      <w:pPr>
        <w:pStyle w:val="ab"/>
        <w:numPr>
          <w:ilvl w:val="0"/>
          <w:numId w:val="12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 w:cs="Liberation Serif"/>
          <w:iCs/>
          <w:sz w:val="24"/>
          <w:szCs w:val="24"/>
        </w:rPr>
        <w:t>переселение граждан из аварийного жилищного фонда</w:t>
      </w:r>
      <w:r w:rsidRPr="00DF732C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DE6A54" w:rsidRPr="00DF732C">
        <w:rPr>
          <w:rFonts w:ascii="Liberation Serif" w:hAnsi="Liberation Serif" w:cs="Liberation Serif"/>
          <w:iCs/>
          <w:sz w:val="24"/>
          <w:szCs w:val="24"/>
        </w:rPr>
        <w:t xml:space="preserve">по адресу: п. Кедровое ул. </w:t>
      </w:r>
      <w:proofErr w:type="spellStart"/>
      <w:r w:rsidR="00DE6A54" w:rsidRPr="00DF732C">
        <w:rPr>
          <w:rFonts w:ascii="Liberation Serif" w:hAnsi="Liberation Serif" w:cs="Liberation Serif"/>
          <w:iCs/>
          <w:sz w:val="24"/>
          <w:szCs w:val="24"/>
        </w:rPr>
        <w:t>Классона</w:t>
      </w:r>
      <w:proofErr w:type="spellEnd"/>
      <w:r w:rsidR="00DE6A54" w:rsidRPr="00DF732C">
        <w:rPr>
          <w:rFonts w:ascii="Liberation Serif" w:hAnsi="Liberation Serif" w:cs="Liberation Serif"/>
          <w:iCs/>
          <w:sz w:val="24"/>
          <w:szCs w:val="24"/>
        </w:rPr>
        <w:t xml:space="preserve"> д. 4;</w:t>
      </w:r>
    </w:p>
    <w:p w14:paraId="53DE260E" w14:textId="1FA994F7" w:rsidR="00211700" w:rsidRPr="00211700" w:rsidRDefault="00052FE1" w:rsidP="00916943">
      <w:pPr>
        <w:pStyle w:val="ab"/>
        <w:numPr>
          <w:ilvl w:val="0"/>
          <w:numId w:val="12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 w:cs="Liberation Serif"/>
          <w:iCs/>
          <w:sz w:val="24"/>
          <w:szCs w:val="24"/>
        </w:rPr>
        <w:t>переселение граждан из аварийного жилищного фонда</w:t>
      </w:r>
      <w:r w:rsidRPr="00DF732C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211700" w:rsidRPr="00DF732C">
        <w:rPr>
          <w:rFonts w:ascii="Liberation Serif" w:hAnsi="Liberation Serif" w:cs="Liberation Serif"/>
          <w:iCs/>
          <w:sz w:val="24"/>
          <w:szCs w:val="24"/>
        </w:rPr>
        <w:t xml:space="preserve">по адресу: п. Кедровое ул. </w:t>
      </w:r>
      <w:r w:rsidR="00211700">
        <w:rPr>
          <w:rFonts w:ascii="Liberation Serif" w:hAnsi="Liberation Serif" w:cs="Liberation Serif"/>
          <w:iCs/>
          <w:sz w:val="24"/>
          <w:szCs w:val="24"/>
        </w:rPr>
        <w:t>Школьников</w:t>
      </w:r>
      <w:r w:rsidR="00211700" w:rsidRPr="00DF732C">
        <w:rPr>
          <w:rFonts w:ascii="Liberation Serif" w:hAnsi="Liberation Serif" w:cs="Liberation Serif"/>
          <w:iCs/>
          <w:sz w:val="24"/>
          <w:szCs w:val="24"/>
        </w:rPr>
        <w:t xml:space="preserve"> д. </w:t>
      </w:r>
      <w:r w:rsidR="00211700">
        <w:rPr>
          <w:rFonts w:ascii="Liberation Serif" w:hAnsi="Liberation Serif" w:cs="Liberation Serif"/>
          <w:iCs/>
          <w:sz w:val="24"/>
          <w:szCs w:val="24"/>
        </w:rPr>
        <w:t>5</w:t>
      </w:r>
      <w:r w:rsidR="00211700" w:rsidRPr="00DF732C">
        <w:rPr>
          <w:rFonts w:ascii="Liberation Serif" w:hAnsi="Liberation Serif" w:cs="Liberation Serif"/>
          <w:iCs/>
          <w:sz w:val="24"/>
          <w:szCs w:val="24"/>
        </w:rPr>
        <w:t>;</w:t>
      </w:r>
    </w:p>
    <w:p w14:paraId="5C6361D5" w14:textId="5C96F9CC" w:rsidR="00211700" w:rsidRPr="00211700" w:rsidRDefault="00052FE1" w:rsidP="00916943">
      <w:pPr>
        <w:pStyle w:val="ab"/>
        <w:numPr>
          <w:ilvl w:val="0"/>
          <w:numId w:val="12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 w:cs="Liberation Serif"/>
          <w:iCs/>
          <w:sz w:val="24"/>
          <w:szCs w:val="24"/>
        </w:rPr>
        <w:t>переселение граждан из аварийного жилищного фонда</w:t>
      </w:r>
      <w:r w:rsidRPr="00DF732C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211700" w:rsidRPr="00DF732C">
        <w:rPr>
          <w:rFonts w:ascii="Liberation Serif" w:hAnsi="Liberation Serif" w:cs="Liberation Serif"/>
          <w:iCs/>
          <w:sz w:val="24"/>
          <w:szCs w:val="24"/>
        </w:rPr>
        <w:t xml:space="preserve">по адресу: п. </w:t>
      </w:r>
      <w:r>
        <w:rPr>
          <w:rFonts w:ascii="Liberation Serif" w:hAnsi="Liberation Serif" w:cs="Liberation Serif"/>
          <w:iCs/>
          <w:sz w:val="24"/>
          <w:szCs w:val="24"/>
        </w:rPr>
        <w:t>Ольховка</w:t>
      </w:r>
      <w:r w:rsidR="00211700" w:rsidRPr="00DF732C">
        <w:rPr>
          <w:rFonts w:ascii="Liberation Serif" w:hAnsi="Liberation Serif" w:cs="Liberation Serif"/>
          <w:iCs/>
          <w:sz w:val="24"/>
          <w:szCs w:val="24"/>
        </w:rPr>
        <w:t xml:space="preserve"> ул. </w:t>
      </w:r>
      <w:proofErr w:type="spellStart"/>
      <w:r>
        <w:rPr>
          <w:rFonts w:ascii="Liberation Serif" w:hAnsi="Liberation Serif" w:cs="Liberation Serif"/>
          <w:iCs/>
          <w:sz w:val="24"/>
          <w:szCs w:val="24"/>
        </w:rPr>
        <w:t>Торфянников</w:t>
      </w:r>
      <w:proofErr w:type="spellEnd"/>
      <w:r w:rsidR="00211700" w:rsidRPr="00DF732C">
        <w:rPr>
          <w:rFonts w:ascii="Liberation Serif" w:hAnsi="Liberation Serif" w:cs="Liberation Serif"/>
          <w:iCs/>
          <w:sz w:val="24"/>
          <w:szCs w:val="24"/>
        </w:rPr>
        <w:t xml:space="preserve"> д. </w:t>
      </w:r>
      <w:r>
        <w:rPr>
          <w:rFonts w:ascii="Liberation Serif" w:hAnsi="Liberation Serif" w:cs="Liberation Serif"/>
          <w:iCs/>
          <w:sz w:val="24"/>
          <w:szCs w:val="24"/>
        </w:rPr>
        <w:t>1;</w:t>
      </w:r>
    </w:p>
    <w:p w14:paraId="666687D0" w14:textId="5D5403A2" w:rsidR="00211700" w:rsidRPr="00DF732C" w:rsidRDefault="00052FE1" w:rsidP="00916943">
      <w:pPr>
        <w:pStyle w:val="ab"/>
        <w:numPr>
          <w:ilvl w:val="0"/>
          <w:numId w:val="12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 w:cs="Liberation Serif"/>
          <w:iCs/>
          <w:sz w:val="24"/>
          <w:szCs w:val="24"/>
        </w:rPr>
        <w:t>переселение граждан из аварийного жилищного фонда</w:t>
      </w:r>
      <w:r w:rsidRPr="00DF732C">
        <w:rPr>
          <w:rFonts w:ascii="Liberation Serif" w:hAnsi="Liberation Serif" w:cs="Liberation Serif"/>
          <w:iCs/>
          <w:sz w:val="24"/>
          <w:szCs w:val="24"/>
        </w:rPr>
        <w:t xml:space="preserve"> по адресу: </w:t>
      </w:r>
      <w:r>
        <w:rPr>
          <w:rFonts w:ascii="Liberation Serif" w:hAnsi="Liberation Serif" w:cs="Liberation Serif"/>
          <w:iCs/>
          <w:sz w:val="24"/>
          <w:szCs w:val="24"/>
        </w:rPr>
        <w:t xml:space="preserve">г. Верхняя Пышма, </w:t>
      </w:r>
      <w:r w:rsidRPr="00DF732C">
        <w:rPr>
          <w:rFonts w:ascii="Liberation Serif" w:hAnsi="Liberation Serif" w:cs="Liberation Serif"/>
          <w:iCs/>
          <w:sz w:val="24"/>
          <w:szCs w:val="24"/>
        </w:rPr>
        <w:t xml:space="preserve">ул. </w:t>
      </w:r>
      <w:r>
        <w:rPr>
          <w:rFonts w:ascii="Liberation Serif" w:hAnsi="Liberation Serif" w:cs="Liberation Serif"/>
          <w:iCs/>
          <w:sz w:val="24"/>
          <w:szCs w:val="24"/>
        </w:rPr>
        <w:t>Победы</w:t>
      </w:r>
      <w:r w:rsidRPr="00DF732C">
        <w:rPr>
          <w:rFonts w:ascii="Liberation Serif" w:hAnsi="Liberation Serif" w:cs="Liberation Serif"/>
          <w:iCs/>
          <w:sz w:val="24"/>
          <w:szCs w:val="24"/>
        </w:rPr>
        <w:t xml:space="preserve"> д. </w:t>
      </w:r>
      <w:r>
        <w:rPr>
          <w:rFonts w:ascii="Liberation Serif" w:hAnsi="Liberation Serif" w:cs="Liberation Serif"/>
          <w:iCs/>
          <w:sz w:val="24"/>
          <w:szCs w:val="24"/>
        </w:rPr>
        <w:t>14.</w:t>
      </w:r>
    </w:p>
    <w:p w14:paraId="03226DE7" w14:textId="491665D8" w:rsidR="00DE6A54" w:rsidRPr="00DE6A54" w:rsidRDefault="00DE6A54" w:rsidP="00DE6A5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i/>
          <w:sz w:val="24"/>
          <w:szCs w:val="24"/>
          <w:u w:val="single"/>
        </w:rPr>
      </w:pPr>
      <w:r w:rsidRPr="00DE6A54">
        <w:rPr>
          <w:rFonts w:ascii="Liberation Serif" w:hAnsi="Liberation Serif"/>
          <w:bCs/>
          <w:i/>
          <w:iCs/>
          <w:sz w:val="24"/>
          <w:szCs w:val="24"/>
          <w:u w:val="single"/>
          <w:lang w:eastAsia="ru-RU"/>
        </w:rPr>
        <w:t>Подпрограмма 3</w:t>
      </w:r>
      <w:r w:rsidRPr="00DE6A54">
        <w:rPr>
          <w:rFonts w:ascii="Liberation Serif" w:hAnsi="Liberation Serif"/>
          <w:bCs/>
          <w:i/>
          <w:sz w:val="24"/>
          <w:szCs w:val="24"/>
          <w:u w:val="single"/>
        </w:rPr>
        <w:t xml:space="preserve">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</w:r>
      <w:r>
        <w:rPr>
          <w:rFonts w:ascii="Liberation Serif" w:hAnsi="Liberation Serif"/>
          <w:bCs/>
          <w:i/>
          <w:sz w:val="24"/>
          <w:szCs w:val="24"/>
          <w:u w:val="single"/>
        </w:rPr>
        <w:t>:</w:t>
      </w:r>
    </w:p>
    <w:p w14:paraId="5ADEE67F" w14:textId="497A9DC4" w:rsidR="00DE6A54" w:rsidRPr="00DE6A54" w:rsidRDefault="00DE6A54" w:rsidP="00DE6A54">
      <w:pPr>
        <w:spacing w:after="0" w:line="240" w:lineRule="auto"/>
        <w:ind w:firstLine="709"/>
        <w:jc w:val="both"/>
        <w:rPr>
          <w:rFonts w:ascii="Liberation Serif" w:hAnsi="Liberation Serif"/>
          <w:bCs/>
          <w:i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О</w:t>
      </w:r>
      <w:r w:rsidRPr="00DE6A54">
        <w:rPr>
          <w:rFonts w:ascii="Liberation Serif" w:hAnsi="Liberation Serif"/>
          <w:bCs/>
          <w:sz w:val="24"/>
          <w:szCs w:val="24"/>
        </w:rPr>
        <w:t>беспечена</w:t>
      </w:r>
      <w:r w:rsidRPr="00DE6A54">
        <w:rPr>
          <w:rFonts w:ascii="Liberation Serif" w:hAnsi="Liberation Serif"/>
          <w:bCs/>
          <w:i/>
          <w:sz w:val="24"/>
          <w:szCs w:val="24"/>
        </w:rPr>
        <w:t xml:space="preserve"> </w:t>
      </w:r>
      <w:r w:rsidRPr="00DE6A54">
        <w:rPr>
          <w:rFonts w:ascii="Liberation Serif" w:hAnsi="Liberation Serif"/>
          <w:bCs/>
          <w:sz w:val="24"/>
          <w:szCs w:val="24"/>
        </w:rPr>
        <w:t>деятельность</w:t>
      </w:r>
      <w:r w:rsidRPr="00DE6A54">
        <w:rPr>
          <w:rFonts w:ascii="Liberation Serif" w:hAnsi="Liberation Serif"/>
          <w:bCs/>
          <w:i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 казен</w:t>
      </w:r>
      <w:r w:rsidRPr="00DE6A54">
        <w:rPr>
          <w:rFonts w:ascii="Liberation Serif" w:hAnsi="Liberation Serif"/>
          <w:sz w:val="24"/>
          <w:szCs w:val="24"/>
        </w:rPr>
        <w:t>ного учреждения «Управление капитального строительства городского округа Верхняя Пышма»</w:t>
      </w:r>
      <w:r>
        <w:rPr>
          <w:rFonts w:ascii="Liberation Serif" w:hAnsi="Liberation Serif"/>
          <w:sz w:val="24"/>
          <w:szCs w:val="24"/>
        </w:rPr>
        <w:t>.</w:t>
      </w:r>
    </w:p>
    <w:p w14:paraId="6DE0497C" w14:textId="50701800" w:rsidR="005D5750" w:rsidRDefault="005D5750" w:rsidP="005D5750">
      <w:pPr>
        <w:tabs>
          <w:tab w:val="right" w:pos="9355"/>
        </w:tabs>
        <w:ind w:firstLine="709"/>
        <w:jc w:val="right"/>
        <w:rPr>
          <w:rFonts w:ascii="Liberation Serif" w:hAnsi="Liberation Serif"/>
          <w:sz w:val="24"/>
          <w:szCs w:val="24"/>
          <w:lang w:eastAsia="ru-RU"/>
        </w:rPr>
      </w:pPr>
    </w:p>
    <w:p w14:paraId="725EAFD1" w14:textId="77777777" w:rsidR="00E52331" w:rsidRPr="00E734C9" w:rsidRDefault="00C70440" w:rsidP="00B35D64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B24A87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7. Муниципальная </w:t>
      </w:r>
      <w:r w:rsidRPr="00E734C9">
        <w:rPr>
          <w:rFonts w:ascii="Liberation Serif" w:hAnsi="Liberation Serif" w:cs="Liberation Serif"/>
          <w:b/>
          <w:sz w:val="24"/>
          <w:szCs w:val="24"/>
          <w:lang w:eastAsia="ru-RU"/>
        </w:rPr>
        <w:t>программа «Развитие основных направлений социальной политики на территории городск</w:t>
      </w:r>
      <w:r w:rsidR="00B77D2D" w:rsidRPr="00E734C9">
        <w:rPr>
          <w:rFonts w:ascii="Liberation Serif" w:hAnsi="Liberation Serif" w:cs="Liberation Serif"/>
          <w:b/>
          <w:sz w:val="24"/>
          <w:szCs w:val="24"/>
          <w:lang w:eastAsia="ru-RU"/>
        </w:rPr>
        <w:t>ого округа Верхняя Пышма до 2024</w:t>
      </w:r>
      <w:r w:rsidRPr="00E734C9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года»</w:t>
      </w:r>
    </w:p>
    <w:p w14:paraId="358BD2B2" w14:textId="77777777" w:rsidR="00061492" w:rsidRPr="00E734C9" w:rsidRDefault="00061492" w:rsidP="00B35D64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2D577DBA" w14:textId="4731A844" w:rsidR="00B24A87" w:rsidRPr="00915952" w:rsidRDefault="00B24A87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734C9">
        <w:rPr>
          <w:rFonts w:ascii="Liberation Serif" w:hAnsi="Liberation Serif"/>
          <w:sz w:val="24"/>
          <w:szCs w:val="24"/>
        </w:rPr>
        <w:t>На реализацию мероприятий в 202</w:t>
      </w:r>
      <w:r w:rsidR="00B35D64">
        <w:rPr>
          <w:rFonts w:ascii="Liberation Serif" w:hAnsi="Liberation Serif"/>
          <w:sz w:val="24"/>
          <w:szCs w:val="24"/>
        </w:rPr>
        <w:t>1</w:t>
      </w:r>
      <w:r w:rsidRPr="00E734C9">
        <w:rPr>
          <w:rFonts w:ascii="Liberation Serif" w:hAnsi="Liberation Serif"/>
          <w:sz w:val="24"/>
          <w:szCs w:val="24"/>
        </w:rPr>
        <w:t xml:space="preserve"> го</w:t>
      </w:r>
      <w:r w:rsidRPr="00915952">
        <w:rPr>
          <w:rFonts w:ascii="Liberation Serif" w:hAnsi="Liberation Serif"/>
          <w:sz w:val="24"/>
          <w:szCs w:val="24"/>
        </w:rPr>
        <w:t xml:space="preserve">ду в бюджете городского округа Верхняя Пышма предусмотрены средства в размере </w:t>
      </w:r>
      <w:r w:rsidR="00B35D64">
        <w:rPr>
          <w:rFonts w:ascii="Liberation Serif" w:hAnsi="Liberation Serif"/>
          <w:sz w:val="24"/>
          <w:szCs w:val="24"/>
        </w:rPr>
        <w:t>207</w:t>
      </w:r>
      <w:r w:rsidRPr="00915952">
        <w:rPr>
          <w:rFonts w:ascii="Liberation Serif" w:hAnsi="Liberation Serif"/>
          <w:sz w:val="24"/>
          <w:szCs w:val="24"/>
        </w:rPr>
        <w:t> </w:t>
      </w:r>
      <w:r w:rsidR="00B35D64">
        <w:rPr>
          <w:rFonts w:ascii="Liberation Serif" w:hAnsi="Liberation Serif"/>
          <w:sz w:val="24"/>
          <w:szCs w:val="24"/>
        </w:rPr>
        <w:t>318</w:t>
      </w:r>
      <w:r w:rsidRPr="00915952">
        <w:rPr>
          <w:rFonts w:ascii="Liberation Serif" w:hAnsi="Liberation Serif"/>
          <w:sz w:val="24"/>
          <w:szCs w:val="24"/>
        </w:rPr>
        <w:t xml:space="preserve"> тысяч рублей, в том числе средств федерального бюджета – </w:t>
      </w:r>
      <w:r w:rsidR="00B35D64">
        <w:rPr>
          <w:rFonts w:ascii="Liberation Serif" w:hAnsi="Liberation Serif"/>
          <w:sz w:val="24"/>
          <w:szCs w:val="24"/>
        </w:rPr>
        <w:t>33</w:t>
      </w:r>
      <w:r w:rsidR="00844739">
        <w:rPr>
          <w:rFonts w:ascii="Liberation Serif" w:hAnsi="Liberation Serif"/>
          <w:sz w:val="24"/>
          <w:szCs w:val="24"/>
        </w:rPr>
        <w:t> 299</w:t>
      </w:r>
      <w:r w:rsidR="001E7568">
        <w:rPr>
          <w:rFonts w:ascii="Liberation Serif" w:hAnsi="Liberation Serif"/>
          <w:sz w:val="24"/>
          <w:szCs w:val="24"/>
        </w:rPr>
        <w:t xml:space="preserve"> тысяч</w:t>
      </w:r>
      <w:r w:rsidRPr="00915952">
        <w:rPr>
          <w:rFonts w:ascii="Liberation Serif" w:hAnsi="Liberation Serif"/>
          <w:sz w:val="24"/>
          <w:szCs w:val="24"/>
        </w:rPr>
        <w:t xml:space="preserve"> рублей, областного бюджета – 1</w:t>
      </w:r>
      <w:r w:rsidR="00B35D64">
        <w:rPr>
          <w:rFonts w:ascii="Liberation Serif" w:hAnsi="Liberation Serif"/>
          <w:sz w:val="24"/>
          <w:szCs w:val="24"/>
        </w:rPr>
        <w:t>51</w:t>
      </w:r>
      <w:r w:rsidRPr="00915952">
        <w:rPr>
          <w:rFonts w:ascii="Liberation Serif" w:hAnsi="Liberation Serif"/>
          <w:sz w:val="24"/>
          <w:szCs w:val="24"/>
        </w:rPr>
        <w:t> </w:t>
      </w:r>
      <w:r w:rsidR="00844739">
        <w:rPr>
          <w:rFonts w:ascii="Liberation Serif" w:hAnsi="Liberation Serif"/>
          <w:sz w:val="24"/>
          <w:szCs w:val="24"/>
        </w:rPr>
        <w:t>1</w:t>
      </w:r>
      <w:r w:rsidR="00B35D64">
        <w:rPr>
          <w:rFonts w:ascii="Liberation Serif" w:hAnsi="Liberation Serif"/>
          <w:sz w:val="24"/>
          <w:szCs w:val="24"/>
        </w:rPr>
        <w:t>4</w:t>
      </w:r>
      <w:r w:rsidR="00844739">
        <w:rPr>
          <w:rFonts w:ascii="Liberation Serif" w:hAnsi="Liberation Serif"/>
          <w:sz w:val="24"/>
          <w:szCs w:val="24"/>
        </w:rPr>
        <w:t>0</w:t>
      </w:r>
      <w:r w:rsidRPr="00915952">
        <w:rPr>
          <w:rFonts w:ascii="Liberation Serif" w:hAnsi="Liberation Serif"/>
          <w:sz w:val="24"/>
          <w:szCs w:val="24"/>
        </w:rPr>
        <w:t xml:space="preserve"> тысяч рублей, местного бюджета – 2</w:t>
      </w:r>
      <w:r w:rsidR="00B35D64">
        <w:rPr>
          <w:rFonts w:ascii="Liberation Serif" w:hAnsi="Liberation Serif"/>
          <w:sz w:val="24"/>
          <w:szCs w:val="24"/>
        </w:rPr>
        <w:t>2</w:t>
      </w:r>
      <w:r w:rsidRPr="00915952">
        <w:rPr>
          <w:rFonts w:ascii="Liberation Serif" w:hAnsi="Liberation Serif"/>
          <w:sz w:val="24"/>
          <w:szCs w:val="24"/>
        </w:rPr>
        <w:t> </w:t>
      </w:r>
      <w:r w:rsidR="00B35D64">
        <w:rPr>
          <w:rFonts w:ascii="Liberation Serif" w:hAnsi="Liberation Serif"/>
          <w:sz w:val="24"/>
          <w:szCs w:val="24"/>
        </w:rPr>
        <w:t>878</w:t>
      </w:r>
      <w:r w:rsidRPr="00915952">
        <w:rPr>
          <w:rFonts w:ascii="Liberation Serif" w:hAnsi="Liberation Serif"/>
          <w:sz w:val="24"/>
          <w:szCs w:val="24"/>
        </w:rPr>
        <w:t xml:space="preserve"> тысяч рублей.</w:t>
      </w:r>
    </w:p>
    <w:p w14:paraId="107F20D7" w14:textId="2A16730D" w:rsidR="00B24A87" w:rsidRPr="00DC6D3B" w:rsidRDefault="00B24A87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915952">
        <w:rPr>
          <w:rFonts w:ascii="Liberation Serif" w:hAnsi="Liberation Serif"/>
          <w:sz w:val="24"/>
          <w:szCs w:val="24"/>
        </w:rPr>
        <w:t>За 202</w:t>
      </w:r>
      <w:r w:rsidR="00B35D64">
        <w:rPr>
          <w:rFonts w:ascii="Liberation Serif" w:hAnsi="Liberation Serif"/>
          <w:sz w:val="24"/>
          <w:szCs w:val="24"/>
        </w:rPr>
        <w:t>1</w:t>
      </w:r>
      <w:r w:rsidRPr="00915952">
        <w:rPr>
          <w:rFonts w:ascii="Liberation Serif" w:hAnsi="Liberation Serif"/>
          <w:sz w:val="24"/>
          <w:szCs w:val="24"/>
        </w:rPr>
        <w:t xml:space="preserve"> год в рамках осуществления программных мероприятий было фактически освоено средств в размере </w:t>
      </w:r>
      <w:r w:rsidR="00B35D64">
        <w:rPr>
          <w:rFonts w:ascii="Liberation Serif" w:hAnsi="Liberation Serif"/>
          <w:sz w:val="24"/>
          <w:szCs w:val="24"/>
        </w:rPr>
        <w:t>196</w:t>
      </w:r>
      <w:r w:rsidRPr="00915952">
        <w:rPr>
          <w:rFonts w:ascii="Liberation Serif" w:hAnsi="Liberation Serif"/>
          <w:sz w:val="24"/>
          <w:szCs w:val="24"/>
        </w:rPr>
        <w:t> </w:t>
      </w:r>
      <w:r w:rsidR="00844739">
        <w:rPr>
          <w:rFonts w:ascii="Liberation Serif" w:hAnsi="Liberation Serif"/>
          <w:sz w:val="24"/>
          <w:szCs w:val="24"/>
        </w:rPr>
        <w:t>0</w:t>
      </w:r>
      <w:r w:rsidR="00B35D64">
        <w:rPr>
          <w:rFonts w:ascii="Liberation Serif" w:hAnsi="Liberation Serif"/>
          <w:sz w:val="24"/>
          <w:szCs w:val="24"/>
        </w:rPr>
        <w:t>91</w:t>
      </w:r>
      <w:r w:rsidRPr="00915952">
        <w:rPr>
          <w:rFonts w:ascii="Liberation Serif" w:hAnsi="Liberation Serif"/>
          <w:sz w:val="24"/>
          <w:szCs w:val="24"/>
        </w:rPr>
        <w:t xml:space="preserve"> тысяч</w:t>
      </w:r>
      <w:r w:rsidR="00B35D64">
        <w:rPr>
          <w:rFonts w:ascii="Liberation Serif" w:hAnsi="Liberation Serif"/>
          <w:sz w:val="24"/>
          <w:szCs w:val="24"/>
        </w:rPr>
        <w:t>а</w:t>
      </w:r>
      <w:r w:rsidRPr="00915952">
        <w:rPr>
          <w:rFonts w:ascii="Liberation Serif" w:hAnsi="Liberation Serif"/>
          <w:sz w:val="24"/>
          <w:szCs w:val="24"/>
        </w:rPr>
        <w:t xml:space="preserve"> рублей</w:t>
      </w:r>
      <w:r w:rsidR="001E7568">
        <w:rPr>
          <w:rFonts w:ascii="Liberation Serif" w:hAnsi="Liberation Serif"/>
          <w:sz w:val="24"/>
          <w:szCs w:val="24"/>
        </w:rPr>
        <w:t>,</w:t>
      </w:r>
      <w:r w:rsidRPr="00915952">
        <w:rPr>
          <w:rFonts w:ascii="Liberation Serif" w:hAnsi="Liberation Serif"/>
          <w:sz w:val="24"/>
          <w:szCs w:val="24"/>
        </w:rPr>
        <w:t xml:space="preserve"> или </w:t>
      </w:r>
      <w:r w:rsidR="00B35D64">
        <w:rPr>
          <w:rFonts w:ascii="Liberation Serif" w:hAnsi="Liberation Serif"/>
          <w:sz w:val="24"/>
          <w:szCs w:val="24"/>
        </w:rPr>
        <w:t>94,6</w:t>
      </w:r>
      <w:r w:rsidR="001E7568">
        <w:rPr>
          <w:rFonts w:ascii="Liberation Serif" w:hAnsi="Liberation Serif"/>
          <w:sz w:val="24"/>
          <w:szCs w:val="24"/>
        </w:rPr>
        <w:t xml:space="preserve"> процента</w:t>
      </w:r>
      <w:r w:rsidRPr="00915952">
        <w:rPr>
          <w:rFonts w:ascii="Liberation Serif" w:hAnsi="Liberation Serif"/>
          <w:sz w:val="24"/>
          <w:szCs w:val="24"/>
        </w:rPr>
        <w:t xml:space="preserve"> от общего объёма запланированных средств, в том числе за счет средств федерального бюджета – </w:t>
      </w:r>
      <w:r>
        <w:rPr>
          <w:rFonts w:ascii="Liberation Serif" w:hAnsi="Liberation Serif"/>
          <w:sz w:val="24"/>
          <w:szCs w:val="24"/>
        </w:rPr>
        <w:t>3</w:t>
      </w:r>
      <w:r w:rsidR="00B35D64">
        <w:rPr>
          <w:rFonts w:ascii="Liberation Serif" w:hAnsi="Liberation Serif"/>
          <w:sz w:val="24"/>
          <w:szCs w:val="24"/>
        </w:rPr>
        <w:t>2</w:t>
      </w:r>
      <w:r w:rsidRPr="00915952">
        <w:rPr>
          <w:rFonts w:ascii="Liberation Serif" w:hAnsi="Liberation Serif"/>
          <w:sz w:val="24"/>
          <w:szCs w:val="24"/>
        </w:rPr>
        <w:t> </w:t>
      </w:r>
      <w:r w:rsidR="00844739">
        <w:rPr>
          <w:rFonts w:ascii="Liberation Serif" w:hAnsi="Liberation Serif"/>
          <w:sz w:val="24"/>
          <w:szCs w:val="24"/>
        </w:rPr>
        <w:t>6</w:t>
      </w:r>
      <w:r w:rsidR="00B35D64">
        <w:rPr>
          <w:rFonts w:ascii="Liberation Serif" w:hAnsi="Liberation Serif"/>
          <w:sz w:val="24"/>
          <w:szCs w:val="24"/>
        </w:rPr>
        <w:t>82</w:t>
      </w:r>
      <w:r w:rsidR="001E7568">
        <w:rPr>
          <w:rFonts w:ascii="Liberation Serif" w:hAnsi="Liberation Serif"/>
          <w:sz w:val="24"/>
          <w:szCs w:val="24"/>
        </w:rPr>
        <w:t xml:space="preserve"> тысячи</w:t>
      </w:r>
      <w:r w:rsidRPr="00915952">
        <w:rPr>
          <w:rFonts w:ascii="Liberation Serif" w:hAnsi="Liberation Serif"/>
          <w:sz w:val="24"/>
          <w:szCs w:val="24"/>
        </w:rPr>
        <w:t xml:space="preserve"> рублей</w:t>
      </w:r>
      <w:r w:rsidR="001E7568">
        <w:rPr>
          <w:rFonts w:ascii="Liberation Serif" w:hAnsi="Liberation Serif"/>
          <w:sz w:val="24"/>
          <w:szCs w:val="24"/>
        </w:rPr>
        <w:t>,</w:t>
      </w:r>
      <w:r w:rsidRPr="00915952">
        <w:rPr>
          <w:rFonts w:ascii="Liberation Serif" w:hAnsi="Liberation Serif"/>
          <w:sz w:val="24"/>
          <w:szCs w:val="24"/>
        </w:rPr>
        <w:t xml:space="preserve"> или </w:t>
      </w:r>
      <w:r>
        <w:rPr>
          <w:rFonts w:ascii="Liberation Serif" w:hAnsi="Liberation Serif"/>
          <w:sz w:val="24"/>
          <w:szCs w:val="24"/>
        </w:rPr>
        <w:t>98,</w:t>
      </w:r>
      <w:r w:rsidR="00844739">
        <w:rPr>
          <w:rFonts w:ascii="Liberation Serif" w:hAnsi="Liberation Serif"/>
          <w:sz w:val="24"/>
          <w:szCs w:val="24"/>
        </w:rPr>
        <w:t>1</w:t>
      </w:r>
      <w:r w:rsidR="001E7568">
        <w:rPr>
          <w:rFonts w:ascii="Liberation Serif" w:hAnsi="Liberation Serif"/>
          <w:sz w:val="24"/>
          <w:szCs w:val="24"/>
        </w:rPr>
        <w:t xml:space="preserve"> процента</w:t>
      </w:r>
      <w:r w:rsidRPr="00915952">
        <w:rPr>
          <w:rFonts w:ascii="Liberation Serif" w:hAnsi="Liberation Serif"/>
          <w:sz w:val="24"/>
          <w:szCs w:val="24"/>
        </w:rPr>
        <w:t xml:space="preserve"> от плана, областного бюджета –</w:t>
      </w:r>
      <w:r w:rsidR="00B35D64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1</w:t>
      </w:r>
      <w:r w:rsidR="00B35D64">
        <w:rPr>
          <w:rFonts w:ascii="Liberation Serif" w:hAnsi="Liberation Serif"/>
          <w:sz w:val="24"/>
          <w:szCs w:val="24"/>
        </w:rPr>
        <w:t xml:space="preserve">42 </w:t>
      </w:r>
      <w:r w:rsidR="00844739">
        <w:rPr>
          <w:rFonts w:ascii="Liberation Serif" w:hAnsi="Liberation Serif"/>
          <w:sz w:val="24"/>
          <w:szCs w:val="24"/>
        </w:rPr>
        <w:t>935</w:t>
      </w:r>
      <w:r w:rsidRPr="00915952">
        <w:rPr>
          <w:rFonts w:ascii="Liberation Serif" w:hAnsi="Liberation Serif"/>
          <w:sz w:val="24"/>
          <w:szCs w:val="24"/>
        </w:rPr>
        <w:t xml:space="preserve"> тысяч рублей</w:t>
      </w:r>
      <w:r w:rsidR="001E7568">
        <w:rPr>
          <w:rFonts w:ascii="Liberation Serif" w:hAnsi="Liberation Serif"/>
          <w:sz w:val="24"/>
          <w:szCs w:val="24"/>
        </w:rPr>
        <w:t>,</w:t>
      </w:r>
      <w:r w:rsidRPr="00915952">
        <w:rPr>
          <w:rFonts w:ascii="Liberation Serif" w:hAnsi="Liberation Serif"/>
          <w:sz w:val="24"/>
          <w:szCs w:val="24"/>
        </w:rPr>
        <w:t xml:space="preserve"> или </w:t>
      </w:r>
      <w:r>
        <w:rPr>
          <w:rFonts w:ascii="Liberation Serif" w:hAnsi="Liberation Serif"/>
          <w:sz w:val="24"/>
          <w:szCs w:val="24"/>
        </w:rPr>
        <w:t>94,6</w:t>
      </w:r>
      <w:r w:rsidR="001E7568">
        <w:rPr>
          <w:rFonts w:ascii="Liberation Serif" w:hAnsi="Liberation Serif"/>
          <w:sz w:val="24"/>
          <w:szCs w:val="24"/>
        </w:rPr>
        <w:t xml:space="preserve"> процента</w:t>
      </w:r>
      <w:r w:rsidRPr="00915952">
        <w:rPr>
          <w:rFonts w:ascii="Liberation Serif" w:hAnsi="Liberation Serif"/>
          <w:sz w:val="24"/>
          <w:szCs w:val="24"/>
        </w:rPr>
        <w:t xml:space="preserve"> от плана, местного бюджета – </w:t>
      </w:r>
      <w:r w:rsidR="00B35D64">
        <w:rPr>
          <w:rFonts w:ascii="Liberation Serif" w:hAnsi="Liberation Serif"/>
          <w:sz w:val="24"/>
          <w:szCs w:val="24"/>
        </w:rPr>
        <w:t>20 473</w:t>
      </w:r>
      <w:r w:rsidR="001E7568">
        <w:rPr>
          <w:rFonts w:ascii="Liberation Serif" w:hAnsi="Liberation Serif"/>
          <w:sz w:val="24"/>
          <w:szCs w:val="24"/>
        </w:rPr>
        <w:t xml:space="preserve"> </w:t>
      </w:r>
      <w:r w:rsidRPr="00915952">
        <w:rPr>
          <w:rFonts w:ascii="Liberation Serif" w:hAnsi="Liberation Serif"/>
          <w:sz w:val="24"/>
          <w:szCs w:val="24"/>
        </w:rPr>
        <w:t>тысяч</w:t>
      </w:r>
      <w:r w:rsidR="00B35D64">
        <w:rPr>
          <w:rFonts w:ascii="Liberation Serif" w:hAnsi="Liberation Serif"/>
          <w:sz w:val="24"/>
          <w:szCs w:val="24"/>
        </w:rPr>
        <w:t>и</w:t>
      </w:r>
      <w:r w:rsidRPr="00915952">
        <w:rPr>
          <w:rFonts w:ascii="Liberation Serif" w:hAnsi="Liberation Serif"/>
          <w:sz w:val="24"/>
          <w:szCs w:val="24"/>
        </w:rPr>
        <w:t xml:space="preserve"> рублей</w:t>
      </w:r>
      <w:r w:rsidR="001E7568">
        <w:rPr>
          <w:rFonts w:ascii="Liberation Serif" w:hAnsi="Liberation Serif"/>
          <w:sz w:val="24"/>
          <w:szCs w:val="24"/>
        </w:rPr>
        <w:t>,</w:t>
      </w:r>
      <w:r w:rsidRPr="00915952">
        <w:rPr>
          <w:rFonts w:ascii="Liberation Serif" w:hAnsi="Liberation Serif"/>
          <w:sz w:val="24"/>
          <w:szCs w:val="24"/>
        </w:rPr>
        <w:t xml:space="preserve"> или </w:t>
      </w:r>
      <w:r w:rsidR="00B35D64">
        <w:rPr>
          <w:rFonts w:ascii="Liberation Serif" w:hAnsi="Liberation Serif"/>
          <w:sz w:val="24"/>
          <w:szCs w:val="24"/>
        </w:rPr>
        <w:t>89,5</w:t>
      </w:r>
      <w:r w:rsidR="001E7568">
        <w:rPr>
          <w:rFonts w:ascii="Liberation Serif" w:hAnsi="Liberation Serif"/>
          <w:sz w:val="24"/>
          <w:szCs w:val="24"/>
        </w:rPr>
        <w:t xml:space="preserve"> процента</w:t>
      </w:r>
      <w:r w:rsidRPr="00915952">
        <w:rPr>
          <w:rFonts w:ascii="Liberation Serif" w:hAnsi="Liberation Serif"/>
          <w:sz w:val="24"/>
          <w:szCs w:val="24"/>
        </w:rPr>
        <w:t xml:space="preserve"> от пл</w:t>
      </w:r>
      <w:r w:rsidR="00B35D64">
        <w:rPr>
          <w:rFonts w:ascii="Liberation Serif" w:hAnsi="Liberation Serif"/>
          <w:sz w:val="24"/>
          <w:szCs w:val="24"/>
        </w:rPr>
        <w:t>ана</w:t>
      </w:r>
      <w:r w:rsidRPr="00DC6D3B">
        <w:rPr>
          <w:rFonts w:ascii="Liberation Serif" w:hAnsi="Liberation Serif"/>
          <w:sz w:val="28"/>
          <w:szCs w:val="28"/>
        </w:rPr>
        <w:t>.</w:t>
      </w:r>
    </w:p>
    <w:p w14:paraId="781B8A87" w14:textId="23437DDD" w:rsidR="00B24A87" w:rsidRPr="0095367D" w:rsidRDefault="00B24A87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</w:rPr>
      </w:pPr>
      <w:r w:rsidRPr="0095367D">
        <w:rPr>
          <w:rFonts w:ascii="Liberation Serif" w:hAnsi="Liberation Serif"/>
          <w:sz w:val="24"/>
          <w:szCs w:val="28"/>
        </w:rPr>
        <w:t>Программа включает в себя 7 подпрограмм.</w:t>
      </w:r>
    </w:p>
    <w:p w14:paraId="539E669C" w14:textId="6F63796B" w:rsidR="00B24A87" w:rsidRPr="00E734C9" w:rsidRDefault="0095367D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/>
          <w:i/>
          <w:sz w:val="24"/>
          <w:szCs w:val="28"/>
        </w:rPr>
      </w:pPr>
      <w:r w:rsidRPr="00E734C9">
        <w:rPr>
          <w:rFonts w:ascii="Liberation Serif" w:hAnsi="Liberation Serif"/>
          <w:i/>
          <w:sz w:val="24"/>
          <w:szCs w:val="28"/>
        </w:rPr>
        <w:lastRenderedPageBreak/>
        <w:t xml:space="preserve">Таблица № </w:t>
      </w:r>
      <w:r w:rsidR="00E734C9" w:rsidRPr="00E734C9">
        <w:rPr>
          <w:rFonts w:ascii="Liberation Serif" w:hAnsi="Liberation Serif"/>
          <w:i/>
          <w:sz w:val="24"/>
          <w:szCs w:val="28"/>
        </w:rPr>
        <w:t>9</w:t>
      </w:r>
    </w:p>
    <w:p w14:paraId="7ED35B64" w14:textId="77777777" w:rsidR="00B24A87" w:rsidRPr="00E734C9" w:rsidRDefault="00B24A87" w:rsidP="005D66F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E734C9">
        <w:rPr>
          <w:rFonts w:ascii="Liberation Serif" w:hAnsi="Liberation Serif"/>
          <w:sz w:val="24"/>
          <w:szCs w:val="24"/>
        </w:rPr>
        <w:t xml:space="preserve">Сведения о финансировании муниципальной программы «Развитие основных направлений социальной политики на территории городского округа Верхняя Пышма до 2024 года» 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37"/>
        <w:gridCol w:w="2619"/>
        <w:gridCol w:w="1748"/>
        <w:gridCol w:w="1316"/>
        <w:gridCol w:w="1564"/>
        <w:gridCol w:w="1561"/>
      </w:tblGrid>
      <w:tr w:rsidR="00B24A87" w:rsidRPr="00B37D34" w14:paraId="565912F6" w14:textId="77777777" w:rsidTr="00B23839">
        <w:trPr>
          <w:tblHeader/>
        </w:trPr>
        <w:tc>
          <w:tcPr>
            <w:tcW w:w="287" w:type="pct"/>
            <w:vMerge w:val="restart"/>
          </w:tcPr>
          <w:p w14:paraId="1C4E6F54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401" w:type="pct"/>
            <w:vMerge w:val="restart"/>
          </w:tcPr>
          <w:p w14:paraId="0811B100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935" w:type="pct"/>
            <w:vMerge w:val="restart"/>
          </w:tcPr>
          <w:p w14:paraId="29C00B6B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14:paraId="4782C71C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541" w:type="pct"/>
            <w:gridSpan w:val="2"/>
          </w:tcPr>
          <w:p w14:paraId="7F1D62B2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35" w:type="pct"/>
            <w:vMerge w:val="restart"/>
          </w:tcPr>
          <w:p w14:paraId="25604B97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Уровень</w:t>
            </w:r>
          </w:p>
          <w:p w14:paraId="45BA9EA4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фактических</w:t>
            </w:r>
          </w:p>
          <w:p w14:paraId="2364DC56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расходов</w:t>
            </w:r>
          </w:p>
          <w:p w14:paraId="6F659227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</w:p>
          <w:p w14:paraId="26A4C3E0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плановых</w:t>
            </w:r>
          </w:p>
          <w:p w14:paraId="19FB3CD2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B24A87" w:rsidRPr="00B37D34" w14:paraId="087F2B76" w14:textId="77777777" w:rsidTr="00B23839">
        <w:trPr>
          <w:tblHeader/>
        </w:trPr>
        <w:tc>
          <w:tcPr>
            <w:tcW w:w="287" w:type="pct"/>
            <w:vMerge/>
          </w:tcPr>
          <w:p w14:paraId="32395CEE" w14:textId="77777777" w:rsidR="00B24A87" w:rsidRPr="00B37D34" w:rsidRDefault="00B24A87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5DAEF013" w14:textId="77777777" w:rsidR="00B24A87" w:rsidRPr="00B37D34" w:rsidRDefault="00B24A87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14:paraId="1B3CEC09" w14:textId="77777777" w:rsidR="00B24A87" w:rsidRPr="00B37D34" w:rsidRDefault="00B24A87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4" w:type="pct"/>
          </w:tcPr>
          <w:p w14:paraId="0B37D4AA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837" w:type="pct"/>
          </w:tcPr>
          <w:p w14:paraId="18EC2F93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Фактические</w:t>
            </w:r>
          </w:p>
          <w:p w14:paraId="37E9CF4D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расходы</w:t>
            </w:r>
          </w:p>
        </w:tc>
        <w:tc>
          <w:tcPr>
            <w:tcW w:w="835" w:type="pct"/>
            <w:vMerge/>
          </w:tcPr>
          <w:p w14:paraId="1FC29FF5" w14:textId="77777777" w:rsidR="00B24A87" w:rsidRPr="00B37D34" w:rsidRDefault="00B24A87" w:rsidP="005D66F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24A87" w:rsidRPr="00B37D34" w14:paraId="51438071" w14:textId="77777777" w:rsidTr="00B23839">
        <w:trPr>
          <w:tblHeader/>
        </w:trPr>
        <w:tc>
          <w:tcPr>
            <w:tcW w:w="287" w:type="pct"/>
          </w:tcPr>
          <w:p w14:paraId="11B2FCDA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</w:tcPr>
          <w:p w14:paraId="1A9AE667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35" w:type="pct"/>
          </w:tcPr>
          <w:p w14:paraId="4385C187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4" w:type="pct"/>
          </w:tcPr>
          <w:p w14:paraId="7D5E3626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37" w:type="pct"/>
          </w:tcPr>
          <w:p w14:paraId="22505567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35" w:type="pct"/>
          </w:tcPr>
          <w:p w14:paraId="7EE92529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B24A87" w:rsidRPr="00B37D34" w14:paraId="26C47E24" w14:textId="77777777" w:rsidTr="00B23839">
        <w:trPr>
          <w:trHeight w:val="369"/>
        </w:trPr>
        <w:tc>
          <w:tcPr>
            <w:tcW w:w="287" w:type="pct"/>
            <w:vMerge w:val="restart"/>
          </w:tcPr>
          <w:p w14:paraId="25A35448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vMerge w:val="restart"/>
          </w:tcPr>
          <w:p w14:paraId="05E510D9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935" w:type="pct"/>
          </w:tcPr>
          <w:p w14:paraId="3FC3FB45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5C8B66DF" w14:textId="69B1EC1F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173 528,7</w:t>
            </w:r>
          </w:p>
        </w:tc>
        <w:tc>
          <w:tcPr>
            <w:tcW w:w="837" w:type="pct"/>
          </w:tcPr>
          <w:p w14:paraId="6AF66CEC" w14:textId="2720663A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165 464,9</w:t>
            </w:r>
          </w:p>
        </w:tc>
        <w:tc>
          <w:tcPr>
            <w:tcW w:w="835" w:type="pct"/>
          </w:tcPr>
          <w:p w14:paraId="0ABD99DE" w14:textId="20FE7C11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95,4</w:t>
            </w:r>
          </w:p>
        </w:tc>
      </w:tr>
      <w:tr w:rsidR="00B24A87" w:rsidRPr="00B37D34" w14:paraId="3B5D8869" w14:textId="77777777" w:rsidTr="00B23839">
        <w:trPr>
          <w:trHeight w:val="369"/>
        </w:trPr>
        <w:tc>
          <w:tcPr>
            <w:tcW w:w="287" w:type="pct"/>
            <w:vMerge/>
          </w:tcPr>
          <w:p w14:paraId="5B27F029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263540DE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40654AC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704" w:type="pct"/>
          </w:tcPr>
          <w:p w14:paraId="61EB2406" w14:textId="65F52D1B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32 608,2</w:t>
            </w:r>
          </w:p>
        </w:tc>
        <w:tc>
          <w:tcPr>
            <w:tcW w:w="837" w:type="pct"/>
          </w:tcPr>
          <w:p w14:paraId="14D1D658" w14:textId="33C97C70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32 089,2</w:t>
            </w:r>
          </w:p>
        </w:tc>
        <w:tc>
          <w:tcPr>
            <w:tcW w:w="835" w:type="pct"/>
          </w:tcPr>
          <w:p w14:paraId="5118B17A" w14:textId="53B7ADA0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98,4</w:t>
            </w:r>
          </w:p>
        </w:tc>
      </w:tr>
      <w:tr w:rsidR="00B24A87" w:rsidRPr="00B37D34" w14:paraId="4823C714" w14:textId="77777777" w:rsidTr="00B23839">
        <w:trPr>
          <w:trHeight w:val="499"/>
        </w:trPr>
        <w:tc>
          <w:tcPr>
            <w:tcW w:w="287" w:type="pct"/>
            <w:vMerge/>
          </w:tcPr>
          <w:p w14:paraId="0E46FDFD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548A7E38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01903BB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3AB11186" w14:textId="4D58037C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136 916,3</w:t>
            </w:r>
          </w:p>
        </w:tc>
        <w:tc>
          <w:tcPr>
            <w:tcW w:w="837" w:type="pct"/>
          </w:tcPr>
          <w:p w14:paraId="54E2274D" w14:textId="11BDA173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129 644,9</w:t>
            </w:r>
          </w:p>
        </w:tc>
        <w:tc>
          <w:tcPr>
            <w:tcW w:w="835" w:type="pct"/>
          </w:tcPr>
          <w:p w14:paraId="030A95DC" w14:textId="32E7764B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94,7</w:t>
            </w:r>
          </w:p>
        </w:tc>
      </w:tr>
      <w:tr w:rsidR="00B24A87" w:rsidRPr="00B37D34" w14:paraId="5B3CB282" w14:textId="77777777" w:rsidTr="00B23839">
        <w:tc>
          <w:tcPr>
            <w:tcW w:w="287" w:type="pct"/>
            <w:vMerge/>
          </w:tcPr>
          <w:p w14:paraId="1F991FEA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506A0FBA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0FEA237F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24607935" w14:textId="04A57229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4 004,2</w:t>
            </w:r>
          </w:p>
        </w:tc>
        <w:tc>
          <w:tcPr>
            <w:tcW w:w="837" w:type="pct"/>
          </w:tcPr>
          <w:p w14:paraId="2416B754" w14:textId="462D147D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3 730,8</w:t>
            </w:r>
          </w:p>
        </w:tc>
        <w:tc>
          <w:tcPr>
            <w:tcW w:w="835" w:type="pct"/>
          </w:tcPr>
          <w:p w14:paraId="1683D986" w14:textId="4A77D32E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93,2</w:t>
            </w:r>
          </w:p>
        </w:tc>
      </w:tr>
      <w:tr w:rsidR="00B24A87" w:rsidRPr="00B37D34" w14:paraId="16DBECED" w14:textId="77777777" w:rsidTr="00B23839">
        <w:trPr>
          <w:trHeight w:val="597"/>
        </w:trPr>
        <w:tc>
          <w:tcPr>
            <w:tcW w:w="287" w:type="pct"/>
            <w:vMerge w:val="restart"/>
          </w:tcPr>
          <w:p w14:paraId="42991458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01" w:type="pct"/>
            <w:vMerge w:val="restart"/>
          </w:tcPr>
          <w:p w14:paraId="05AE5C1F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«Профилактика инфекционных заболеваний в городском округе Верхняя Пышма до 2024 года»</w:t>
            </w:r>
          </w:p>
        </w:tc>
        <w:tc>
          <w:tcPr>
            <w:tcW w:w="935" w:type="pct"/>
          </w:tcPr>
          <w:p w14:paraId="0D10D72C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5A1B7884" w14:textId="53B1470F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5 269,7</w:t>
            </w:r>
          </w:p>
        </w:tc>
        <w:tc>
          <w:tcPr>
            <w:tcW w:w="837" w:type="pct"/>
          </w:tcPr>
          <w:p w14:paraId="6AEB4F5F" w14:textId="0DB66876" w:rsidR="00B24A87" w:rsidRPr="00650884" w:rsidRDefault="009D4798" w:rsidP="00844739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4 756,</w:t>
            </w:r>
            <w:r w:rsidR="00844739">
              <w:rPr>
                <w:rFonts w:ascii="Liberation Serif" w:hAnsi="Liberation Serif"/>
                <w:b/>
                <w:sz w:val="20"/>
                <w:szCs w:val="20"/>
              </w:rPr>
              <w:t>2</w:t>
            </w:r>
          </w:p>
        </w:tc>
        <w:tc>
          <w:tcPr>
            <w:tcW w:w="835" w:type="pct"/>
          </w:tcPr>
          <w:p w14:paraId="6050CD2C" w14:textId="6E176527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90,3</w:t>
            </w:r>
          </w:p>
        </w:tc>
      </w:tr>
      <w:tr w:rsidR="00B24A87" w:rsidRPr="00B37D34" w14:paraId="01A87791" w14:textId="77777777" w:rsidTr="00B23839">
        <w:tc>
          <w:tcPr>
            <w:tcW w:w="287" w:type="pct"/>
            <w:vMerge/>
          </w:tcPr>
          <w:p w14:paraId="0E1CEEB5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06FE487C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42F6F66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0AD1784C" w14:textId="0A78B9B2" w:rsidR="00B24A87" w:rsidRPr="00F05DAC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5 269,7</w:t>
            </w:r>
          </w:p>
        </w:tc>
        <w:tc>
          <w:tcPr>
            <w:tcW w:w="837" w:type="pct"/>
          </w:tcPr>
          <w:p w14:paraId="21009FBA" w14:textId="7FFF9482" w:rsidR="00B24A87" w:rsidRPr="00F05DAC" w:rsidRDefault="009D4798" w:rsidP="00844739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4 756,</w:t>
            </w:r>
            <w:r w:rsidR="00844739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35" w:type="pct"/>
          </w:tcPr>
          <w:p w14:paraId="2FFC6B2D" w14:textId="5B8D68B1" w:rsidR="00B24A87" w:rsidRPr="00F05DAC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90,3</w:t>
            </w:r>
          </w:p>
        </w:tc>
      </w:tr>
      <w:tr w:rsidR="00B24A87" w:rsidRPr="00B37D34" w14:paraId="1C2CB34A" w14:textId="77777777" w:rsidTr="00B23839">
        <w:trPr>
          <w:trHeight w:val="884"/>
        </w:trPr>
        <w:tc>
          <w:tcPr>
            <w:tcW w:w="287" w:type="pct"/>
            <w:vMerge w:val="restart"/>
          </w:tcPr>
          <w:p w14:paraId="36FF9D77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401" w:type="pct"/>
            <w:vMerge w:val="restart"/>
          </w:tcPr>
          <w:p w14:paraId="0748A305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08A2AC05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  <w:p w14:paraId="63ADEDF1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4" w:type="pct"/>
          </w:tcPr>
          <w:p w14:paraId="228E243F" w14:textId="60C57731" w:rsidR="00B24A87" w:rsidRPr="00650884" w:rsidRDefault="009D4798" w:rsidP="00844739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85,</w:t>
            </w:r>
            <w:r w:rsidR="00844739">
              <w:rPr>
                <w:rFonts w:ascii="Liberation Serif" w:hAnsi="Liberation Serif"/>
                <w:b/>
                <w:sz w:val="20"/>
                <w:szCs w:val="20"/>
              </w:rPr>
              <w:t>3</w:t>
            </w:r>
          </w:p>
        </w:tc>
        <w:tc>
          <w:tcPr>
            <w:tcW w:w="837" w:type="pct"/>
          </w:tcPr>
          <w:p w14:paraId="42115BBB" w14:textId="33209FB6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85,3</w:t>
            </w:r>
          </w:p>
        </w:tc>
        <w:tc>
          <w:tcPr>
            <w:tcW w:w="835" w:type="pct"/>
          </w:tcPr>
          <w:p w14:paraId="2EF8DC6B" w14:textId="059BEAE7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B24A87" w:rsidRPr="00B37D34" w14:paraId="34A1C9CC" w14:textId="77777777" w:rsidTr="00B23839">
        <w:tc>
          <w:tcPr>
            <w:tcW w:w="287" w:type="pct"/>
            <w:vMerge/>
          </w:tcPr>
          <w:p w14:paraId="79E6DD1E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28BDD3CB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1572CB05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6FE34219" w14:textId="7F1F304E" w:rsidR="00B24A87" w:rsidRPr="00F05DAC" w:rsidRDefault="00844739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85,3</w:t>
            </w:r>
          </w:p>
        </w:tc>
        <w:tc>
          <w:tcPr>
            <w:tcW w:w="837" w:type="pct"/>
          </w:tcPr>
          <w:p w14:paraId="7C6BBDA0" w14:textId="1ABB78A6" w:rsidR="00B24A87" w:rsidRPr="00F05DAC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85,3</w:t>
            </w:r>
          </w:p>
        </w:tc>
        <w:tc>
          <w:tcPr>
            <w:tcW w:w="835" w:type="pct"/>
          </w:tcPr>
          <w:p w14:paraId="4C56AFC4" w14:textId="251047E1" w:rsidR="00B24A87" w:rsidRPr="00F05DAC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B24A87" w:rsidRPr="00B37D34" w14:paraId="15D70B9E" w14:textId="77777777" w:rsidTr="00B23839">
        <w:trPr>
          <w:trHeight w:val="435"/>
        </w:trPr>
        <w:tc>
          <w:tcPr>
            <w:tcW w:w="287" w:type="pct"/>
            <w:vMerge w:val="restart"/>
          </w:tcPr>
          <w:p w14:paraId="3DC7578C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01" w:type="pct"/>
            <w:vMerge w:val="restart"/>
          </w:tcPr>
          <w:p w14:paraId="237677CB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«Доступная среда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12DE69BC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798B139B" w14:textId="36C1006E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1 152,5</w:t>
            </w:r>
          </w:p>
        </w:tc>
        <w:tc>
          <w:tcPr>
            <w:tcW w:w="837" w:type="pct"/>
          </w:tcPr>
          <w:p w14:paraId="677C17FE" w14:textId="42AA855E" w:rsidR="00B24A87" w:rsidRPr="00650884" w:rsidRDefault="009D4798" w:rsidP="00844739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1 152,</w:t>
            </w:r>
            <w:r w:rsidR="00844739">
              <w:rPr>
                <w:rFonts w:ascii="Liberation Serif" w:hAnsi="Liberation Serif"/>
                <w:b/>
                <w:sz w:val="20"/>
                <w:szCs w:val="20"/>
              </w:rPr>
              <w:t>5</w:t>
            </w:r>
          </w:p>
        </w:tc>
        <w:tc>
          <w:tcPr>
            <w:tcW w:w="835" w:type="pct"/>
          </w:tcPr>
          <w:p w14:paraId="1EB160B0" w14:textId="769A15E2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100,0</w:t>
            </w:r>
          </w:p>
        </w:tc>
      </w:tr>
      <w:tr w:rsidR="00B24A87" w:rsidRPr="00B37D34" w14:paraId="4F09C35B" w14:textId="77777777" w:rsidTr="00B23839">
        <w:tc>
          <w:tcPr>
            <w:tcW w:w="287" w:type="pct"/>
            <w:vMerge/>
          </w:tcPr>
          <w:p w14:paraId="75E57168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7E3C87C8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7331FE29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5FF06A7F" w14:textId="25A0A3BE" w:rsidR="00B24A87" w:rsidRPr="00F05DAC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1 152,5</w:t>
            </w:r>
          </w:p>
        </w:tc>
        <w:tc>
          <w:tcPr>
            <w:tcW w:w="837" w:type="pct"/>
          </w:tcPr>
          <w:p w14:paraId="253270DE" w14:textId="68473593" w:rsidR="00B24A87" w:rsidRPr="00F05DAC" w:rsidRDefault="00844739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1 152,5</w:t>
            </w:r>
          </w:p>
        </w:tc>
        <w:tc>
          <w:tcPr>
            <w:tcW w:w="835" w:type="pct"/>
          </w:tcPr>
          <w:p w14:paraId="1B20A940" w14:textId="54345D9E" w:rsidR="00B24A87" w:rsidRPr="00F05DAC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</w:tr>
      <w:tr w:rsidR="00B24A87" w:rsidRPr="00B37D34" w14:paraId="4C00F784" w14:textId="77777777" w:rsidTr="00B23839">
        <w:trPr>
          <w:trHeight w:val="319"/>
        </w:trPr>
        <w:tc>
          <w:tcPr>
            <w:tcW w:w="287" w:type="pct"/>
            <w:vMerge w:val="restart"/>
          </w:tcPr>
          <w:p w14:paraId="4498625C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401" w:type="pct"/>
            <w:vMerge w:val="restart"/>
          </w:tcPr>
          <w:p w14:paraId="25023745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«Обеспечение жильем молодых семей городского округа Верхняя Пышма до 2024 года»</w:t>
            </w:r>
          </w:p>
        </w:tc>
        <w:tc>
          <w:tcPr>
            <w:tcW w:w="935" w:type="pct"/>
          </w:tcPr>
          <w:p w14:paraId="610F0F5B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19CD063B" w14:textId="50B36F5F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16 877,1</w:t>
            </w:r>
          </w:p>
        </w:tc>
        <w:tc>
          <w:tcPr>
            <w:tcW w:w="837" w:type="pct"/>
          </w:tcPr>
          <w:p w14:paraId="6974B5AF" w14:textId="7D498976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14 622,0</w:t>
            </w:r>
          </w:p>
        </w:tc>
        <w:tc>
          <w:tcPr>
            <w:tcW w:w="835" w:type="pct"/>
          </w:tcPr>
          <w:p w14:paraId="3D6AF9E1" w14:textId="092B7F03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86,6</w:t>
            </w:r>
          </w:p>
        </w:tc>
      </w:tr>
      <w:tr w:rsidR="00B24A87" w:rsidRPr="00B37D34" w14:paraId="790AEE34" w14:textId="77777777" w:rsidTr="00B23839">
        <w:trPr>
          <w:trHeight w:val="319"/>
        </w:trPr>
        <w:tc>
          <w:tcPr>
            <w:tcW w:w="287" w:type="pct"/>
            <w:vMerge/>
          </w:tcPr>
          <w:p w14:paraId="5C24676E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7BA0D70D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46703BC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704" w:type="pct"/>
          </w:tcPr>
          <w:p w14:paraId="5F07206E" w14:textId="64B45567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837" w:type="pct"/>
          </w:tcPr>
          <w:p w14:paraId="2F7413B3" w14:textId="753D3CE9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593,4</w:t>
            </w:r>
          </w:p>
        </w:tc>
        <w:tc>
          <w:tcPr>
            <w:tcW w:w="835" w:type="pct"/>
          </w:tcPr>
          <w:p w14:paraId="1324778C" w14:textId="4956B772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85,9</w:t>
            </w:r>
          </w:p>
        </w:tc>
      </w:tr>
      <w:tr w:rsidR="00B24A87" w:rsidRPr="00B37D34" w14:paraId="6E38065E" w14:textId="77777777" w:rsidTr="00B23839">
        <w:trPr>
          <w:trHeight w:val="464"/>
        </w:trPr>
        <w:tc>
          <w:tcPr>
            <w:tcW w:w="287" w:type="pct"/>
            <w:vMerge/>
          </w:tcPr>
          <w:p w14:paraId="33613182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32B5225E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9F43754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58FB80C8" w14:textId="3BA3F003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837" w:type="pct"/>
          </w:tcPr>
          <w:p w14:paraId="43886EBE" w14:textId="1E42B634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3 280,0</w:t>
            </w:r>
          </w:p>
        </w:tc>
        <w:tc>
          <w:tcPr>
            <w:tcW w:w="835" w:type="pct"/>
          </w:tcPr>
          <w:p w14:paraId="640D530D" w14:textId="0054BE3D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85,9</w:t>
            </w:r>
          </w:p>
        </w:tc>
      </w:tr>
      <w:tr w:rsidR="00B24A87" w:rsidRPr="00B37D34" w14:paraId="68163E31" w14:textId="77777777" w:rsidTr="00B23839">
        <w:tc>
          <w:tcPr>
            <w:tcW w:w="287" w:type="pct"/>
            <w:vMerge/>
          </w:tcPr>
          <w:p w14:paraId="76592C85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560DEB91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6F130040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14:paraId="46FD8AA4" w14:textId="3135F366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12 366,9</w:t>
            </w:r>
          </w:p>
        </w:tc>
        <w:tc>
          <w:tcPr>
            <w:tcW w:w="837" w:type="pct"/>
          </w:tcPr>
          <w:p w14:paraId="07BC84EE" w14:textId="16993612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10 748,6</w:t>
            </w:r>
          </w:p>
        </w:tc>
        <w:tc>
          <w:tcPr>
            <w:tcW w:w="835" w:type="pct"/>
          </w:tcPr>
          <w:p w14:paraId="66445FA6" w14:textId="0EBC0D02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86,9</w:t>
            </w:r>
          </w:p>
        </w:tc>
      </w:tr>
      <w:tr w:rsidR="00B24A87" w:rsidRPr="00B37D34" w14:paraId="5AFD1170" w14:textId="77777777" w:rsidTr="00B23839">
        <w:trPr>
          <w:trHeight w:val="957"/>
        </w:trPr>
        <w:tc>
          <w:tcPr>
            <w:tcW w:w="287" w:type="pct"/>
            <w:vMerge w:val="restart"/>
          </w:tcPr>
          <w:p w14:paraId="385CC44E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401" w:type="pct"/>
            <w:vMerge w:val="restart"/>
          </w:tcPr>
          <w:p w14:paraId="59E3AA65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14:paraId="0E0CB82A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14:paraId="1901E413" w14:textId="4B56263E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10 405,2</w:t>
            </w:r>
          </w:p>
        </w:tc>
        <w:tc>
          <w:tcPr>
            <w:tcW w:w="837" w:type="pct"/>
          </w:tcPr>
          <w:p w14:paraId="789764F2" w14:textId="229C62AE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10 011,0</w:t>
            </w:r>
          </w:p>
        </w:tc>
        <w:tc>
          <w:tcPr>
            <w:tcW w:w="835" w:type="pct"/>
          </w:tcPr>
          <w:p w14:paraId="63089305" w14:textId="648283AD" w:rsidR="00B24A87" w:rsidRPr="00650884" w:rsidRDefault="009D4798" w:rsidP="005D66F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96,2</w:t>
            </w:r>
          </w:p>
        </w:tc>
      </w:tr>
      <w:tr w:rsidR="00B24A87" w:rsidRPr="00B37D34" w14:paraId="4D9C61F6" w14:textId="77777777" w:rsidTr="00B23839">
        <w:trPr>
          <w:trHeight w:val="851"/>
        </w:trPr>
        <w:tc>
          <w:tcPr>
            <w:tcW w:w="287" w:type="pct"/>
            <w:vMerge/>
          </w:tcPr>
          <w:p w14:paraId="3992E1BC" w14:textId="77777777" w:rsidR="00B24A87" w:rsidRPr="00B37D34" w:rsidRDefault="00B24A87" w:rsidP="005D66F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14:paraId="52EAC04A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14:paraId="12DFAC4E" w14:textId="77777777" w:rsidR="00B24A87" w:rsidRPr="00B37D34" w:rsidRDefault="00B24A87" w:rsidP="005D66F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14:paraId="29E1E283" w14:textId="2914EFB5" w:rsidR="00B24A87" w:rsidRPr="00F05DAC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837" w:type="pct"/>
          </w:tcPr>
          <w:p w14:paraId="59BB7B94" w14:textId="044546C7" w:rsidR="00B24A87" w:rsidRPr="00F05DAC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10 011,0</w:t>
            </w:r>
          </w:p>
        </w:tc>
        <w:tc>
          <w:tcPr>
            <w:tcW w:w="835" w:type="pct"/>
          </w:tcPr>
          <w:p w14:paraId="0880BB41" w14:textId="70B8EC7F" w:rsidR="00B24A87" w:rsidRPr="00F05DAC" w:rsidRDefault="009D4798" w:rsidP="005D66F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96,2</w:t>
            </w:r>
          </w:p>
        </w:tc>
      </w:tr>
    </w:tbl>
    <w:p w14:paraId="036700CC" w14:textId="77777777" w:rsidR="00B24A87" w:rsidRDefault="00B24A87" w:rsidP="005D66F0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p w14:paraId="21965134" w14:textId="3E068804" w:rsidR="00B24A87" w:rsidRDefault="00B24A87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sz w:val="24"/>
          <w:szCs w:val="24"/>
          <w:lang w:eastAsia="ru-RU"/>
        </w:rPr>
        <w:t>В результате реализации мероприятий муниципальной программы в 202</w:t>
      </w:r>
      <w:r w:rsidR="00B35D64">
        <w:rPr>
          <w:rFonts w:ascii="Liberation Serif" w:hAnsi="Liberation Serif"/>
          <w:sz w:val="24"/>
          <w:szCs w:val="24"/>
          <w:lang w:eastAsia="ru-RU"/>
        </w:rPr>
        <w:t>1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год</w:t>
      </w:r>
      <w:r>
        <w:rPr>
          <w:rFonts w:ascii="Liberation Serif" w:hAnsi="Liberation Serif"/>
          <w:sz w:val="24"/>
          <w:szCs w:val="24"/>
          <w:lang w:eastAsia="ru-RU"/>
        </w:rPr>
        <w:t>у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итоги:</w:t>
      </w:r>
    </w:p>
    <w:p w14:paraId="465056F5" w14:textId="0E821298" w:rsidR="00B35D64" w:rsidRDefault="00B24A87" w:rsidP="00B35D6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4"/>
          <w:szCs w:val="24"/>
          <w:u w:val="single"/>
          <w:lang w:eastAsia="ru-RU"/>
        </w:rPr>
      </w:pPr>
      <w:r w:rsidRPr="00B35D64">
        <w:rPr>
          <w:rFonts w:ascii="Liberation Serif" w:hAnsi="Liberation Serif"/>
          <w:i/>
          <w:sz w:val="24"/>
          <w:szCs w:val="24"/>
          <w:u w:val="single"/>
          <w:lang w:eastAsia="ru-RU"/>
        </w:rPr>
        <w:t>Подпрограмма 1 «Дополнительные меры социальной поддержки отдельных категорий граждан городского округа Верхняя Пышма до 2024 года»</w:t>
      </w:r>
    </w:p>
    <w:p w14:paraId="483B990D" w14:textId="77777777" w:rsidR="00A334A5" w:rsidRPr="00A334A5" w:rsidRDefault="00A334A5" w:rsidP="00A334A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A334A5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75 жителям городского округа Верхняя Пышма оказана материальная помощь оказавшимся в трудной жизненной ситуации, из них: 3 неработающим пенсионерам по возрасту; 1 неработающему инвалиду </w:t>
      </w:r>
      <w:r w:rsidRPr="00A334A5">
        <w:rPr>
          <w:rFonts w:ascii="Liberation Serif" w:eastAsiaTheme="minorHAnsi" w:hAnsi="Liberation Serif" w:cstheme="minorBidi"/>
          <w:sz w:val="24"/>
          <w:szCs w:val="24"/>
          <w:lang w:val="en-US" w:eastAsia="ru-RU"/>
        </w:rPr>
        <w:t>III</w:t>
      </w:r>
      <w:r w:rsidRPr="00A334A5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группы; 53 лицам, имеющим иждивенцев; 2 труженикам тыла Великой Отечественной войны; 13 лицам, освободившимся из мест лишения свободы; 3 лицам, пострадавшим от пожаров; </w:t>
      </w:r>
    </w:p>
    <w:p w14:paraId="316B65E9" w14:textId="77777777" w:rsidR="00A334A5" w:rsidRPr="00A334A5" w:rsidRDefault="00A334A5" w:rsidP="00A334A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A334A5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lastRenderedPageBreak/>
        <w:t>26</w:t>
      </w:r>
      <w:r w:rsidRPr="00A334A5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почетным гражданам городского округа Верхняя Пышма ежемесячно выплачено денежное вознаграждение;</w:t>
      </w:r>
    </w:p>
    <w:p w14:paraId="00315B7D" w14:textId="77777777" w:rsidR="00A334A5" w:rsidRPr="00A334A5" w:rsidRDefault="00A334A5" w:rsidP="00A334A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</w:pPr>
      <w:r w:rsidRPr="00A334A5">
        <w:rPr>
          <w:rFonts w:ascii="Liberation Serif" w:eastAsiaTheme="minorHAnsi" w:hAnsi="Liberation Serif" w:cstheme="minorBidi"/>
          <w:color w:val="000000" w:themeColor="text1"/>
          <w:sz w:val="24"/>
          <w:szCs w:val="24"/>
          <w:lang w:eastAsia="ru-RU"/>
        </w:rPr>
        <w:t>2 лицам, награждённым знаком отличия «За заслуги перед городским округом Верхняя Пышма» едино разово выплачено денежное вознаграждение;</w:t>
      </w:r>
    </w:p>
    <w:p w14:paraId="008F7499" w14:textId="77777777" w:rsidR="00A334A5" w:rsidRPr="00A334A5" w:rsidRDefault="00A334A5" w:rsidP="00A334A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A334A5">
        <w:rPr>
          <w:rFonts w:ascii="Liberation Serif" w:eastAsiaTheme="minorHAnsi" w:hAnsi="Liberation Serif" w:cstheme="minorBidi"/>
          <w:sz w:val="24"/>
          <w:szCs w:val="24"/>
        </w:rPr>
        <w:t>7026 гражданина получили компенсацию расходов на оплату жилого помещения и коммунальных услуг;</w:t>
      </w:r>
    </w:p>
    <w:p w14:paraId="1A78CF2D" w14:textId="77777777" w:rsidR="00A334A5" w:rsidRPr="00A334A5" w:rsidRDefault="00A334A5" w:rsidP="00A334A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A334A5">
        <w:rPr>
          <w:rFonts w:ascii="Liberation Serif" w:eastAsiaTheme="minorHAnsi" w:hAnsi="Liberation Serif" w:cstheme="minorBidi"/>
          <w:sz w:val="24"/>
          <w:szCs w:val="24"/>
        </w:rPr>
        <w:t>790 граждан получили субсидию на оплату жилого помещения и коммунальных услуг;</w:t>
      </w:r>
    </w:p>
    <w:p w14:paraId="27B0BF0A" w14:textId="77777777" w:rsidR="00A334A5" w:rsidRPr="00A334A5" w:rsidRDefault="00A334A5" w:rsidP="00A334A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A334A5">
        <w:rPr>
          <w:rFonts w:ascii="Liberation Serif" w:eastAsiaTheme="minorHAnsi" w:hAnsi="Liberation Serif" w:cstheme="minorBidi"/>
          <w:sz w:val="24"/>
          <w:szCs w:val="24"/>
        </w:rPr>
        <w:t>3123 граждан, получивших оплату жилого помещения и коммунальных услуг, за счет субвенции из федерального бюджета.</w:t>
      </w:r>
    </w:p>
    <w:p w14:paraId="32F35D94" w14:textId="77777777" w:rsidR="00A334A5" w:rsidRPr="00A334A5" w:rsidRDefault="00A334A5" w:rsidP="00A334A5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bCs/>
          <w:i/>
          <w:sz w:val="24"/>
          <w:szCs w:val="24"/>
          <w:u w:val="single"/>
          <w:lang w:eastAsia="ru-RU"/>
        </w:rPr>
      </w:pPr>
      <w:r w:rsidRPr="00A334A5">
        <w:rPr>
          <w:rFonts w:ascii="Liberation Serif" w:eastAsiaTheme="minorHAnsi" w:hAnsi="Liberation Serif" w:cstheme="minorBidi"/>
          <w:i/>
          <w:sz w:val="24"/>
          <w:szCs w:val="24"/>
          <w:u w:val="single"/>
        </w:rPr>
        <w:t xml:space="preserve">Подпрограмма 2 </w:t>
      </w:r>
      <w:r w:rsidRPr="00A334A5">
        <w:rPr>
          <w:rFonts w:ascii="Liberation Serif" w:eastAsiaTheme="minorHAnsi" w:hAnsi="Liberation Serif" w:cstheme="minorBidi"/>
          <w:bCs/>
          <w:i/>
          <w:sz w:val="24"/>
          <w:szCs w:val="24"/>
          <w:u w:val="single"/>
          <w:lang w:eastAsia="ru-RU"/>
        </w:rPr>
        <w:t>«Профилактика инфекционных заболеваний в городском округе Верхняя Пышма до 2024 года»</w:t>
      </w:r>
    </w:p>
    <w:p w14:paraId="367160D7" w14:textId="09105EDD" w:rsidR="00A334A5" w:rsidRPr="00A334A5" w:rsidRDefault="00246ED4" w:rsidP="00246ED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п</w:t>
      </w:r>
      <w:r w:rsidR="00A334A5" w:rsidRPr="00A334A5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 xml:space="preserve">риобретено 2 060 </w:t>
      </w:r>
      <w:r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доз против клещевого энцефалита;</w:t>
      </w:r>
    </w:p>
    <w:p w14:paraId="369CE2BC" w14:textId="5BBF4F44" w:rsidR="00A334A5" w:rsidRPr="00A334A5" w:rsidRDefault="00246ED4" w:rsidP="00246ED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bCs/>
          <w:iCs/>
          <w:color w:val="000000"/>
          <w:sz w:val="24"/>
          <w:szCs w:val="24"/>
        </w:rPr>
      </w:pPr>
      <w:r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п</w:t>
      </w:r>
      <w:r w:rsidR="00A334A5" w:rsidRPr="00A334A5"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риобретено 840 доз против гепатита А</w:t>
      </w:r>
      <w:r>
        <w:rPr>
          <w:rFonts w:ascii="Liberation Serif" w:eastAsiaTheme="minorHAnsi" w:hAnsi="Liberation Serif" w:cstheme="minorBidi"/>
          <w:bCs/>
          <w:color w:val="000000"/>
          <w:sz w:val="24"/>
          <w:szCs w:val="24"/>
        </w:rPr>
        <w:t>;</w:t>
      </w:r>
    </w:p>
    <w:p w14:paraId="61663613" w14:textId="34E6E24F" w:rsidR="00A334A5" w:rsidRPr="00246ED4" w:rsidRDefault="00246ED4" w:rsidP="00246ED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>
        <w:rPr>
          <w:rFonts w:ascii="Liberation Serif" w:eastAsiaTheme="minorHAnsi" w:hAnsi="Liberation Serif" w:cstheme="minorBidi"/>
          <w:color w:val="000000"/>
          <w:sz w:val="24"/>
          <w:szCs w:val="24"/>
        </w:rPr>
        <w:t>в</w:t>
      </w:r>
      <w:r w:rsidR="00A334A5" w:rsidRPr="00A334A5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 43 муниципальных учреждениях в сфере образования, 5 муниципальных учреждениях физической культуры, спорта и молодежной политики, 7 муниципальных учреждениях в сфере культуры городского округа Верхняя Пышма проведены следующие работы:</w:t>
      </w:r>
    </w:p>
    <w:p w14:paraId="29356C2B" w14:textId="5283893F" w:rsidR="00A334A5" w:rsidRPr="00A334A5" w:rsidRDefault="00A334A5" w:rsidP="00246ED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A334A5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- обследование территорий на </w:t>
      </w:r>
      <w:proofErr w:type="spellStart"/>
      <w:r w:rsidRPr="00A334A5">
        <w:rPr>
          <w:rFonts w:ascii="Liberation Serif" w:eastAsiaTheme="minorHAnsi" w:hAnsi="Liberation Serif" w:cstheme="minorBidi"/>
          <w:color w:val="000000"/>
          <w:sz w:val="24"/>
          <w:szCs w:val="24"/>
        </w:rPr>
        <w:t>заклещев</w:t>
      </w:r>
      <w:r w:rsidR="00246ED4">
        <w:rPr>
          <w:rFonts w:ascii="Liberation Serif" w:eastAsiaTheme="minorHAnsi" w:hAnsi="Liberation Serif" w:cstheme="minorBidi"/>
          <w:color w:val="000000"/>
          <w:sz w:val="24"/>
          <w:szCs w:val="24"/>
        </w:rPr>
        <w:t>а</w:t>
      </w:r>
      <w:r w:rsidRPr="00A334A5">
        <w:rPr>
          <w:rFonts w:ascii="Liberation Serif" w:eastAsiaTheme="minorHAnsi" w:hAnsi="Liberation Serif" w:cstheme="minorBidi"/>
          <w:color w:val="000000"/>
          <w:sz w:val="24"/>
          <w:szCs w:val="24"/>
        </w:rPr>
        <w:t>нность</w:t>
      </w:r>
      <w:proofErr w:type="spellEnd"/>
      <w:r w:rsidRPr="00A334A5">
        <w:rPr>
          <w:rFonts w:ascii="Liberation Serif" w:eastAsiaTheme="minorHAnsi" w:hAnsi="Liberation Serif" w:cstheme="minorBidi"/>
          <w:color w:val="000000"/>
          <w:sz w:val="24"/>
          <w:szCs w:val="24"/>
        </w:rPr>
        <w:t>;</w:t>
      </w:r>
    </w:p>
    <w:p w14:paraId="01836B5E" w14:textId="77777777" w:rsidR="00A334A5" w:rsidRPr="00A334A5" w:rsidRDefault="00A334A5" w:rsidP="00246ED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A334A5">
        <w:rPr>
          <w:rFonts w:ascii="Liberation Serif" w:eastAsiaTheme="minorHAnsi" w:hAnsi="Liberation Serif" w:cstheme="minorBidi"/>
          <w:color w:val="000000"/>
          <w:sz w:val="24"/>
          <w:szCs w:val="24"/>
        </w:rPr>
        <w:t>- дератизация помещений разовая;</w:t>
      </w:r>
    </w:p>
    <w:p w14:paraId="29BA9C0A" w14:textId="77777777" w:rsidR="00A334A5" w:rsidRPr="00A334A5" w:rsidRDefault="00A334A5" w:rsidP="00246ED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A334A5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- </w:t>
      </w:r>
      <w:proofErr w:type="spellStart"/>
      <w:r w:rsidRPr="00A334A5">
        <w:rPr>
          <w:rFonts w:ascii="Liberation Serif" w:eastAsiaTheme="minorHAnsi" w:hAnsi="Liberation Serif" w:cstheme="minorBidi"/>
          <w:color w:val="000000"/>
          <w:sz w:val="24"/>
          <w:szCs w:val="24"/>
        </w:rPr>
        <w:t>акарицидная</w:t>
      </w:r>
      <w:proofErr w:type="spellEnd"/>
      <w:r w:rsidRPr="00A334A5">
        <w:rPr>
          <w:rFonts w:ascii="Liberation Serif" w:eastAsiaTheme="minorHAnsi" w:hAnsi="Liberation Serif" w:cstheme="minorBidi"/>
          <w:color w:val="000000"/>
          <w:sz w:val="24"/>
          <w:szCs w:val="24"/>
        </w:rPr>
        <w:t xml:space="preserve"> обработка против клещей;</w:t>
      </w:r>
    </w:p>
    <w:p w14:paraId="7700E986" w14:textId="3A5216AF" w:rsidR="00A334A5" w:rsidRPr="00A334A5" w:rsidRDefault="00A334A5" w:rsidP="00246ED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A334A5">
        <w:rPr>
          <w:rFonts w:ascii="Liberation Serif" w:eastAsiaTheme="minorHAnsi" w:hAnsi="Liberation Serif" w:cstheme="minorBidi"/>
          <w:color w:val="000000"/>
          <w:sz w:val="24"/>
          <w:szCs w:val="24"/>
        </w:rPr>
        <w:t>-обследование объекта на заселенность сина</w:t>
      </w:r>
      <w:r w:rsidR="00246ED4">
        <w:rPr>
          <w:rFonts w:ascii="Liberation Serif" w:eastAsiaTheme="minorHAnsi" w:hAnsi="Liberation Serif" w:cstheme="minorBidi"/>
          <w:color w:val="000000"/>
          <w:sz w:val="24"/>
          <w:szCs w:val="24"/>
        </w:rPr>
        <w:t>н</w:t>
      </w:r>
      <w:r w:rsidRPr="00A334A5">
        <w:rPr>
          <w:rFonts w:ascii="Liberation Serif" w:eastAsiaTheme="minorHAnsi" w:hAnsi="Liberation Serif" w:cstheme="minorBidi"/>
          <w:color w:val="000000"/>
          <w:sz w:val="24"/>
          <w:szCs w:val="24"/>
        </w:rPr>
        <w:t>тропными насекомыми;</w:t>
      </w:r>
    </w:p>
    <w:p w14:paraId="790BA05E" w14:textId="77777777" w:rsidR="00A334A5" w:rsidRPr="00A334A5" w:rsidRDefault="00A334A5" w:rsidP="00246ED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theme="minorBidi"/>
          <w:color w:val="000000"/>
          <w:sz w:val="24"/>
          <w:szCs w:val="24"/>
        </w:rPr>
      </w:pPr>
      <w:r w:rsidRPr="00A334A5">
        <w:rPr>
          <w:rFonts w:ascii="Liberation Serif" w:eastAsiaTheme="minorHAnsi" w:hAnsi="Liberation Serif" w:cstheme="minorBidi"/>
          <w:color w:val="000000"/>
          <w:sz w:val="24"/>
          <w:szCs w:val="24"/>
        </w:rPr>
        <w:t>- дезинсекция помещений против тараканов разовая.</w:t>
      </w:r>
    </w:p>
    <w:p w14:paraId="753FD16D" w14:textId="77777777" w:rsidR="00A334A5" w:rsidRPr="00246ED4" w:rsidRDefault="00A334A5" w:rsidP="00246ED4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i/>
          <w:sz w:val="24"/>
          <w:szCs w:val="24"/>
          <w:u w:val="single"/>
        </w:rPr>
      </w:pPr>
      <w:r w:rsidRPr="00246ED4">
        <w:rPr>
          <w:rFonts w:ascii="Liberation Serif" w:eastAsiaTheme="minorHAnsi" w:hAnsi="Liberation Serif" w:cstheme="minorBidi"/>
          <w:i/>
          <w:sz w:val="24"/>
          <w:szCs w:val="24"/>
          <w:u w:val="single"/>
        </w:rPr>
        <w:t xml:space="preserve">Подпрограмма 4 </w:t>
      </w:r>
      <w:r w:rsidRPr="00246ED4">
        <w:rPr>
          <w:rFonts w:ascii="Liberation Serif" w:eastAsiaTheme="minorHAnsi" w:hAnsi="Liberation Serif" w:cstheme="minorBidi"/>
          <w:i/>
          <w:sz w:val="24"/>
          <w:szCs w:val="24"/>
          <w:u w:val="single"/>
          <w:lang w:eastAsia="ru-RU"/>
        </w:rPr>
        <w:t>«Доступная среда на территории городского округа Верхняя Пышма до 2024 года»</w:t>
      </w:r>
    </w:p>
    <w:p w14:paraId="2C523EAE" w14:textId="77777777" w:rsidR="00A334A5" w:rsidRPr="00A334A5" w:rsidRDefault="00A334A5" w:rsidP="00246ED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i/>
          <w:sz w:val="24"/>
          <w:szCs w:val="24"/>
          <w:lang w:eastAsia="ru-RU"/>
        </w:rPr>
      </w:pPr>
      <w:r w:rsidRPr="00A334A5">
        <w:rPr>
          <w:rFonts w:ascii="Times New Roman" w:eastAsiaTheme="minorHAnsi" w:hAnsi="Times New Roman" w:cstheme="minorBidi"/>
          <w:sz w:val="24"/>
          <w:szCs w:val="24"/>
          <w:lang w:eastAsia="ru-RU"/>
        </w:rPr>
        <w:t>проведено 17 заседаний психолого-медико-педагогической комиссии;</w:t>
      </w:r>
    </w:p>
    <w:p w14:paraId="6A3B6B41" w14:textId="419D39C6" w:rsidR="00A334A5" w:rsidRPr="00A334A5" w:rsidRDefault="00246ED4" w:rsidP="00246ED4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i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>В</w:t>
      </w:r>
      <w:r w:rsidR="00A334A5" w:rsidRPr="00A334A5">
        <w:rPr>
          <w:rFonts w:ascii="Times New Roman" w:eastAsiaTheme="minorHAnsi" w:hAnsi="Times New Roman" w:cstheme="minorBidi"/>
          <w:sz w:val="24"/>
          <w:szCs w:val="24"/>
          <w:lang w:eastAsia="ru-RU"/>
        </w:rPr>
        <w:t xml:space="preserve"> МБУК «Верхнепышминский исторический музей» приобретено:</w:t>
      </w:r>
    </w:p>
    <w:p w14:paraId="048E98D9" w14:textId="77777777" w:rsidR="00A334A5" w:rsidRPr="00A334A5" w:rsidRDefault="00A334A5" w:rsidP="00246ED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A334A5">
        <w:rPr>
          <w:rFonts w:ascii="Liberation Serif" w:eastAsiaTheme="minorHAnsi" w:hAnsi="Liberation Serif" w:cstheme="minorBidi"/>
          <w:sz w:val="24"/>
          <w:szCs w:val="24"/>
          <w:lang w:eastAsia="ru-RU"/>
        </w:rPr>
        <w:t>кнопка вызова;</w:t>
      </w:r>
    </w:p>
    <w:p w14:paraId="6D8A7673" w14:textId="77777777" w:rsidR="00A334A5" w:rsidRPr="00A334A5" w:rsidRDefault="00A334A5" w:rsidP="00246ED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A334A5">
        <w:rPr>
          <w:rFonts w:ascii="Liberation Serif" w:eastAsiaTheme="minorHAnsi" w:hAnsi="Liberation Serif" w:cstheme="minorBidi"/>
          <w:sz w:val="24"/>
          <w:szCs w:val="24"/>
          <w:lang w:eastAsia="ru-RU"/>
        </w:rPr>
        <w:t>звуковой информатор с кнопкой активации;</w:t>
      </w:r>
    </w:p>
    <w:p w14:paraId="73EF0DC3" w14:textId="77777777" w:rsidR="00A334A5" w:rsidRPr="00A334A5" w:rsidRDefault="00A334A5" w:rsidP="00246ED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proofErr w:type="spellStart"/>
      <w:r w:rsidRPr="00A334A5">
        <w:rPr>
          <w:rFonts w:ascii="Liberation Serif" w:eastAsiaTheme="minorHAnsi" w:hAnsi="Liberation Serif" w:cstheme="minorBidi"/>
          <w:sz w:val="24"/>
          <w:szCs w:val="24"/>
          <w:lang w:eastAsia="ru-RU"/>
        </w:rPr>
        <w:t>маркеровочная</w:t>
      </w:r>
      <w:proofErr w:type="spellEnd"/>
      <w:r w:rsidRPr="00A334A5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 лента;</w:t>
      </w:r>
    </w:p>
    <w:p w14:paraId="34EFF8F0" w14:textId="77777777" w:rsidR="00A334A5" w:rsidRPr="00A334A5" w:rsidRDefault="00A334A5" w:rsidP="00246ED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proofErr w:type="spellStart"/>
      <w:r w:rsidRPr="00A334A5">
        <w:rPr>
          <w:rFonts w:ascii="Liberation Serif" w:eastAsiaTheme="minorHAnsi" w:hAnsi="Liberation Serif" w:cstheme="minorBidi"/>
          <w:sz w:val="24"/>
          <w:szCs w:val="24"/>
          <w:lang w:eastAsia="ru-RU"/>
        </w:rPr>
        <w:t>извещатель</w:t>
      </w:r>
      <w:proofErr w:type="spellEnd"/>
      <w:r w:rsidRPr="00A334A5">
        <w:rPr>
          <w:rFonts w:ascii="Liberation Serif" w:eastAsiaTheme="minorHAnsi" w:hAnsi="Liberation Serif" w:cstheme="minorBidi"/>
          <w:sz w:val="24"/>
          <w:szCs w:val="24"/>
          <w:lang w:eastAsia="ru-RU"/>
        </w:rPr>
        <w:t>;</w:t>
      </w:r>
    </w:p>
    <w:p w14:paraId="752DD5D8" w14:textId="77777777" w:rsidR="00A334A5" w:rsidRPr="00A334A5" w:rsidRDefault="00A334A5" w:rsidP="00246ED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A334A5">
        <w:rPr>
          <w:rFonts w:ascii="Liberation Serif" w:eastAsiaTheme="minorHAnsi" w:hAnsi="Liberation Serif" w:cstheme="minorBidi"/>
          <w:sz w:val="24"/>
          <w:szCs w:val="24"/>
          <w:lang w:eastAsia="ru-RU"/>
        </w:rPr>
        <w:t>тактильная пиктограмма;</w:t>
      </w:r>
    </w:p>
    <w:p w14:paraId="7A71A452" w14:textId="77777777" w:rsidR="00A334A5" w:rsidRPr="00A334A5" w:rsidRDefault="00A334A5" w:rsidP="00246ED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sz w:val="24"/>
          <w:szCs w:val="24"/>
          <w:lang w:eastAsia="ru-RU"/>
        </w:rPr>
      </w:pPr>
      <w:r w:rsidRPr="00A334A5">
        <w:rPr>
          <w:rFonts w:ascii="Liberation Serif" w:eastAsiaTheme="minorHAnsi" w:hAnsi="Liberation Serif" w:cstheme="minorBidi"/>
          <w:sz w:val="24"/>
          <w:szCs w:val="24"/>
          <w:lang w:eastAsia="ru-RU"/>
        </w:rPr>
        <w:t>таблички;</w:t>
      </w:r>
    </w:p>
    <w:p w14:paraId="74B9CA82" w14:textId="77777777" w:rsidR="00A334A5" w:rsidRPr="00A334A5" w:rsidRDefault="00A334A5" w:rsidP="00246ED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HAnsi" w:hAnsi="Liberation Serif" w:cstheme="minorBidi"/>
          <w:i/>
          <w:sz w:val="24"/>
          <w:szCs w:val="24"/>
          <w:lang w:eastAsia="ru-RU"/>
        </w:rPr>
      </w:pPr>
      <w:r w:rsidRPr="00A334A5">
        <w:rPr>
          <w:rFonts w:ascii="Liberation Serif" w:eastAsiaTheme="minorHAnsi" w:hAnsi="Liberation Serif" w:cstheme="minorBidi"/>
          <w:sz w:val="24"/>
          <w:szCs w:val="24"/>
          <w:lang w:eastAsia="ru-RU"/>
        </w:rPr>
        <w:t xml:space="preserve">изготовлен паспорт доступности </w:t>
      </w:r>
      <w:r w:rsidRPr="00A334A5">
        <w:rPr>
          <w:rFonts w:ascii="Times New Roman" w:eastAsiaTheme="minorHAnsi" w:hAnsi="Times New Roman" w:cstheme="minorBidi"/>
          <w:sz w:val="24"/>
          <w:szCs w:val="24"/>
          <w:lang w:eastAsia="ru-RU"/>
        </w:rPr>
        <w:t>МБУК «Верхнепышминский исторический музей».</w:t>
      </w:r>
    </w:p>
    <w:p w14:paraId="4BA9B3AD" w14:textId="6E6417DC" w:rsidR="00A334A5" w:rsidRPr="00A334A5" w:rsidRDefault="00B23839" w:rsidP="00B2383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hAnsi="Liberation Serif" w:cs="Helvetica"/>
          <w:sz w:val="24"/>
          <w:szCs w:val="24"/>
          <w:lang w:eastAsia="ru-RU"/>
        </w:rPr>
      </w:pPr>
      <w:r>
        <w:rPr>
          <w:rFonts w:ascii="Liberation Serif" w:eastAsiaTheme="minorHAnsi" w:hAnsi="Liberation Serif"/>
          <w:sz w:val="24"/>
          <w:szCs w:val="24"/>
          <w:lang w:eastAsia="ru-RU"/>
        </w:rPr>
        <w:t>В</w:t>
      </w:r>
      <w:r w:rsidR="00A334A5" w:rsidRPr="00A334A5">
        <w:rPr>
          <w:rFonts w:ascii="Liberation Serif" w:eastAsiaTheme="minorHAnsi" w:hAnsi="Liberation Serif"/>
          <w:sz w:val="24"/>
          <w:szCs w:val="24"/>
          <w:lang w:eastAsia="ru-RU"/>
        </w:rPr>
        <w:t xml:space="preserve"> МАУ «Спортивная школа «Лидер» приобретены </w:t>
      </w:r>
      <w:r w:rsidR="00A334A5" w:rsidRPr="00A334A5">
        <w:rPr>
          <w:rFonts w:ascii="Liberation Serif" w:hAnsi="Liberation Serif" w:cs="Helvetica"/>
          <w:sz w:val="24"/>
          <w:szCs w:val="24"/>
          <w:lang w:eastAsia="ru-RU"/>
        </w:rPr>
        <w:t>2 знака (стоянка для инвалидов, указатель) и 2 тактильных таблички;</w:t>
      </w:r>
    </w:p>
    <w:p w14:paraId="485ED69A" w14:textId="2F8A3056" w:rsidR="00A334A5" w:rsidRPr="00A334A5" w:rsidRDefault="00B23839" w:rsidP="00B23839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Liberation Serif" w:eastAsiaTheme="minorHAnsi" w:hAnsi="Liberation Serif"/>
          <w:sz w:val="24"/>
          <w:szCs w:val="24"/>
          <w:lang w:eastAsia="ru-RU"/>
        </w:rPr>
      </w:pPr>
      <w:r>
        <w:rPr>
          <w:rFonts w:ascii="Liberation Serif" w:eastAsiaTheme="minorHAnsi" w:hAnsi="Liberation Serif"/>
          <w:sz w:val="24"/>
          <w:szCs w:val="24"/>
          <w:lang w:eastAsia="ru-RU"/>
        </w:rPr>
        <w:t>В</w:t>
      </w:r>
      <w:r w:rsidR="00A334A5" w:rsidRPr="00A334A5">
        <w:rPr>
          <w:rFonts w:ascii="Liberation Serif" w:eastAsiaTheme="minorHAnsi" w:hAnsi="Liberation Serif"/>
          <w:sz w:val="24"/>
          <w:szCs w:val="24"/>
          <w:lang w:eastAsia="ru-RU"/>
        </w:rPr>
        <w:t xml:space="preserve"> МАУ ДО «Алые паруса» приобретены </w:t>
      </w:r>
      <w:r w:rsidR="00246ED4">
        <w:rPr>
          <w:rFonts w:ascii="Liberation Serif" w:eastAsiaTheme="minorHAnsi" w:hAnsi="Liberation Serif" w:cs="Helvetica"/>
          <w:sz w:val="24"/>
          <w:szCs w:val="24"/>
        </w:rPr>
        <w:t>3 тактильные таблички.</w:t>
      </w:r>
    </w:p>
    <w:p w14:paraId="4F2A350D" w14:textId="77777777" w:rsidR="00A334A5" w:rsidRPr="00246ED4" w:rsidRDefault="00A334A5" w:rsidP="00246ED4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bCs/>
          <w:i/>
          <w:color w:val="000000"/>
          <w:sz w:val="24"/>
          <w:szCs w:val="24"/>
          <w:u w:val="single"/>
        </w:rPr>
      </w:pPr>
      <w:r w:rsidRPr="00246ED4">
        <w:rPr>
          <w:rFonts w:ascii="Liberation Serif" w:eastAsiaTheme="minorHAnsi" w:hAnsi="Liberation Serif" w:cstheme="minorBidi"/>
          <w:bCs/>
          <w:i/>
          <w:color w:val="000000"/>
          <w:sz w:val="24"/>
          <w:szCs w:val="24"/>
          <w:u w:val="single"/>
        </w:rPr>
        <w:t>Подпрограмма 6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</w:r>
    </w:p>
    <w:tbl>
      <w:tblPr>
        <w:tblW w:w="96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A334A5" w:rsidRPr="00A334A5" w14:paraId="2B45E40C" w14:textId="77777777" w:rsidTr="00A334A5">
        <w:trPr>
          <w:trHeight w:val="276"/>
          <w:tblCellSpacing w:w="0" w:type="dxa"/>
        </w:trPr>
        <w:tc>
          <w:tcPr>
            <w:tcW w:w="9630" w:type="dxa"/>
            <w:vAlign w:val="center"/>
            <w:hideMark/>
          </w:tcPr>
          <w:p w14:paraId="1945F147" w14:textId="0C4C1834" w:rsidR="00A334A5" w:rsidRPr="00246ED4" w:rsidRDefault="00246ED4" w:rsidP="00B23839">
            <w:pPr>
              <w:spacing w:after="0" w:line="240" w:lineRule="auto"/>
              <w:ind w:firstLine="709"/>
              <w:jc w:val="both"/>
              <w:rPr>
                <w:rFonts w:ascii="Liberation Serif" w:hAnsi="Liberation Serif" w:cstheme="minorBidi"/>
                <w:sz w:val="24"/>
                <w:szCs w:val="24"/>
              </w:rPr>
            </w:pPr>
            <w:r>
              <w:rPr>
                <w:rFonts w:ascii="Liberation Serif" w:eastAsiaTheme="minorHAnsi" w:hAnsi="Liberation Serif" w:cstheme="minorBidi"/>
                <w:sz w:val="24"/>
                <w:szCs w:val="24"/>
                <w:lang w:eastAsia="ru-RU"/>
              </w:rPr>
              <w:t>О</w:t>
            </w:r>
            <w:r w:rsidR="00A334A5" w:rsidRPr="00A334A5">
              <w:rPr>
                <w:rFonts w:ascii="Liberation Serif" w:eastAsiaTheme="minorHAnsi" w:hAnsi="Liberation Serif" w:cstheme="minorBidi"/>
                <w:sz w:val="24"/>
                <w:szCs w:val="24"/>
                <w:lang w:eastAsia="ru-RU"/>
              </w:rPr>
              <w:t>беспечена деятельность отделов субсидий и компенсаций муниципального казенного учреждения «Комитет жилищно-коммунального хозяйства городского округа Верхняя Пышма», расходы направлены на:</w:t>
            </w:r>
            <w:r w:rsidR="00B23839">
              <w:rPr>
                <w:rFonts w:ascii="Liberation Serif" w:eastAsiaTheme="minorHAnsi" w:hAnsi="Liberation Serif" w:cstheme="minorBidi"/>
                <w:sz w:val="24"/>
                <w:szCs w:val="24"/>
                <w:lang w:eastAsia="ru-RU"/>
              </w:rPr>
              <w:t xml:space="preserve"> </w:t>
            </w:r>
            <w:r w:rsidR="00A334A5" w:rsidRPr="00A334A5">
              <w:rPr>
                <w:rFonts w:ascii="Liberation Serif" w:hAnsi="Liberation Serif" w:cstheme="minorBidi"/>
                <w:sz w:val="24"/>
                <w:szCs w:val="24"/>
              </w:rPr>
              <w:t>выплат</w:t>
            </w:r>
            <w:r>
              <w:rPr>
                <w:rFonts w:ascii="Liberation Serif" w:hAnsi="Liberation Serif" w:cstheme="minorBidi"/>
                <w:sz w:val="24"/>
                <w:szCs w:val="24"/>
              </w:rPr>
              <w:t>у</w:t>
            </w:r>
            <w:r w:rsidR="00A334A5" w:rsidRPr="00A334A5">
              <w:rPr>
                <w:rFonts w:ascii="Liberation Serif" w:hAnsi="Liberation Serif" w:cstheme="minorBidi"/>
                <w:sz w:val="24"/>
                <w:szCs w:val="24"/>
              </w:rPr>
              <w:t xml:space="preserve"> заработной платы</w:t>
            </w:r>
            <w:r w:rsidR="00B23839">
              <w:rPr>
                <w:rFonts w:ascii="Liberation Serif" w:hAnsi="Liberation Serif" w:cstheme="minorBidi"/>
                <w:sz w:val="24"/>
                <w:szCs w:val="24"/>
              </w:rPr>
              <w:t xml:space="preserve">, </w:t>
            </w:r>
            <w:r w:rsidR="00A334A5" w:rsidRPr="00A334A5">
              <w:rPr>
                <w:rFonts w:ascii="Liberation Serif" w:hAnsi="Liberation Serif" w:cstheme="minorBidi"/>
                <w:sz w:val="24"/>
                <w:szCs w:val="24"/>
              </w:rPr>
              <w:t>услуги связи</w:t>
            </w:r>
            <w:r w:rsidR="00B23839">
              <w:rPr>
                <w:rFonts w:ascii="Liberation Serif" w:hAnsi="Liberation Serif" w:cstheme="minorBidi"/>
                <w:sz w:val="24"/>
                <w:szCs w:val="24"/>
              </w:rPr>
              <w:t xml:space="preserve">, </w:t>
            </w:r>
            <w:r w:rsidR="00A334A5" w:rsidRPr="00A334A5">
              <w:rPr>
                <w:rFonts w:ascii="Liberation Serif" w:hAnsi="Liberation Serif" w:cstheme="minorBidi"/>
                <w:sz w:val="24"/>
                <w:szCs w:val="24"/>
              </w:rPr>
              <w:t>заправк</w:t>
            </w:r>
            <w:r>
              <w:rPr>
                <w:rFonts w:ascii="Liberation Serif" w:hAnsi="Liberation Serif" w:cstheme="minorBidi"/>
                <w:sz w:val="24"/>
                <w:szCs w:val="24"/>
              </w:rPr>
              <w:t>у</w:t>
            </w:r>
            <w:r w:rsidR="00A334A5" w:rsidRPr="00A334A5">
              <w:rPr>
                <w:rFonts w:ascii="Liberation Serif" w:hAnsi="Liberation Serif" w:cstheme="minorBidi"/>
                <w:sz w:val="24"/>
                <w:szCs w:val="24"/>
              </w:rPr>
              <w:t xml:space="preserve"> и ремонт картри</w:t>
            </w:r>
            <w:r w:rsidR="00B23839">
              <w:rPr>
                <w:rFonts w:ascii="Liberation Serif" w:hAnsi="Liberation Serif" w:cstheme="minorBidi"/>
                <w:sz w:val="24"/>
                <w:szCs w:val="24"/>
              </w:rPr>
              <w:t xml:space="preserve">джей, </w:t>
            </w:r>
            <w:r w:rsidR="00A334A5" w:rsidRPr="00A334A5">
              <w:rPr>
                <w:rFonts w:ascii="Liberation Serif" w:hAnsi="Liberation Serif" w:cstheme="minorBidi"/>
                <w:sz w:val="24"/>
                <w:szCs w:val="24"/>
              </w:rPr>
              <w:t>картридж 1 200 Жесткий диск к пяти компьютерам</w:t>
            </w:r>
            <w:r w:rsidR="00B23839">
              <w:rPr>
                <w:rFonts w:ascii="Liberation Serif" w:hAnsi="Liberation Serif" w:cstheme="minorBidi"/>
                <w:sz w:val="24"/>
                <w:szCs w:val="24"/>
              </w:rPr>
              <w:t xml:space="preserve">, </w:t>
            </w:r>
            <w:r w:rsidR="00A334A5" w:rsidRPr="00A334A5">
              <w:rPr>
                <w:rFonts w:ascii="Liberation Serif" w:hAnsi="Liberation Serif" w:cstheme="minorBidi"/>
                <w:sz w:val="24"/>
                <w:szCs w:val="24"/>
              </w:rPr>
              <w:t>программ</w:t>
            </w:r>
            <w:r w:rsidR="00B23839">
              <w:rPr>
                <w:rFonts w:ascii="Liberation Serif" w:hAnsi="Liberation Serif" w:cstheme="minorBidi"/>
                <w:sz w:val="24"/>
                <w:szCs w:val="24"/>
              </w:rPr>
              <w:t xml:space="preserve">но- аппаратный комплекс Телефон, </w:t>
            </w:r>
            <w:r w:rsidR="00A334A5" w:rsidRPr="00A334A5">
              <w:rPr>
                <w:rFonts w:ascii="Liberation Serif" w:hAnsi="Liberation Serif" w:cstheme="minorBidi"/>
                <w:sz w:val="24"/>
                <w:szCs w:val="24"/>
              </w:rPr>
              <w:t>конверты, почтовые расходы</w:t>
            </w:r>
            <w:r w:rsidR="00B23839">
              <w:rPr>
                <w:rFonts w:ascii="Liberation Serif" w:hAnsi="Liberation Serif" w:cstheme="minorBidi"/>
                <w:sz w:val="24"/>
                <w:szCs w:val="24"/>
              </w:rPr>
              <w:t xml:space="preserve">, </w:t>
            </w:r>
            <w:r w:rsidR="00A334A5" w:rsidRPr="00A334A5">
              <w:rPr>
                <w:rFonts w:ascii="Liberation Serif" w:hAnsi="Liberation Serif" w:cstheme="minorBidi"/>
                <w:sz w:val="24"/>
                <w:szCs w:val="24"/>
              </w:rPr>
              <w:t>транспортные расходы</w:t>
            </w:r>
            <w:r w:rsidR="00B23839">
              <w:rPr>
                <w:rFonts w:ascii="Liberation Serif" w:hAnsi="Liberation Serif" w:cstheme="minorBidi"/>
                <w:sz w:val="24"/>
                <w:szCs w:val="24"/>
              </w:rPr>
              <w:t xml:space="preserve">, </w:t>
            </w:r>
            <w:r w:rsidR="00A334A5" w:rsidRPr="00A334A5">
              <w:rPr>
                <w:rFonts w:ascii="Liberation Serif" w:hAnsi="Liberation Serif" w:cstheme="minorBidi"/>
                <w:sz w:val="24"/>
                <w:szCs w:val="24"/>
              </w:rPr>
              <w:t>коммунальные расходы.</w:t>
            </w:r>
          </w:p>
        </w:tc>
      </w:tr>
    </w:tbl>
    <w:p w14:paraId="77A62123" w14:textId="77777777" w:rsidR="00C61E63" w:rsidRPr="00DD02DB" w:rsidRDefault="00C61E63" w:rsidP="005D66F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highlight w:val="yellow"/>
          <w:lang w:eastAsia="ru-RU"/>
        </w:rPr>
      </w:pPr>
    </w:p>
    <w:p w14:paraId="2561BECF" w14:textId="3E94D621" w:rsidR="00C5043D" w:rsidRPr="00DD02DB" w:rsidRDefault="00C5043D" w:rsidP="005D66F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DD02DB">
        <w:rPr>
          <w:rFonts w:ascii="Liberation Serif" w:hAnsi="Liberation Serif" w:cs="Liberation Serif"/>
          <w:b/>
          <w:sz w:val="24"/>
          <w:szCs w:val="24"/>
          <w:lang w:eastAsia="ru-RU"/>
        </w:rPr>
        <w:t>8. Муниципальная программа «</w:t>
      </w:r>
      <w:r w:rsidR="00015F4A" w:rsidRPr="00DD02DB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</w:t>
      </w:r>
      <w:r w:rsidR="00015F4A" w:rsidRPr="00D8267D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комфортной городской среды на территории </w:t>
      </w:r>
      <w:r w:rsidR="00015F4A" w:rsidRPr="00DD02DB">
        <w:rPr>
          <w:rFonts w:ascii="Liberation Serif" w:hAnsi="Liberation Serif" w:cs="Liberation Serif"/>
          <w:b/>
          <w:sz w:val="24"/>
          <w:szCs w:val="24"/>
          <w:lang w:eastAsia="ru-RU"/>
        </w:rPr>
        <w:t>Свердловской области»</w:t>
      </w:r>
      <w:r w:rsidRPr="00DD02DB">
        <w:rPr>
          <w:rFonts w:ascii="Liberation Serif" w:hAnsi="Liberation Serif" w:cs="Liberation Serif"/>
          <w:b/>
          <w:sz w:val="24"/>
          <w:szCs w:val="24"/>
          <w:lang w:eastAsia="ru-RU"/>
        </w:rPr>
        <w:t>»</w:t>
      </w:r>
    </w:p>
    <w:p w14:paraId="31E1D647" w14:textId="77777777" w:rsidR="000471B8" w:rsidRPr="00A334A5" w:rsidRDefault="000471B8" w:rsidP="005D66F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14:paraId="47195941" w14:textId="77777777" w:rsidR="008641B6" w:rsidRPr="00A334A5" w:rsidRDefault="008641B6" w:rsidP="008641B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 xml:space="preserve">Ответственный исполнитель муниципальной программы – муниципальное казенное учреждение «Комитет жилищно-коммунального хозяйства городского округа Верхняя Пышма». </w:t>
      </w:r>
    </w:p>
    <w:p w14:paraId="3281E257" w14:textId="1B078C36" w:rsidR="008641B6" w:rsidRPr="00A334A5" w:rsidRDefault="008641B6" w:rsidP="008641B6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>На реализацию мероприятий Программы в 2021 году в бюджете городского округа Верхняя Пышма предусмотрены средства в размере 142 407 тысяч рублей, в том числе средства областного бюджета – 113 474 тысяч</w:t>
      </w:r>
      <w:r w:rsidR="000F76F2">
        <w:rPr>
          <w:rFonts w:ascii="Liberation Serif" w:hAnsi="Liberation Serif" w:cs="Liberation Serif"/>
          <w:sz w:val="24"/>
          <w:szCs w:val="24"/>
        </w:rPr>
        <w:t>и</w:t>
      </w:r>
      <w:r w:rsidRPr="00A334A5">
        <w:rPr>
          <w:rFonts w:ascii="Liberation Serif" w:hAnsi="Liberation Serif" w:cs="Liberation Serif"/>
          <w:sz w:val="24"/>
          <w:szCs w:val="24"/>
        </w:rPr>
        <w:t xml:space="preserve"> рублей, местного бюджета – 28 933 тысяч</w:t>
      </w:r>
      <w:r w:rsidR="000F76F2">
        <w:rPr>
          <w:rFonts w:ascii="Liberation Serif" w:hAnsi="Liberation Serif" w:cs="Liberation Serif"/>
          <w:sz w:val="24"/>
          <w:szCs w:val="24"/>
        </w:rPr>
        <w:t>и</w:t>
      </w:r>
      <w:r w:rsidRPr="00A334A5">
        <w:rPr>
          <w:rFonts w:ascii="Liberation Serif" w:hAnsi="Liberation Serif" w:cs="Liberation Serif"/>
          <w:sz w:val="24"/>
          <w:szCs w:val="24"/>
        </w:rPr>
        <w:t xml:space="preserve"> рублей.</w:t>
      </w:r>
    </w:p>
    <w:p w14:paraId="3BD4E146" w14:textId="6CBE76A4" w:rsidR="008641B6" w:rsidRPr="00A334A5" w:rsidRDefault="008641B6" w:rsidP="008641B6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 xml:space="preserve">За 2021 года освоены средства в размере 141 </w:t>
      </w:r>
      <w:r w:rsidR="000F76F2">
        <w:rPr>
          <w:rFonts w:ascii="Liberation Serif" w:hAnsi="Liberation Serif" w:cs="Liberation Serif"/>
          <w:sz w:val="24"/>
          <w:szCs w:val="24"/>
        </w:rPr>
        <w:t>492</w:t>
      </w:r>
      <w:r w:rsidRPr="00A334A5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0F76F2">
        <w:rPr>
          <w:rFonts w:ascii="Liberation Serif" w:hAnsi="Liberation Serif" w:cs="Liberation Serif"/>
          <w:sz w:val="24"/>
          <w:szCs w:val="24"/>
        </w:rPr>
        <w:t>и</w:t>
      </w:r>
      <w:r w:rsidRPr="00A334A5">
        <w:rPr>
          <w:rFonts w:ascii="Liberation Serif" w:hAnsi="Liberation Serif" w:cs="Liberation Serif"/>
          <w:sz w:val="24"/>
          <w:szCs w:val="24"/>
        </w:rPr>
        <w:t xml:space="preserve"> рублей</w:t>
      </w:r>
      <w:r w:rsidR="00CD5A71">
        <w:rPr>
          <w:rFonts w:ascii="Liberation Serif" w:hAnsi="Liberation Serif" w:cs="Liberation Serif"/>
          <w:sz w:val="24"/>
          <w:szCs w:val="24"/>
        </w:rPr>
        <w:t xml:space="preserve"> или 99,</w:t>
      </w:r>
      <w:r w:rsidR="000F76F2">
        <w:rPr>
          <w:rFonts w:ascii="Liberation Serif" w:hAnsi="Liberation Serif" w:cs="Liberation Serif"/>
          <w:sz w:val="24"/>
          <w:szCs w:val="24"/>
        </w:rPr>
        <w:t>4</w:t>
      </w:r>
      <w:r w:rsidR="00CD5A71">
        <w:rPr>
          <w:rFonts w:ascii="Liberation Serif" w:hAnsi="Liberation Serif" w:cs="Liberation Serif"/>
          <w:sz w:val="24"/>
          <w:szCs w:val="24"/>
        </w:rPr>
        <w:t xml:space="preserve"> процента от плана</w:t>
      </w:r>
      <w:r w:rsidRPr="00A334A5">
        <w:rPr>
          <w:rFonts w:ascii="Liberation Serif" w:hAnsi="Liberation Serif" w:cs="Liberation Serif"/>
          <w:sz w:val="24"/>
          <w:szCs w:val="24"/>
        </w:rPr>
        <w:t>, в том числе средства областного бюджета – 113 474 тысяч</w:t>
      </w:r>
      <w:r w:rsidR="000F76F2">
        <w:rPr>
          <w:rFonts w:ascii="Liberation Serif" w:hAnsi="Liberation Serif" w:cs="Liberation Serif"/>
          <w:sz w:val="24"/>
          <w:szCs w:val="24"/>
        </w:rPr>
        <w:t>и</w:t>
      </w:r>
      <w:r w:rsidRPr="00A334A5">
        <w:rPr>
          <w:rFonts w:ascii="Liberation Serif" w:hAnsi="Liberation Serif" w:cs="Liberation Serif"/>
          <w:sz w:val="24"/>
          <w:szCs w:val="24"/>
        </w:rPr>
        <w:t xml:space="preserve"> рублей</w:t>
      </w:r>
      <w:r w:rsidR="009A5E5F">
        <w:rPr>
          <w:rFonts w:ascii="Liberation Serif" w:hAnsi="Liberation Serif" w:cs="Liberation Serif"/>
          <w:sz w:val="24"/>
          <w:szCs w:val="24"/>
        </w:rPr>
        <w:t xml:space="preserve"> или 100 процентов от запланированных средств</w:t>
      </w:r>
      <w:r w:rsidRPr="00A334A5">
        <w:rPr>
          <w:rFonts w:ascii="Liberation Serif" w:hAnsi="Liberation Serif" w:cs="Liberation Serif"/>
          <w:sz w:val="24"/>
          <w:szCs w:val="24"/>
        </w:rPr>
        <w:t>, ме</w:t>
      </w:r>
      <w:r w:rsidR="00A334A5" w:rsidRPr="00A334A5">
        <w:rPr>
          <w:rFonts w:ascii="Liberation Serif" w:hAnsi="Liberation Serif" w:cs="Liberation Serif"/>
          <w:sz w:val="24"/>
          <w:szCs w:val="24"/>
        </w:rPr>
        <w:t xml:space="preserve">стного бюджета – 28 </w:t>
      </w:r>
      <w:r w:rsidR="000F76F2">
        <w:rPr>
          <w:rFonts w:ascii="Liberation Serif" w:hAnsi="Liberation Serif" w:cs="Liberation Serif"/>
          <w:sz w:val="24"/>
          <w:szCs w:val="24"/>
        </w:rPr>
        <w:t>018</w:t>
      </w:r>
      <w:r w:rsidRPr="00A334A5">
        <w:rPr>
          <w:rFonts w:ascii="Liberation Serif" w:hAnsi="Liberation Serif" w:cs="Liberation Serif"/>
          <w:sz w:val="24"/>
          <w:szCs w:val="24"/>
        </w:rPr>
        <w:t xml:space="preserve"> тысяч рублей</w:t>
      </w:r>
      <w:r w:rsidR="009A5E5F">
        <w:rPr>
          <w:rFonts w:ascii="Liberation Serif" w:hAnsi="Liberation Serif" w:cs="Liberation Serif"/>
          <w:sz w:val="24"/>
          <w:szCs w:val="24"/>
        </w:rPr>
        <w:t xml:space="preserve"> или </w:t>
      </w:r>
      <w:r w:rsidR="000F76F2">
        <w:rPr>
          <w:rFonts w:ascii="Liberation Serif" w:hAnsi="Liberation Serif" w:cs="Liberation Serif"/>
          <w:sz w:val="24"/>
          <w:szCs w:val="24"/>
        </w:rPr>
        <w:t>96,8</w:t>
      </w:r>
      <w:r w:rsidR="009A5E5F">
        <w:rPr>
          <w:rFonts w:ascii="Liberation Serif" w:hAnsi="Liberation Serif" w:cs="Liberation Serif"/>
          <w:sz w:val="24"/>
          <w:szCs w:val="24"/>
        </w:rPr>
        <w:t xml:space="preserve"> процента от плана</w:t>
      </w:r>
      <w:r w:rsidRPr="00A334A5">
        <w:rPr>
          <w:rFonts w:ascii="Liberation Serif" w:hAnsi="Liberation Serif" w:cs="Liberation Serif"/>
          <w:sz w:val="24"/>
          <w:szCs w:val="24"/>
        </w:rPr>
        <w:t>.</w:t>
      </w:r>
    </w:p>
    <w:p w14:paraId="70D300B6" w14:textId="77777777" w:rsidR="008641B6" w:rsidRPr="00A334A5" w:rsidRDefault="008641B6" w:rsidP="008641B6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  <w:lang w:eastAsia="ru-RU"/>
        </w:rPr>
        <w:t xml:space="preserve">В результате реализации мероприятий муниципальной программы в 2021 </w:t>
      </w:r>
      <w:r w:rsidRPr="00A334A5">
        <w:rPr>
          <w:rFonts w:ascii="Liberation Serif" w:hAnsi="Liberation Serif" w:cs="Liberation Serif"/>
          <w:sz w:val="24"/>
          <w:szCs w:val="24"/>
        </w:rPr>
        <w:t>проведены следующие мероприятия:</w:t>
      </w:r>
    </w:p>
    <w:p w14:paraId="69CF2E7D" w14:textId="718CF08A" w:rsidR="008641B6" w:rsidRPr="00A334A5" w:rsidRDefault="008641B6" w:rsidP="00A334A5">
      <w:pPr>
        <w:pStyle w:val="ab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>Содержание МАФ</w:t>
      </w:r>
      <w:r w:rsidR="000F76F2">
        <w:rPr>
          <w:rFonts w:ascii="Liberation Serif" w:hAnsi="Liberation Serif" w:cs="Liberation Serif"/>
          <w:sz w:val="24"/>
          <w:szCs w:val="24"/>
        </w:rPr>
        <w:t xml:space="preserve"> в городе Верхняя Пышма</w:t>
      </w:r>
      <w:r w:rsidR="00A334A5" w:rsidRPr="00A334A5">
        <w:rPr>
          <w:rFonts w:ascii="Liberation Serif" w:hAnsi="Liberation Serif" w:cs="Liberation Serif"/>
          <w:sz w:val="24"/>
          <w:szCs w:val="24"/>
        </w:rPr>
        <w:t>;</w:t>
      </w:r>
    </w:p>
    <w:p w14:paraId="4C3772A9" w14:textId="77777777" w:rsidR="008641B6" w:rsidRPr="00A334A5" w:rsidRDefault="008641B6" w:rsidP="00A334A5">
      <w:pPr>
        <w:pStyle w:val="ab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>на 109 детских площадках городского округа проводятся работы на ежемесячной основе по:</w:t>
      </w:r>
    </w:p>
    <w:p w14:paraId="0636A3E6" w14:textId="77777777" w:rsidR="008641B6" w:rsidRPr="00A334A5" w:rsidRDefault="008641B6" w:rsidP="00A334A5">
      <w:pPr>
        <w:pStyle w:val="ab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>замене сетки ограждения спортивных площадок;</w:t>
      </w:r>
    </w:p>
    <w:p w14:paraId="793A749C" w14:textId="77777777" w:rsidR="008641B6" w:rsidRPr="00A334A5" w:rsidRDefault="008641B6" w:rsidP="00A334A5">
      <w:pPr>
        <w:pStyle w:val="ab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>ремонт качелей (ремонт сиденья на качели, замена цепи);</w:t>
      </w:r>
    </w:p>
    <w:p w14:paraId="52987E81" w14:textId="77777777" w:rsidR="008641B6" w:rsidRPr="00A334A5" w:rsidRDefault="008641B6" w:rsidP="00A334A5">
      <w:pPr>
        <w:pStyle w:val="ab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>покраске металлических поверхностей ограждений, очистке от пыли, грязи, травы и грунтовых загрязнений;</w:t>
      </w:r>
    </w:p>
    <w:p w14:paraId="3F3A0231" w14:textId="77777777" w:rsidR="008641B6" w:rsidRPr="00A334A5" w:rsidRDefault="008641B6" w:rsidP="00A334A5">
      <w:pPr>
        <w:pStyle w:val="ab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>ремонт плиточного покрытия площадок;</w:t>
      </w:r>
    </w:p>
    <w:p w14:paraId="2F72D7C9" w14:textId="77777777" w:rsidR="008641B6" w:rsidRPr="00A334A5" w:rsidRDefault="008641B6" w:rsidP="00A334A5">
      <w:pPr>
        <w:pStyle w:val="ab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>ремонту конструкций игрового оборудования на площадках;</w:t>
      </w:r>
    </w:p>
    <w:p w14:paraId="63CD0685" w14:textId="77777777" w:rsidR="008641B6" w:rsidRPr="00A334A5" w:rsidRDefault="008641B6" w:rsidP="00A334A5">
      <w:pPr>
        <w:pStyle w:val="ab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>наполнение песком песочниц;</w:t>
      </w:r>
    </w:p>
    <w:p w14:paraId="09B0F013" w14:textId="70577381" w:rsidR="008641B6" w:rsidRPr="00A334A5" w:rsidRDefault="008641B6" w:rsidP="00A334A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 xml:space="preserve">Заключен Муниципальный контракт № 016230000582100001090002 от 06.07.2021 на выполнение работ по благоустройству объекта: «Благоустройство </w:t>
      </w:r>
      <w:proofErr w:type="spellStart"/>
      <w:r w:rsidRPr="00A334A5">
        <w:rPr>
          <w:rFonts w:ascii="Liberation Serif" w:hAnsi="Liberation Serif" w:cs="Liberation Serif"/>
          <w:sz w:val="24"/>
          <w:szCs w:val="24"/>
        </w:rPr>
        <w:t>Верхнепышминского</w:t>
      </w:r>
      <w:proofErr w:type="spellEnd"/>
      <w:r w:rsidRPr="00A334A5">
        <w:rPr>
          <w:rFonts w:ascii="Liberation Serif" w:hAnsi="Liberation Serif" w:cs="Liberation Serif"/>
          <w:sz w:val="24"/>
          <w:szCs w:val="24"/>
        </w:rPr>
        <w:t xml:space="preserve"> парка культуры и отдыха города Верхняя Пышма, «Манин парк» («Верхнепышминский городской парк «МАНИН ПАРК»</w:t>
      </w:r>
      <w:r w:rsidR="00A334A5">
        <w:rPr>
          <w:rFonts w:ascii="Liberation Serif" w:hAnsi="Liberation Serif" w:cs="Liberation Serif"/>
          <w:sz w:val="24"/>
          <w:szCs w:val="24"/>
        </w:rPr>
        <w:t xml:space="preserve">) (2 этап) 2 Пусковой комплекс», </w:t>
      </w:r>
      <w:r w:rsidRPr="00A334A5">
        <w:rPr>
          <w:rFonts w:ascii="Liberation Serif" w:hAnsi="Liberation Serif" w:cs="Liberation Serif"/>
          <w:sz w:val="24"/>
          <w:szCs w:val="24"/>
        </w:rPr>
        <w:t>срок выполнения</w:t>
      </w:r>
      <w:r w:rsidR="00A334A5" w:rsidRPr="00A334A5">
        <w:rPr>
          <w:rFonts w:ascii="Liberation Serif" w:hAnsi="Liberation Serif" w:cs="Liberation Serif"/>
          <w:sz w:val="24"/>
          <w:szCs w:val="24"/>
        </w:rPr>
        <w:t xml:space="preserve"> работ: 06.06.2021 – 01.10.2022:</w:t>
      </w:r>
    </w:p>
    <w:p w14:paraId="63F6BACD" w14:textId="5D944DBF" w:rsidR="008641B6" w:rsidRPr="00A334A5" w:rsidRDefault="00A334A5" w:rsidP="00A334A5">
      <w:pPr>
        <w:pStyle w:val="ab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>у</w:t>
      </w:r>
      <w:r w:rsidR="008641B6" w:rsidRPr="00A334A5">
        <w:rPr>
          <w:rFonts w:ascii="Liberation Serif" w:hAnsi="Liberation Serif" w:cs="Liberation Serif"/>
          <w:sz w:val="24"/>
          <w:szCs w:val="24"/>
        </w:rPr>
        <w:t>стройство покрытий – центральная аллея, тротуары</w:t>
      </w:r>
      <w:r w:rsidRPr="00A334A5">
        <w:rPr>
          <w:rFonts w:ascii="Liberation Serif" w:hAnsi="Liberation Serif" w:cs="Liberation Serif"/>
          <w:sz w:val="24"/>
          <w:szCs w:val="24"/>
        </w:rPr>
        <w:t>;</w:t>
      </w:r>
    </w:p>
    <w:p w14:paraId="0B6949A1" w14:textId="1D7779A5" w:rsidR="008641B6" w:rsidRPr="00A334A5" w:rsidRDefault="00A334A5" w:rsidP="00A334A5">
      <w:pPr>
        <w:pStyle w:val="ab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>у</w:t>
      </w:r>
      <w:r w:rsidR="008641B6" w:rsidRPr="00A334A5">
        <w:rPr>
          <w:rFonts w:ascii="Liberation Serif" w:hAnsi="Liberation Serif" w:cs="Liberation Serif"/>
          <w:sz w:val="24"/>
          <w:szCs w:val="24"/>
        </w:rPr>
        <w:t>стройство наружного освещения -33 опоры</w:t>
      </w:r>
      <w:r w:rsidRPr="00A334A5">
        <w:rPr>
          <w:rFonts w:ascii="Liberation Serif" w:hAnsi="Liberation Serif" w:cs="Liberation Serif"/>
          <w:sz w:val="24"/>
          <w:szCs w:val="24"/>
        </w:rPr>
        <w:t>;</w:t>
      </w:r>
    </w:p>
    <w:p w14:paraId="613A6254" w14:textId="0B827FF1" w:rsidR="008641B6" w:rsidRPr="00A334A5" w:rsidRDefault="00A334A5" w:rsidP="00A334A5">
      <w:pPr>
        <w:pStyle w:val="ab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>з</w:t>
      </w:r>
      <w:r w:rsidR="008641B6" w:rsidRPr="00A334A5">
        <w:rPr>
          <w:rFonts w:ascii="Liberation Serif" w:hAnsi="Liberation Serif" w:cs="Liberation Serif"/>
          <w:sz w:val="24"/>
          <w:szCs w:val="24"/>
        </w:rPr>
        <w:t>емляные работы</w:t>
      </w:r>
      <w:r w:rsidRPr="00A334A5">
        <w:rPr>
          <w:rFonts w:ascii="Liberation Serif" w:hAnsi="Liberation Serif" w:cs="Liberation Serif"/>
          <w:sz w:val="24"/>
          <w:szCs w:val="24"/>
        </w:rPr>
        <w:t>;</w:t>
      </w:r>
    </w:p>
    <w:p w14:paraId="17DB1D3D" w14:textId="28730197" w:rsidR="008641B6" w:rsidRPr="00A334A5" w:rsidRDefault="00A334A5" w:rsidP="00A334A5">
      <w:pPr>
        <w:pStyle w:val="ab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34A5">
        <w:rPr>
          <w:rFonts w:ascii="Liberation Serif" w:hAnsi="Liberation Serif" w:cs="Liberation Serif"/>
          <w:sz w:val="24"/>
          <w:szCs w:val="24"/>
        </w:rPr>
        <w:t>у</w:t>
      </w:r>
      <w:r w:rsidR="008641B6" w:rsidRPr="00A334A5">
        <w:rPr>
          <w:rFonts w:ascii="Liberation Serif" w:hAnsi="Liberation Serif" w:cs="Liberation Serif"/>
          <w:sz w:val="24"/>
          <w:szCs w:val="24"/>
        </w:rPr>
        <w:t>стройство площадок под сооружения - под домики ярмарочные</w:t>
      </w:r>
      <w:r w:rsidRPr="00A334A5">
        <w:rPr>
          <w:rFonts w:ascii="Liberation Serif" w:hAnsi="Liberation Serif" w:cs="Liberation Serif"/>
          <w:sz w:val="24"/>
          <w:szCs w:val="24"/>
        </w:rPr>
        <w:t>;</w:t>
      </w:r>
    </w:p>
    <w:p w14:paraId="4BFD7624" w14:textId="5F10CACE" w:rsidR="008641B6" w:rsidRPr="00A334A5" w:rsidRDefault="00A334A5" w:rsidP="00A334A5">
      <w:pPr>
        <w:pStyle w:val="ab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334A5">
        <w:rPr>
          <w:rFonts w:ascii="Times New Roman" w:hAnsi="Times New Roman"/>
          <w:bCs/>
          <w:sz w:val="24"/>
          <w:szCs w:val="24"/>
        </w:rPr>
        <w:t>у</w:t>
      </w:r>
      <w:r w:rsidR="008641B6" w:rsidRPr="00A334A5">
        <w:rPr>
          <w:rFonts w:ascii="Times New Roman" w:hAnsi="Times New Roman"/>
          <w:bCs/>
          <w:sz w:val="24"/>
          <w:szCs w:val="24"/>
        </w:rPr>
        <w:t>стройство МАФ – 2 урны, 2 скамейки</w:t>
      </w:r>
      <w:r w:rsidRPr="00A334A5">
        <w:rPr>
          <w:rFonts w:ascii="Times New Roman" w:hAnsi="Times New Roman"/>
          <w:bCs/>
          <w:sz w:val="24"/>
          <w:szCs w:val="24"/>
        </w:rPr>
        <w:t>.</w:t>
      </w:r>
    </w:p>
    <w:p w14:paraId="3D073F73" w14:textId="77777777" w:rsidR="00FB4F3B" w:rsidRPr="00FC4993" w:rsidRDefault="00FB4F3B" w:rsidP="00A334A5">
      <w:pPr>
        <w:spacing w:after="0"/>
        <w:contextualSpacing/>
        <w:rPr>
          <w:rFonts w:ascii="Liberation Serif" w:hAnsi="Liberation Serif" w:cs="Liberation Serif"/>
          <w:b/>
          <w:sz w:val="24"/>
          <w:szCs w:val="24"/>
          <w:highlight w:val="yellow"/>
        </w:rPr>
      </w:pPr>
    </w:p>
    <w:p w14:paraId="57A9CC2A" w14:textId="77777777" w:rsidR="00C61E63" w:rsidRPr="0031034D" w:rsidRDefault="00C61E63" w:rsidP="005D66F0">
      <w:pPr>
        <w:spacing w:after="0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C4993">
        <w:rPr>
          <w:rFonts w:ascii="Liberation Serif" w:hAnsi="Liberation Serif" w:cs="Liberation Serif"/>
          <w:b/>
          <w:sz w:val="24"/>
          <w:szCs w:val="24"/>
        </w:rPr>
        <w:t>Сведения об эффективности реализации муниципальных программ городского округа Верхняя Пышма</w:t>
      </w:r>
      <w:r w:rsidRPr="0031034D">
        <w:rPr>
          <w:rFonts w:ascii="Liberation Serif" w:hAnsi="Liberation Serif" w:cs="Liberation Serif"/>
          <w:b/>
          <w:sz w:val="24"/>
          <w:szCs w:val="24"/>
        </w:rPr>
        <w:t>, и рекомендации о необходимости изменения муниципальных программ.</w:t>
      </w:r>
    </w:p>
    <w:p w14:paraId="280A4E70" w14:textId="77777777" w:rsidR="00C61E63" w:rsidRPr="0031034D" w:rsidRDefault="00C61E63" w:rsidP="005D66F0">
      <w:pPr>
        <w:spacing w:after="0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E6FD6BC" w14:textId="651D2875" w:rsidR="00C61E63" w:rsidRPr="0031034D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1034D">
        <w:rPr>
          <w:rFonts w:ascii="Liberation Serif" w:hAnsi="Liberation Serif" w:cs="Liberation Serif"/>
          <w:sz w:val="24"/>
          <w:szCs w:val="24"/>
        </w:rPr>
        <w:t xml:space="preserve">Средняя оценка эффективности реализации муниципальных программ городского округа Верхняя Пышма составляет </w:t>
      </w:r>
      <w:r w:rsidR="0031034D" w:rsidRPr="0031034D">
        <w:rPr>
          <w:rFonts w:ascii="Liberation Serif" w:hAnsi="Liberation Serif" w:cs="Liberation Serif"/>
          <w:sz w:val="24"/>
          <w:szCs w:val="24"/>
        </w:rPr>
        <w:t>–</w:t>
      </w:r>
      <w:r w:rsidR="00281008" w:rsidRPr="0031034D">
        <w:rPr>
          <w:rFonts w:ascii="Liberation Serif" w:hAnsi="Liberation Serif" w:cs="Liberation Serif"/>
          <w:sz w:val="24"/>
          <w:szCs w:val="24"/>
        </w:rPr>
        <w:t xml:space="preserve"> </w:t>
      </w:r>
      <w:r w:rsidR="00384D57">
        <w:rPr>
          <w:rFonts w:ascii="Liberation Serif" w:hAnsi="Liberation Serif" w:cs="Liberation Serif"/>
          <w:sz w:val="24"/>
          <w:szCs w:val="24"/>
        </w:rPr>
        <w:t>4</w:t>
      </w:r>
      <w:r w:rsidR="00993742">
        <w:rPr>
          <w:rFonts w:ascii="Liberation Serif" w:hAnsi="Liberation Serif" w:cs="Liberation Serif"/>
          <w:sz w:val="24"/>
          <w:szCs w:val="24"/>
        </w:rPr>
        <w:t xml:space="preserve">, что говорит о </w:t>
      </w:r>
      <w:r w:rsidR="00384D57">
        <w:rPr>
          <w:rFonts w:ascii="Liberation Serif" w:hAnsi="Liberation Serif" w:cs="Liberation Serif"/>
          <w:sz w:val="24"/>
          <w:szCs w:val="24"/>
        </w:rPr>
        <w:t>приемлем</w:t>
      </w:r>
      <w:r w:rsidR="00993742">
        <w:rPr>
          <w:rFonts w:ascii="Liberation Serif" w:hAnsi="Liberation Serif" w:cs="Liberation Serif"/>
          <w:sz w:val="24"/>
          <w:szCs w:val="24"/>
        </w:rPr>
        <w:t>ом</w:t>
      </w:r>
      <w:r w:rsidR="0031034D" w:rsidRPr="0031034D">
        <w:rPr>
          <w:rFonts w:ascii="Liberation Serif" w:hAnsi="Liberation Serif" w:cs="Liberation Serif"/>
          <w:spacing w:val="-4"/>
          <w:sz w:val="24"/>
          <w:szCs w:val="24"/>
          <w:lang w:eastAsia="ru-RU"/>
        </w:rPr>
        <w:t xml:space="preserve"> уров</w:t>
      </w:r>
      <w:r w:rsidR="00993742">
        <w:rPr>
          <w:rFonts w:ascii="Liberation Serif" w:hAnsi="Liberation Serif" w:cs="Liberation Serif"/>
          <w:spacing w:val="-4"/>
          <w:sz w:val="24"/>
          <w:szCs w:val="24"/>
          <w:lang w:eastAsia="ru-RU"/>
        </w:rPr>
        <w:t>не</w:t>
      </w:r>
      <w:r w:rsidR="0031034D" w:rsidRPr="0031034D">
        <w:rPr>
          <w:rFonts w:ascii="Liberation Serif" w:hAnsi="Liberation Serif" w:cs="Liberation Serif"/>
          <w:spacing w:val="-4"/>
          <w:sz w:val="24"/>
          <w:szCs w:val="24"/>
          <w:lang w:eastAsia="ru-RU"/>
        </w:rPr>
        <w:t xml:space="preserve"> эффективности муниципальн</w:t>
      </w:r>
      <w:r w:rsidR="00993742">
        <w:rPr>
          <w:rFonts w:ascii="Liberation Serif" w:hAnsi="Liberation Serif" w:cs="Liberation Serif"/>
          <w:spacing w:val="-4"/>
          <w:sz w:val="24"/>
          <w:szCs w:val="24"/>
          <w:lang w:eastAsia="ru-RU"/>
        </w:rPr>
        <w:t>ых программ</w:t>
      </w:r>
      <w:r w:rsidRPr="0031034D">
        <w:rPr>
          <w:rFonts w:ascii="Liberation Serif" w:hAnsi="Liberation Serif" w:cs="Liberation Serif"/>
          <w:sz w:val="24"/>
          <w:szCs w:val="24"/>
        </w:rPr>
        <w:t>.</w:t>
      </w:r>
    </w:p>
    <w:p w14:paraId="138DBF0B" w14:textId="209703A5" w:rsidR="00C61E63" w:rsidRPr="0031034D" w:rsidRDefault="006A0C48" w:rsidP="005D66F0">
      <w:pPr>
        <w:spacing w:after="0" w:line="240" w:lineRule="auto"/>
        <w:ind w:firstLine="708"/>
        <w:contextualSpacing/>
        <w:jc w:val="right"/>
        <w:rPr>
          <w:rFonts w:ascii="Liberation Serif" w:hAnsi="Liberation Serif" w:cs="Liberation Serif"/>
          <w:i/>
          <w:sz w:val="24"/>
          <w:szCs w:val="24"/>
        </w:rPr>
      </w:pPr>
      <w:r w:rsidRPr="0031034D">
        <w:rPr>
          <w:rFonts w:ascii="Liberation Serif" w:hAnsi="Liberation Serif" w:cs="Liberation Serif"/>
          <w:i/>
          <w:sz w:val="24"/>
          <w:szCs w:val="24"/>
        </w:rPr>
        <w:t>Таблица № 10</w:t>
      </w:r>
    </w:p>
    <w:p w14:paraId="6CFF7E23" w14:textId="25F1FDB7" w:rsidR="006A0C48" w:rsidRPr="0031034D" w:rsidRDefault="0031034D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31034D">
        <w:rPr>
          <w:rFonts w:ascii="Liberation Serif" w:hAnsi="Liberation Serif" w:cs="Liberation Serif"/>
          <w:sz w:val="24"/>
          <w:szCs w:val="24"/>
        </w:rPr>
        <w:t>Сведения об эффективности реализации муниципальных программ городского округа Верхняя Пышма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157"/>
        <w:gridCol w:w="3605"/>
      </w:tblGrid>
      <w:tr w:rsidR="00ED28C0" w:rsidRPr="0031034D" w14:paraId="0B4477C6" w14:textId="77777777" w:rsidTr="00F05DAC">
        <w:trPr>
          <w:trHeight w:val="718"/>
          <w:tblHeader/>
        </w:trPr>
        <w:tc>
          <w:tcPr>
            <w:tcW w:w="312" w:type="pct"/>
            <w:shd w:val="clear" w:color="auto" w:fill="auto"/>
          </w:tcPr>
          <w:p w14:paraId="3FE6CD2E" w14:textId="77777777" w:rsidR="00C61E63" w:rsidRPr="0031034D" w:rsidRDefault="00C61E63" w:rsidP="005D66F0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№ п/п</w:t>
            </w:r>
          </w:p>
        </w:tc>
        <w:tc>
          <w:tcPr>
            <w:tcW w:w="2759" w:type="pct"/>
            <w:shd w:val="clear" w:color="auto" w:fill="auto"/>
          </w:tcPr>
          <w:p w14:paraId="145A42CB" w14:textId="77777777" w:rsidR="00C61E63" w:rsidRPr="0031034D" w:rsidRDefault="00C61E63" w:rsidP="005D66F0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929" w:type="pct"/>
            <w:shd w:val="clear" w:color="auto" w:fill="auto"/>
          </w:tcPr>
          <w:p w14:paraId="65C11A7E" w14:textId="77777777" w:rsidR="00C61E63" w:rsidRPr="0031034D" w:rsidRDefault="00C61E63" w:rsidP="005D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  <w:t>Результирующая шкала оценки эффективности</w:t>
            </w:r>
            <w:r w:rsidRPr="0031034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 xml:space="preserve"> муниципальной программы</w:t>
            </w:r>
          </w:p>
          <w:p w14:paraId="3C224F2E" w14:textId="77777777" w:rsidR="00C61E63" w:rsidRPr="0031034D" w:rsidRDefault="00C61E63" w:rsidP="005D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eastAsia="ru-RU"/>
              </w:rPr>
            </w:pPr>
          </w:p>
        </w:tc>
      </w:tr>
      <w:tr w:rsidR="00D75C0D" w:rsidRPr="0031034D" w14:paraId="031D31A6" w14:textId="77777777" w:rsidTr="0017046B">
        <w:trPr>
          <w:trHeight w:val="612"/>
        </w:trPr>
        <w:tc>
          <w:tcPr>
            <w:tcW w:w="312" w:type="pct"/>
            <w:shd w:val="clear" w:color="auto" w:fill="auto"/>
          </w:tcPr>
          <w:p w14:paraId="5CB39529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759" w:type="pct"/>
          </w:tcPr>
          <w:p w14:paraId="706E2281" w14:textId="6CD4D988" w:rsidR="00D75C0D" w:rsidRPr="0031034D" w:rsidRDefault="00D75C0D" w:rsidP="00D75C0D">
            <w:pPr>
              <w:spacing w:after="0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</w:tcPr>
          <w:p w14:paraId="4C2E9C2F" w14:textId="2D733F15" w:rsidR="00D75C0D" w:rsidRPr="0031034D" w:rsidRDefault="00D75C0D" w:rsidP="00D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 xml:space="preserve">Оценка - </w:t>
            </w:r>
            <w:r w:rsidR="00B35D64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3</w:t>
            </w:r>
          </w:p>
          <w:p w14:paraId="332A9184" w14:textId="5D84AA7B" w:rsidR="00D75C0D" w:rsidRPr="0031034D" w:rsidRDefault="00B35D64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Средний уровень эффективности муниципальной программы</w:t>
            </w:r>
          </w:p>
        </w:tc>
      </w:tr>
      <w:tr w:rsidR="00D75C0D" w:rsidRPr="0031034D" w14:paraId="2DE08530" w14:textId="77777777" w:rsidTr="00202DF3">
        <w:trPr>
          <w:trHeight w:val="821"/>
        </w:trPr>
        <w:tc>
          <w:tcPr>
            <w:tcW w:w="312" w:type="pct"/>
            <w:shd w:val="clear" w:color="auto" w:fill="auto"/>
          </w:tcPr>
          <w:p w14:paraId="120665BB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2759" w:type="pct"/>
          </w:tcPr>
          <w:p w14:paraId="1A7961CC" w14:textId="63F32A8F" w:rsidR="00D75C0D" w:rsidRPr="0031034D" w:rsidRDefault="00D75C0D" w:rsidP="00D75C0D">
            <w:pPr>
              <w:spacing w:after="0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</w:tcPr>
          <w:p w14:paraId="4CBEBDFC" w14:textId="09589999" w:rsidR="00B35D64" w:rsidRDefault="00B35D64" w:rsidP="00B3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- 5</w:t>
            </w:r>
          </w:p>
          <w:p w14:paraId="3DA995B1" w14:textId="3D8AA604" w:rsidR="00D75C0D" w:rsidRPr="00B35D64" w:rsidRDefault="00B35D64" w:rsidP="00B3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D64">
              <w:rPr>
                <w:rFonts w:ascii="Times New Roman" w:hAnsi="Times New Roman"/>
                <w:sz w:val="20"/>
                <w:szCs w:val="20"/>
              </w:rPr>
              <w:t>Высокая эффект</w:t>
            </w:r>
            <w:r>
              <w:rPr>
                <w:rFonts w:ascii="Times New Roman" w:hAnsi="Times New Roman"/>
                <w:sz w:val="20"/>
                <w:szCs w:val="20"/>
              </w:rPr>
              <w:t>ивность муниципальной программы</w:t>
            </w:r>
          </w:p>
        </w:tc>
      </w:tr>
      <w:tr w:rsidR="00D75C0D" w:rsidRPr="0031034D" w14:paraId="6519D018" w14:textId="77777777" w:rsidTr="0017046B">
        <w:tc>
          <w:tcPr>
            <w:tcW w:w="312" w:type="pct"/>
            <w:shd w:val="clear" w:color="auto" w:fill="auto"/>
          </w:tcPr>
          <w:p w14:paraId="19624CC5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759" w:type="pct"/>
          </w:tcPr>
          <w:p w14:paraId="6B27DC3C" w14:textId="66725562" w:rsidR="00D75C0D" w:rsidRPr="0031034D" w:rsidRDefault="00D75C0D" w:rsidP="00D75C0D">
            <w:pPr>
              <w:spacing w:after="0" w:line="240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«Управление муниципальными финансами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59943885" w14:textId="77777777" w:rsidR="00B35D64" w:rsidRDefault="00B35D64" w:rsidP="00B35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- 5</w:t>
            </w:r>
          </w:p>
          <w:p w14:paraId="6500A72A" w14:textId="264921F5" w:rsidR="00D75C0D" w:rsidRPr="0031034D" w:rsidRDefault="00B35D64" w:rsidP="00B3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35D64">
              <w:rPr>
                <w:rFonts w:ascii="Times New Roman" w:hAnsi="Times New Roman"/>
                <w:sz w:val="20"/>
                <w:szCs w:val="20"/>
              </w:rPr>
              <w:t>Высокая эффект</w:t>
            </w:r>
            <w:r>
              <w:rPr>
                <w:rFonts w:ascii="Times New Roman" w:hAnsi="Times New Roman"/>
                <w:sz w:val="20"/>
                <w:szCs w:val="20"/>
              </w:rPr>
              <w:t>ивность муниципальной программы</w:t>
            </w:r>
          </w:p>
        </w:tc>
      </w:tr>
      <w:tr w:rsidR="00D75C0D" w:rsidRPr="0031034D" w14:paraId="3511F826" w14:textId="77777777" w:rsidTr="0049473B">
        <w:trPr>
          <w:trHeight w:val="1176"/>
        </w:trPr>
        <w:tc>
          <w:tcPr>
            <w:tcW w:w="312" w:type="pct"/>
            <w:shd w:val="clear" w:color="auto" w:fill="auto"/>
          </w:tcPr>
          <w:p w14:paraId="2A5120C1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759" w:type="pct"/>
          </w:tcPr>
          <w:p w14:paraId="05626582" w14:textId="52F9802D" w:rsidR="00D75C0D" w:rsidRPr="0031034D" w:rsidRDefault="00D75C0D" w:rsidP="00D75C0D">
            <w:pPr>
              <w:spacing w:after="0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жилищно-коммунального хозяйства, дорожного хозяйства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</w:tcPr>
          <w:p w14:paraId="7F0B1928" w14:textId="123A271A" w:rsidR="00D75C0D" w:rsidRDefault="0049473B" w:rsidP="00494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Оценка – 2</w:t>
            </w:r>
          </w:p>
          <w:p w14:paraId="74C1421B" w14:textId="33F29E5A" w:rsidR="0049473B" w:rsidRPr="0031034D" w:rsidRDefault="0049473B" w:rsidP="00494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Удовлетворительный уровень эффективности муниципальной программы</w:t>
            </w:r>
          </w:p>
        </w:tc>
      </w:tr>
      <w:tr w:rsidR="00D75C0D" w:rsidRPr="0031034D" w14:paraId="4FDB0ED4" w14:textId="77777777" w:rsidTr="0017046B">
        <w:tc>
          <w:tcPr>
            <w:tcW w:w="312" w:type="pct"/>
            <w:shd w:val="clear" w:color="auto" w:fill="auto"/>
          </w:tcPr>
          <w:p w14:paraId="0D69AAD7" w14:textId="67D108F1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759" w:type="pct"/>
          </w:tcPr>
          <w:p w14:paraId="29CBB633" w14:textId="32DCFE79" w:rsidR="00D75C0D" w:rsidRPr="0031034D" w:rsidRDefault="00D75C0D" w:rsidP="00D75C0D">
            <w:pPr>
              <w:spacing w:after="0" w:line="240" w:lineRule="auto"/>
              <w:ind w:firstLine="1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социальной сферы в городском округе Верхняя Пышма до 2024 года»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1E5619CC" w14:textId="77777777" w:rsidR="00B35D64" w:rsidRPr="0031034D" w:rsidRDefault="00B35D64" w:rsidP="00B3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Оценка - 4</w:t>
            </w:r>
          </w:p>
          <w:p w14:paraId="7AB36949" w14:textId="68286B4B" w:rsidR="00D75C0D" w:rsidRPr="0031034D" w:rsidRDefault="00B35D64" w:rsidP="00B35D64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Приемлемый уровень эффективности муниципальной программы</w:t>
            </w:r>
          </w:p>
        </w:tc>
      </w:tr>
      <w:tr w:rsidR="00D75C0D" w:rsidRPr="0031034D" w14:paraId="6DC4991E" w14:textId="77777777" w:rsidTr="0017046B">
        <w:tc>
          <w:tcPr>
            <w:tcW w:w="312" w:type="pct"/>
            <w:shd w:val="clear" w:color="auto" w:fill="auto"/>
          </w:tcPr>
          <w:p w14:paraId="21D4B7DB" w14:textId="08EF6C79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759" w:type="pct"/>
          </w:tcPr>
          <w:p w14:paraId="789E020E" w14:textId="26760F45" w:rsidR="00D75C0D" w:rsidRPr="0031034D" w:rsidRDefault="00D75C0D" w:rsidP="00D75C0D">
            <w:pPr>
              <w:spacing w:after="0" w:line="240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18BE9B75" w14:textId="77777777" w:rsidR="004277F6" w:rsidRPr="0031034D" w:rsidRDefault="004277F6" w:rsidP="004277F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 xml:space="preserve">Оценка - 4 </w:t>
            </w:r>
          </w:p>
          <w:p w14:paraId="050D6411" w14:textId="635EA61A" w:rsidR="00D75C0D" w:rsidRPr="0031034D" w:rsidRDefault="004277F6" w:rsidP="004277F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Приемлемый уровень эффективности муниципальной программы</w:t>
            </w:r>
          </w:p>
        </w:tc>
      </w:tr>
      <w:tr w:rsidR="00D75C0D" w:rsidRPr="0031034D" w14:paraId="17BCDEDE" w14:textId="77777777" w:rsidTr="0017046B">
        <w:trPr>
          <w:trHeight w:val="461"/>
        </w:trPr>
        <w:tc>
          <w:tcPr>
            <w:tcW w:w="312" w:type="pct"/>
            <w:shd w:val="clear" w:color="auto" w:fill="auto"/>
          </w:tcPr>
          <w:p w14:paraId="2A3315E7" w14:textId="77777777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eastAsia="Calibri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759" w:type="pct"/>
          </w:tcPr>
          <w:p w14:paraId="04DBF818" w14:textId="6ADDCDDF" w:rsidR="00D75C0D" w:rsidRPr="0031034D" w:rsidRDefault="00D75C0D" w:rsidP="00D75C0D">
            <w:pPr>
              <w:spacing w:after="0" w:line="240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929" w:type="pct"/>
            <w:shd w:val="clear" w:color="auto" w:fill="auto"/>
          </w:tcPr>
          <w:p w14:paraId="08FEE481" w14:textId="77E19435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 xml:space="preserve">Оценка - 4 </w:t>
            </w:r>
          </w:p>
          <w:p w14:paraId="05C9548A" w14:textId="3590DD64" w:rsidR="00D75C0D" w:rsidRPr="0031034D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Приемлемый уровень эффективности муниципальной программы</w:t>
            </w:r>
          </w:p>
        </w:tc>
      </w:tr>
      <w:tr w:rsidR="00D75C0D" w:rsidRPr="002540FA" w14:paraId="47EF90D9" w14:textId="77777777" w:rsidTr="0049473B">
        <w:tc>
          <w:tcPr>
            <w:tcW w:w="312" w:type="pct"/>
            <w:shd w:val="clear" w:color="auto" w:fill="auto"/>
          </w:tcPr>
          <w:p w14:paraId="43BEAEFC" w14:textId="77777777" w:rsidR="00D75C0D" w:rsidRPr="002540FA" w:rsidRDefault="00D75C0D" w:rsidP="00D75C0D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2540FA">
              <w:rPr>
                <w:rFonts w:ascii="Liberation Serif" w:eastAsia="Calibri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759" w:type="pct"/>
          </w:tcPr>
          <w:p w14:paraId="46FF6566" w14:textId="79D4696A" w:rsidR="00D75C0D" w:rsidRPr="002540FA" w:rsidRDefault="00D75C0D" w:rsidP="00D75C0D">
            <w:pPr>
              <w:spacing w:after="0" w:line="240" w:lineRule="auto"/>
              <w:contextualSpacing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4C25B0">
              <w:rPr>
                <w:rFonts w:ascii="Liberation Serif" w:hAnsi="Liberation Serif" w:cs="Liberation Serif"/>
                <w:sz w:val="20"/>
                <w:szCs w:val="20"/>
              </w:rPr>
              <w:t>МП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области»»</w:t>
            </w:r>
          </w:p>
        </w:tc>
        <w:tc>
          <w:tcPr>
            <w:tcW w:w="1929" w:type="pct"/>
            <w:shd w:val="clear" w:color="auto" w:fill="auto"/>
          </w:tcPr>
          <w:p w14:paraId="774C7EE4" w14:textId="77777777" w:rsidR="0049473B" w:rsidRPr="0031034D" w:rsidRDefault="0049473B" w:rsidP="0049473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 xml:space="preserve">Оценка - 4 </w:t>
            </w:r>
          </w:p>
          <w:p w14:paraId="4EE1CFD9" w14:textId="4CACE245" w:rsidR="00D75C0D" w:rsidRPr="002540FA" w:rsidRDefault="0049473B" w:rsidP="0049473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</w:pPr>
            <w:r w:rsidRPr="0031034D">
              <w:rPr>
                <w:rFonts w:ascii="Liberation Serif" w:hAnsi="Liberation Serif" w:cs="Liberation Serif"/>
                <w:spacing w:val="-4"/>
                <w:sz w:val="20"/>
                <w:szCs w:val="20"/>
                <w:lang w:eastAsia="ru-RU"/>
              </w:rPr>
              <w:t>Приемлемый уровень эффективности муниципальной программы</w:t>
            </w:r>
          </w:p>
        </w:tc>
      </w:tr>
    </w:tbl>
    <w:p w14:paraId="60EA3F02" w14:textId="77777777" w:rsidR="00BF17BD" w:rsidRPr="002540FA" w:rsidRDefault="00BF17BD" w:rsidP="005D66F0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05B6DAEE" w14:textId="1050EF1B" w:rsidR="00C61E63" w:rsidRPr="002540FA" w:rsidRDefault="00C61E63" w:rsidP="005D66F0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2540FA">
        <w:rPr>
          <w:rFonts w:ascii="Liberation Serif" w:hAnsi="Liberation Serif" w:cs="Liberation Serif"/>
          <w:b/>
          <w:sz w:val="24"/>
          <w:szCs w:val="24"/>
          <w:lang w:eastAsia="ru-RU"/>
        </w:rPr>
        <w:t>Предложения по дальнейшей реализации муниципальных программ</w:t>
      </w:r>
    </w:p>
    <w:p w14:paraId="1F35BADC" w14:textId="0340B2EE" w:rsidR="005B0620" w:rsidRPr="00C15C00" w:rsidRDefault="00384D57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i/>
          <w:sz w:val="24"/>
          <w:szCs w:val="24"/>
          <w:lang w:eastAsia="ru-RU"/>
        </w:rPr>
      </w:pPr>
      <w:r w:rsidRPr="0049473B">
        <w:rPr>
          <w:rFonts w:ascii="Liberation Serif" w:hAnsi="Liberation Serif"/>
          <w:i/>
          <w:sz w:val="24"/>
          <w:szCs w:val="24"/>
        </w:rPr>
        <w:t>М</w:t>
      </w:r>
      <w:r w:rsidR="00C15C00" w:rsidRPr="0049473B">
        <w:rPr>
          <w:rFonts w:ascii="Liberation Serif" w:hAnsi="Liberation Serif" w:cs="Liberation Serif"/>
          <w:i/>
          <w:sz w:val="24"/>
          <w:szCs w:val="24"/>
          <w:lang w:eastAsia="ru-RU"/>
        </w:rPr>
        <w:t>униципальному казенному учреждению «Комитет жилищно-коммунального хозяйства городского округа Верхняя Пышма»</w:t>
      </w:r>
      <w:r w:rsidR="005B0620" w:rsidRPr="0049473B">
        <w:rPr>
          <w:rFonts w:ascii="Liberation Serif" w:hAnsi="Liberation Serif" w:cs="Liberation Serif"/>
          <w:i/>
          <w:sz w:val="24"/>
          <w:szCs w:val="24"/>
          <w:lang w:eastAsia="ru-RU"/>
        </w:rPr>
        <w:t>:</w:t>
      </w:r>
    </w:p>
    <w:p w14:paraId="6BE7C9F4" w14:textId="2665921F" w:rsidR="00C61E63" w:rsidRPr="00C15C00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15C00">
        <w:rPr>
          <w:rFonts w:ascii="Liberation Serif" w:hAnsi="Liberation Serif" w:cs="Liberation Serif"/>
          <w:sz w:val="24"/>
          <w:szCs w:val="24"/>
          <w:lang w:eastAsia="ru-RU"/>
        </w:rPr>
        <w:t>- проанализировать причины, повлиявшие на низкие результаты оценки эффективности реализац</w:t>
      </w:r>
      <w:r w:rsidR="00C15C00" w:rsidRPr="00C15C00">
        <w:rPr>
          <w:rFonts w:ascii="Liberation Serif" w:hAnsi="Liberation Serif" w:cs="Liberation Serif"/>
          <w:sz w:val="24"/>
          <w:szCs w:val="24"/>
          <w:lang w:eastAsia="ru-RU"/>
        </w:rPr>
        <w:t>ии муниципальных программ в 202</w:t>
      </w:r>
      <w:r w:rsidR="00384D57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Pr="00C15C00">
        <w:rPr>
          <w:rFonts w:ascii="Liberation Serif" w:hAnsi="Liberation Serif" w:cs="Liberation Serif"/>
          <w:sz w:val="24"/>
          <w:szCs w:val="24"/>
          <w:lang w:eastAsia="ru-RU"/>
        </w:rPr>
        <w:t xml:space="preserve"> году и принять соответствующие меры по их устранению и недопущению в плановом периоде;</w:t>
      </w:r>
    </w:p>
    <w:p w14:paraId="363B79BF" w14:textId="77777777" w:rsidR="00C61E63" w:rsidRPr="00C15C00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15C00">
        <w:rPr>
          <w:rFonts w:ascii="Liberation Serif" w:hAnsi="Liberation Serif" w:cs="Liberation Serif"/>
          <w:sz w:val="24"/>
          <w:szCs w:val="24"/>
          <w:lang w:eastAsia="ru-RU"/>
        </w:rPr>
        <w:t>- повысить качество планирования значений целевых показателей с целью исключения невыполнения, либо значительного перевыполнения плана;</w:t>
      </w:r>
    </w:p>
    <w:p w14:paraId="22BA61A4" w14:textId="77777777" w:rsidR="00C61E63" w:rsidRPr="00C15C00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15C00">
        <w:rPr>
          <w:rFonts w:ascii="Liberation Serif" w:hAnsi="Liberation Serif" w:cs="Liberation Serif"/>
          <w:sz w:val="24"/>
          <w:szCs w:val="24"/>
          <w:lang w:eastAsia="ru-RU"/>
        </w:rPr>
        <w:t>- осуществлять регулярный мониторинг хода реализации программ и своевременно их актуализировать;</w:t>
      </w:r>
    </w:p>
    <w:p w14:paraId="63408E78" w14:textId="77777777" w:rsidR="00C61E63" w:rsidRPr="002540FA" w:rsidRDefault="00C61E63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15C00">
        <w:rPr>
          <w:rFonts w:ascii="Liberation Serif" w:hAnsi="Liberation Serif" w:cs="Liberation Serif"/>
          <w:sz w:val="24"/>
          <w:szCs w:val="24"/>
          <w:lang w:eastAsia="ru-RU"/>
        </w:rPr>
        <w:t xml:space="preserve">- продолжить работу по совершенствованию системы целевых показателей программ в целях формулировки показателей, характеризующих максимально полное </w:t>
      </w:r>
      <w:r w:rsidRPr="002540FA">
        <w:rPr>
          <w:rFonts w:ascii="Liberation Serif" w:hAnsi="Liberation Serif" w:cs="Liberation Serif"/>
          <w:sz w:val="24"/>
          <w:szCs w:val="24"/>
          <w:lang w:eastAsia="ru-RU"/>
        </w:rPr>
        <w:t>достижение целей и решение задач муниципальных программ;</w:t>
      </w:r>
    </w:p>
    <w:p w14:paraId="72E8D928" w14:textId="77777777" w:rsidR="00C15C00" w:rsidRPr="002540FA" w:rsidRDefault="00C61E63" w:rsidP="00C15C0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540FA">
        <w:rPr>
          <w:rFonts w:ascii="Liberation Serif" w:hAnsi="Liberation Serif" w:cs="Liberation Serif"/>
          <w:sz w:val="24"/>
          <w:szCs w:val="24"/>
          <w:lang w:eastAsia="ru-RU"/>
        </w:rPr>
        <w:t xml:space="preserve">- осуществлять регулярный мониторинг государственных программ Свердловской области на предмет </w:t>
      </w:r>
      <w:proofErr w:type="spellStart"/>
      <w:r w:rsidRPr="002540FA">
        <w:rPr>
          <w:rFonts w:ascii="Liberation Serif" w:hAnsi="Liberation Serif" w:cs="Liberation Serif"/>
          <w:sz w:val="24"/>
          <w:szCs w:val="24"/>
          <w:lang w:eastAsia="ru-RU"/>
        </w:rPr>
        <w:t>софинансирования</w:t>
      </w:r>
      <w:proofErr w:type="spellEnd"/>
      <w:r w:rsidRPr="002540FA">
        <w:rPr>
          <w:rFonts w:ascii="Liberation Serif" w:hAnsi="Liberation Serif" w:cs="Liberation Serif"/>
          <w:sz w:val="24"/>
          <w:szCs w:val="24"/>
          <w:lang w:eastAsia="ru-RU"/>
        </w:rPr>
        <w:t xml:space="preserve"> проектов, реал</w:t>
      </w:r>
      <w:r w:rsidR="00C15C00" w:rsidRPr="002540FA">
        <w:rPr>
          <w:rFonts w:ascii="Liberation Serif" w:hAnsi="Liberation Serif" w:cs="Liberation Serif"/>
          <w:sz w:val="24"/>
          <w:szCs w:val="24"/>
          <w:lang w:eastAsia="ru-RU"/>
        </w:rPr>
        <w:t>изуемых на муниципальном уровне.</w:t>
      </w:r>
    </w:p>
    <w:p w14:paraId="720AED83" w14:textId="77777777" w:rsidR="00ED28C0" w:rsidRDefault="00ED28C0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7FDEB57A" w14:textId="77777777" w:rsidR="00C17A04" w:rsidRDefault="00C17A04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1DE4F538" w14:textId="77777777" w:rsidR="00C17A04" w:rsidRDefault="00C17A04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73A02E65" w14:textId="77777777" w:rsidR="00C17A04" w:rsidRDefault="00C17A04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6320DCB7" w14:textId="77777777" w:rsidR="00C17A04" w:rsidRDefault="00C17A04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03CA7796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17A04">
        <w:rPr>
          <w:rFonts w:ascii="Liberation Serif" w:hAnsi="Liberation Serif"/>
          <w:sz w:val="24"/>
          <w:szCs w:val="28"/>
          <w:lang w:eastAsia="ru-RU"/>
        </w:rPr>
        <w:t>Председатель комитета экономики и</w:t>
      </w:r>
    </w:p>
    <w:p w14:paraId="095A7077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8"/>
          <w:lang w:eastAsia="ru-RU"/>
        </w:rPr>
      </w:pPr>
      <w:r w:rsidRPr="00C17A04">
        <w:rPr>
          <w:rFonts w:ascii="Liberation Serif" w:hAnsi="Liberation Serif"/>
          <w:sz w:val="24"/>
          <w:szCs w:val="28"/>
          <w:lang w:eastAsia="ru-RU"/>
        </w:rPr>
        <w:t>муниципального заказа                                                                                      М. В. Маленьких</w:t>
      </w:r>
    </w:p>
    <w:p w14:paraId="6D9936D5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29D96CA9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152A5CCC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1536C9F1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71EDCF21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4B30281D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117FB595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6B65CED2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3BBC493F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06A3B393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512CCAA5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3E66F748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0F2948BF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3DD874B8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34028C90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60D7425B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3D19994A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1A1A8BDE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07749147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1DF60B2A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031710D8" w14:textId="77777777" w:rsid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4152D293" w14:textId="77777777" w:rsidR="00C17A04" w:rsidRPr="00C17A04" w:rsidRDefault="00C17A04" w:rsidP="00C17A0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</w:p>
    <w:p w14:paraId="21651F54" w14:textId="77777777" w:rsidR="00C17A04" w:rsidRPr="00C17A04" w:rsidRDefault="00C17A04" w:rsidP="00C17A04">
      <w:pPr>
        <w:tabs>
          <w:tab w:val="center" w:pos="4677"/>
          <w:tab w:val="right" w:pos="9355"/>
        </w:tabs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C17A04">
        <w:rPr>
          <w:rFonts w:ascii="Liberation Serif" w:hAnsi="Liberation Serif" w:cs="Liberation Serif"/>
          <w:sz w:val="20"/>
          <w:szCs w:val="20"/>
        </w:rPr>
        <w:t>Исп. Гордеева Ирина Михайловна</w:t>
      </w:r>
    </w:p>
    <w:p w14:paraId="3F6FAFC2" w14:textId="77777777" w:rsidR="00C17A04" w:rsidRPr="00C17A04" w:rsidRDefault="00C17A04" w:rsidP="00C17A04">
      <w:pPr>
        <w:spacing w:after="0" w:line="240" w:lineRule="auto"/>
        <w:rPr>
          <w:rFonts w:ascii="Liberation Serif" w:eastAsiaTheme="minorHAnsi" w:hAnsi="Liberation Serif" w:cs="Liberation Serif"/>
          <w:sz w:val="20"/>
          <w:szCs w:val="20"/>
        </w:rPr>
      </w:pPr>
      <w:r w:rsidRPr="00C17A04">
        <w:rPr>
          <w:rFonts w:ascii="Liberation Serif" w:eastAsiaTheme="minorHAnsi" w:hAnsi="Liberation Serif" w:cs="Liberation Serif"/>
          <w:sz w:val="20"/>
          <w:szCs w:val="20"/>
        </w:rPr>
        <w:t xml:space="preserve">Тел. 4-04-80, </w:t>
      </w:r>
      <w:proofErr w:type="spellStart"/>
      <w:r w:rsidRPr="00C17A04">
        <w:rPr>
          <w:rFonts w:ascii="Liberation Serif" w:eastAsiaTheme="minorHAnsi" w:hAnsi="Liberation Serif" w:cs="Liberation Serif"/>
          <w:sz w:val="20"/>
          <w:szCs w:val="20"/>
        </w:rPr>
        <w:t>вн</w:t>
      </w:r>
      <w:proofErr w:type="spellEnd"/>
      <w:r w:rsidRPr="00C17A04">
        <w:rPr>
          <w:rFonts w:ascii="Liberation Serif" w:eastAsiaTheme="minorHAnsi" w:hAnsi="Liberation Serif" w:cs="Liberation Serif"/>
          <w:sz w:val="20"/>
          <w:szCs w:val="20"/>
        </w:rPr>
        <w:t>. 010-64</w:t>
      </w:r>
    </w:p>
    <w:p w14:paraId="3AB681F0" w14:textId="77777777" w:rsidR="00C17A04" w:rsidRPr="00C17A04" w:rsidRDefault="00C17A04" w:rsidP="00C17A04">
      <w:pPr>
        <w:spacing w:after="0" w:line="240" w:lineRule="auto"/>
        <w:rPr>
          <w:rFonts w:ascii="Liberation Serif" w:hAnsi="Liberation Serif"/>
          <w:sz w:val="28"/>
          <w:szCs w:val="28"/>
          <w:lang w:val="en-US" w:eastAsia="ru-RU"/>
        </w:rPr>
      </w:pPr>
      <w:proofErr w:type="gramStart"/>
      <w:r w:rsidRPr="00C17A04">
        <w:rPr>
          <w:rFonts w:ascii="Liberation Serif" w:eastAsiaTheme="minorHAnsi" w:hAnsi="Liberation Serif" w:cs="Liberation Serif"/>
          <w:sz w:val="20"/>
          <w:szCs w:val="20"/>
          <w:lang w:val="en-US"/>
        </w:rPr>
        <w:t>e-mail</w:t>
      </w:r>
      <w:proofErr w:type="gramEnd"/>
      <w:r w:rsidRPr="00C17A04">
        <w:rPr>
          <w:rFonts w:ascii="Liberation Serif" w:eastAsiaTheme="minorHAnsi" w:hAnsi="Liberation Serif" w:cs="Liberation Serif"/>
          <w:sz w:val="20"/>
          <w:szCs w:val="20"/>
          <w:lang w:val="en-US"/>
        </w:rPr>
        <w:t xml:space="preserve">: </w:t>
      </w:r>
      <w:hyperlink r:id="rId8" w:history="1">
        <w:r w:rsidRPr="00C17A04">
          <w:rPr>
            <w:rFonts w:ascii="Liberation Serif" w:eastAsiaTheme="minorHAnsi" w:hAnsi="Liberation Serif" w:cs="Liberation Serif"/>
            <w:color w:val="0000FF"/>
            <w:sz w:val="20"/>
            <w:szCs w:val="20"/>
            <w:u w:val="single"/>
            <w:lang w:val="en-US"/>
          </w:rPr>
          <w:t>gordeevaim@movp.ru</w:t>
        </w:r>
      </w:hyperlink>
    </w:p>
    <w:p w14:paraId="7EC0346A" w14:textId="77777777" w:rsidR="00C17A04" w:rsidRPr="002540FA" w:rsidRDefault="00C17A04" w:rsidP="005D66F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sectPr w:rsidR="00C17A04" w:rsidRPr="002540FA" w:rsidSect="00D5007D">
      <w:foot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EA291" w14:textId="77777777" w:rsidR="009A5432" w:rsidRDefault="009A5432" w:rsidP="0078118E">
      <w:pPr>
        <w:spacing w:after="0" w:line="240" w:lineRule="auto"/>
      </w:pPr>
      <w:r>
        <w:separator/>
      </w:r>
    </w:p>
  </w:endnote>
  <w:endnote w:type="continuationSeparator" w:id="0">
    <w:p w14:paraId="5F90EBB4" w14:textId="77777777" w:rsidR="009A5432" w:rsidRDefault="009A5432" w:rsidP="0078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081694"/>
      <w:docPartObj>
        <w:docPartGallery w:val="Page Numbers (Bottom of Page)"/>
        <w:docPartUnique/>
      </w:docPartObj>
    </w:sdtPr>
    <w:sdtContent>
      <w:p w14:paraId="0A10651C" w14:textId="4C8C68F0" w:rsidR="001C1511" w:rsidRDefault="001C151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BDF">
          <w:rPr>
            <w:noProof/>
          </w:rPr>
          <w:t>36</w:t>
        </w:r>
        <w:r>
          <w:fldChar w:fldCharType="end"/>
        </w:r>
      </w:p>
    </w:sdtContent>
  </w:sdt>
  <w:p w14:paraId="3B24A142" w14:textId="77777777" w:rsidR="001C1511" w:rsidRDefault="001C151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2616C" w14:textId="77777777" w:rsidR="009A5432" w:rsidRDefault="009A5432" w:rsidP="0078118E">
      <w:pPr>
        <w:spacing w:after="0" w:line="240" w:lineRule="auto"/>
      </w:pPr>
      <w:r>
        <w:separator/>
      </w:r>
    </w:p>
  </w:footnote>
  <w:footnote w:type="continuationSeparator" w:id="0">
    <w:p w14:paraId="1AA2A268" w14:textId="77777777" w:rsidR="009A5432" w:rsidRDefault="009A5432" w:rsidP="00781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13D1"/>
    <w:multiLevelType w:val="hybridMultilevel"/>
    <w:tmpl w:val="CEF8B8E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539FC"/>
    <w:multiLevelType w:val="hybridMultilevel"/>
    <w:tmpl w:val="8E5835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5C044B"/>
    <w:multiLevelType w:val="hybridMultilevel"/>
    <w:tmpl w:val="ED5459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C748B9"/>
    <w:multiLevelType w:val="hybridMultilevel"/>
    <w:tmpl w:val="8F0A06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C11F2B"/>
    <w:multiLevelType w:val="hybridMultilevel"/>
    <w:tmpl w:val="341CA4B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14929"/>
    <w:multiLevelType w:val="hybridMultilevel"/>
    <w:tmpl w:val="37424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D6C15"/>
    <w:multiLevelType w:val="hybridMultilevel"/>
    <w:tmpl w:val="5F907D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D705F"/>
    <w:multiLevelType w:val="hybridMultilevel"/>
    <w:tmpl w:val="94B800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F34F03"/>
    <w:multiLevelType w:val="hybridMultilevel"/>
    <w:tmpl w:val="F6FA9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761F6"/>
    <w:multiLevelType w:val="hybridMultilevel"/>
    <w:tmpl w:val="2D80D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D3AC3"/>
    <w:multiLevelType w:val="hybridMultilevel"/>
    <w:tmpl w:val="1D28D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33D91"/>
    <w:multiLevelType w:val="hybridMultilevel"/>
    <w:tmpl w:val="5F50D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992"/>
    <w:multiLevelType w:val="hybridMultilevel"/>
    <w:tmpl w:val="593CC572"/>
    <w:lvl w:ilvl="0" w:tplc="FBAA4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1A5EED"/>
    <w:multiLevelType w:val="hybridMultilevel"/>
    <w:tmpl w:val="0DA4AFC2"/>
    <w:lvl w:ilvl="0" w:tplc="2128828A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Liberation Seri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E01404"/>
    <w:multiLevelType w:val="hybridMultilevel"/>
    <w:tmpl w:val="1C2C3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1146B"/>
    <w:multiLevelType w:val="hybridMultilevel"/>
    <w:tmpl w:val="4C68C68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21311"/>
    <w:multiLevelType w:val="hybridMultilevel"/>
    <w:tmpl w:val="DE1ECF44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3C0717F5"/>
    <w:multiLevelType w:val="hybridMultilevel"/>
    <w:tmpl w:val="DAC09E1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0D4045"/>
    <w:multiLevelType w:val="hybridMultilevel"/>
    <w:tmpl w:val="9B1C2F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60DBA"/>
    <w:multiLevelType w:val="hybridMultilevel"/>
    <w:tmpl w:val="525E41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A37501"/>
    <w:multiLevelType w:val="hybridMultilevel"/>
    <w:tmpl w:val="72602C10"/>
    <w:lvl w:ilvl="0" w:tplc="065435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9D4916"/>
    <w:multiLevelType w:val="hybridMultilevel"/>
    <w:tmpl w:val="43C08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857A6"/>
    <w:multiLevelType w:val="hybridMultilevel"/>
    <w:tmpl w:val="7E561954"/>
    <w:lvl w:ilvl="0" w:tplc="0419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9A45BAF"/>
    <w:multiLevelType w:val="hybridMultilevel"/>
    <w:tmpl w:val="1D6C0F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944DAD"/>
    <w:multiLevelType w:val="hybridMultilevel"/>
    <w:tmpl w:val="53E026CE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</w:abstractNum>
  <w:abstractNum w:abstractNumId="25" w15:restartNumberingAfterBreak="0">
    <w:nsid w:val="4B9267D3"/>
    <w:multiLevelType w:val="hybridMultilevel"/>
    <w:tmpl w:val="D1F2C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0E2B5B"/>
    <w:multiLevelType w:val="hybridMultilevel"/>
    <w:tmpl w:val="F8381A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E5A0A33"/>
    <w:multiLevelType w:val="hybridMultilevel"/>
    <w:tmpl w:val="DA00D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02221"/>
    <w:multiLevelType w:val="hybridMultilevel"/>
    <w:tmpl w:val="F3C8D3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D47938"/>
    <w:multiLevelType w:val="hybridMultilevel"/>
    <w:tmpl w:val="52AC0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B0871"/>
    <w:multiLevelType w:val="hybridMultilevel"/>
    <w:tmpl w:val="118A19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901753"/>
    <w:multiLevelType w:val="hybridMultilevel"/>
    <w:tmpl w:val="17A80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624E2"/>
    <w:multiLevelType w:val="hybridMultilevel"/>
    <w:tmpl w:val="3A146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A5BF4"/>
    <w:multiLevelType w:val="hybridMultilevel"/>
    <w:tmpl w:val="DB3C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80537"/>
    <w:multiLevelType w:val="hybridMultilevel"/>
    <w:tmpl w:val="5F001C7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65181707"/>
    <w:multiLevelType w:val="hybridMultilevel"/>
    <w:tmpl w:val="06E2629E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1B1A0C"/>
    <w:multiLevelType w:val="hybridMultilevel"/>
    <w:tmpl w:val="789EAEBA"/>
    <w:lvl w:ilvl="0" w:tplc="77A8C502">
      <w:start w:val="1"/>
      <w:numFmt w:val="decimal"/>
      <w:lvlText w:val="%1)"/>
      <w:lvlJc w:val="left"/>
      <w:pPr>
        <w:ind w:left="928" w:hanging="360"/>
      </w:pPr>
      <w:rPr>
        <w:rFonts w:eastAsia="Times New Roman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7C1A8D"/>
    <w:multiLevelType w:val="hybridMultilevel"/>
    <w:tmpl w:val="7AEC4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43267"/>
    <w:multiLevelType w:val="multilevel"/>
    <w:tmpl w:val="C87E4418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Theme="minorHAnsi" w:hint="default"/>
      </w:rPr>
    </w:lvl>
  </w:abstractNum>
  <w:abstractNum w:abstractNumId="39" w15:restartNumberingAfterBreak="0">
    <w:nsid w:val="72B30156"/>
    <w:multiLevelType w:val="hybridMultilevel"/>
    <w:tmpl w:val="FEFE0A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A668E6"/>
    <w:multiLevelType w:val="hybridMultilevel"/>
    <w:tmpl w:val="76DC5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24974"/>
    <w:multiLevelType w:val="hybridMultilevel"/>
    <w:tmpl w:val="42F05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30562"/>
    <w:multiLevelType w:val="hybridMultilevel"/>
    <w:tmpl w:val="4E9AB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32"/>
  </w:num>
  <w:num w:numId="4">
    <w:abstractNumId w:val="41"/>
  </w:num>
  <w:num w:numId="5">
    <w:abstractNumId w:val="34"/>
  </w:num>
  <w:num w:numId="6">
    <w:abstractNumId w:val="42"/>
  </w:num>
  <w:num w:numId="7">
    <w:abstractNumId w:val="17"/>
  </w:num>
  <w:num w:numId="8">
    <w:abstractNumId w:val="37"/>
  </w:num>
  <w:num w:numId="9">
    <w:abstractNumId w:val="22"/>
  </w:num>
  <w:num w:numId="10">
    <w:abstractNumId w:val="15"/>
  </w:num>
  <w:num w:numId="11">
    <w:abstractNumId w:val="40"/>
  </w:num>
  <w:num w:numId="12">
    <w:abstractNumId w:val="35"/>
  </w:num>
  <w:num w:numId="13">
    <w:abstractNumId w:val="24"/>
  </w:num>
  <w:num w:numId="14">
    <w:abstractNumId w:val="0"/>
  </w:num>
  <w:num w:numId="15">
    <w:abstractNumId w:val="28"/>
  </w:num>
  <w:num w:numId="16">
    <w:abstractNumId w:val="7"/>
  </w:num>
  <w:num w:numId="17">
    <w:abstractNumId w:val="10"/>
  </w:num>
  <w:num w:numId="18">
    <w:abstractNumId w:val="11"/>
  </w:num>
  <w:num w:numId="19">
    <w:abstractNumId w:val="27"/>
  </w:num>
  <w:num w:numId="20">
    <w:abstractNumId w:val="1"/>
  </w:num>
  <w:num w:numId="21">
    <w:abstractNumId w:val="26"/>
  </w:num>
  <w:num w:numId="22">
    <w:abstractNumId w:val="5"/>
  </w:num>
  <w:num w:numId="23">
    <w:abstractNumId w:val="4"/>
  </w:num>
  <w:num w:numId="24">
    <w:abstractNumId w:val="23"/>
  </w:num>
  <w:num w:numId="25">
    <w:abstractNumId w:val="36"/>
  </w:num>
  <w:num w:numId="26">
    <w:abstractNumId w:val="2"/>
  </w:num>
  <w:num w:numId="27">
    <w:abstractNumId w:val="16"/>
  </w:num>
  <w:num w:numId="28">
    <w:abstractNumId w:val="30"/>
  </w:num>
  <w:num w:numId="29">
    <w:abstractNumId w:val="19"/>
  </w:num>
  <w:num w:numId="30">
    <w:abstractNumId w:val="20"/>
  </w:num>
  <w:num w:numId="31">
    <w:abstractNumId w:val="12"/>
  </w:num>
  <w:num w:numId="32">
    <w:abstractNumId w:val="3"/>
  </w:num>
  <w:num w:numId="33">
    <w:abstractNumId w:val="13"/>
  </w:num>
  <w:num w:numId="34">
    <w:abstractNumId w:val="38"/>
  </w:num>
  <w:num w:numId="35">
    <w:abstractNumId w:val="15"/>
  </w:num>
  <w:num w:numId="36">
    <w:abstractNumId w:val="7"/>
  </w:num>
  <w:num w:numId="37">
    <w:abstractNumId w:val="21"/>
  </w:num>
  <w:num w:numId="38">
    <w:abstractNumId w:val="14"/>
  </w:num>
  <w:num w:numId="39">
    <w:abstractNumId w:val="9"/>
  </w:num>
  <w:num w:numId="40">
    <w:abstractNumId w:val="6"/>
  </w:num>
  <w:num w:numId="41">
    <w:abstractNumId w:val="18"/>
  </w:num>
  <w:num w:numId="42">
    <w:abstractNumId w:val="5"/>
  </w:num>
  <w:num w:numId="43">
    <w:abstractNumId w:val="33"/>
  </w:num>
  <w:num w:numId="44">
    <w:abstractNumId w:val="29"/>
  </w:num>
  <w:num w:numId="45">
    <w:abstractNumId w:val="25"/>
  </w:num>
  <w:num w:numId="46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1A"/>
    <w:rsid w:val="00000562"/>
    <w:rsid w:val="000027A8"/>
    <w:rsid w:val="00002B01"/>
    <w:rsid w:val="0001111A"/>
    <w:rsid w:val="00011739"/>
    <w:rsid w:val="000145B0"/>
    <w:rsid w:val="00015F4A"/>
    <w:rsid w:val="00017CDC"/>
    <w:rsid w:val="000212AB"/>
    <w:rsid w:val="00021D7B"/>
    <w:rsid w:val="0002299C"/>
    <w:rsid w:val="00025DF5"/>
    <w:rsid w:val="00027393"/>
    <w:rsid w:val="000307BB"/>
    <w:rsid w:val="00030C4B"/>
    <w:rsid w:val="00032E02"/>
    <w:rsid w:val="00037C22"/>
    <w:rsid w:val="00040FAE"/>
    <w:rsid w:val="000421F7"/>
    <w:rsid w:val="00042C41"/>
    <w:rsid w:val="00046BD2"/>
    <w:rsid w:val="000471B8"/>
    <w:rsid w:val="000516F3"/>
    <w:rsid w:val="00052FE1"/>
    <w:rsid w:val="000545E5"/>
    <w:rsid w:val="000558EB"/>
    <w:rsid w:val="00055BF4"/>
    <w:rsid w:val="00057ADC"/>
    <w:rsid w:val="00057DA1"/>
    <w:rsid w:val="000601BD"/>
    <w:rsid w:val="00061492"/>
    <w:rsid w:val="000619D9"/>
    <w:rsid w:val="000653EF"/>
    <w:rsid w:val="00075A2F"/>
    <w:rsid w:val="00075FF7"/>
    <w:rsid w:val="00077512"/>
    <w:rsid w:val="00080308"/>
    <w:rsid w:val="00081302"/>
    <w:rsid w:val="00081F01"/>
    <w:rsid w:val="00082346"/>
    <w:rsid w:val="000830AE"/>
    <w:rsid w:val="0008431A"/>
    <w:rsid w:val="00084783"/>
    <w:rsid w:val="00084B24"/>
    <w:rsid w:val="00084CCC"/>
    <w:rsid w:val="00084D11"/>
    <w:rsid w:val="00084D36"/>
    <w:rsid w:val="00084FF7"/>
    <w:rsid w:val="00086591"/>
    <w:rsid w:val="00086C4B"/>
    <w:rsid w:val="00090EB2"/>
    <w:rsid w:val="00093AA8"/>
    <w:rsid w:val="00093D41"/>
    <w:rsid w:val="000A2388"/>
    <w:rsid w:val="000A3A25"/>
    <w:rsid w:val="000A5775"/>
    <w:rsid w:val="000A68EB"/>
    <w:rsid w:val="000A72CC"/>
    <w:rsid w:val="000A77DA"/>
    <w:rsid w:val="000B1115"/>
    <w:rsid w:val="000B1F4C"/>
    <w:rsid w:val="000B48BF"/>
    <w:rsid w:val="000B5A07"/>
    <w:rsid w:val="000C186D"/>
    <w:rsid w:val="000C1FC4"/>
    <w:rsid w:val="000C22DC"/>
    <w:rsid w:val="000C2E7C"/>
    <w:rsid w:val="000C4030"/>
    <w:rsid w:val="000C6E30"/>
    <w:rsid w:val="000D12E6"/>
    <w:rsid w:val="000D295D"/>
    <w:rsid w:val="000D31D2"/>
    <w:rsid w:val="000D4E4E"/>
    <w:rsid w:val="000D57C7"/>
    <w:rsid w:val="000D5978"/>
    <w:rsid w:val="000E25D0"/>
    <w:rsid w:val="000E2E77"/>
    <w:rsid w:val="000E3A08"/>
    <w:rsid w:val="000E680F"/>
    <w:rsid w:val="000F02EB"/>
    <w:rsid w:val="000F079C"/>
    <w:rsid w:val="000F170F"/>
    <w:rsid w:val="000F1C05"/>
    <w:rsid w:val="000F2B8F"/>
    <w:rsid w:val="000F33F0"/>
    <w:rsid w:val="000F7325"/>
    <w:rsid w:val="000F7365"/>
    <w:rsid w:val="000F76F2"/>
    <w:rsid w:val="000F7B66"/>
    <w:rsid w:val="0010045A"/>
    <w:rsid w:val="00102313"/>
    <w:rsid w:val="00102EB6"/>
    <w:rsid w:val="0010329D"/>
    <w:rsid w:val="00104452"/>
    <w:rsid w:val="001053E5"/>
    <w:rsid w:val="00106A7E"/>
    <w:rsid w:val="00107309"/>
    <w:rsid w:val="001110CB"/>
    <w:rsid w:val="00111961"/>
    <w:rsid w:val="00112E60"/>
    <w:rsid w:val="00113B34"/>
    <w:rsid w:val="00115DF5"/>
    <w:rsid w:val="00117D89"/>
    <w:rsid w:val="00123D28"/>
    <w:rsid w:val="00127E17"/>
    <w:rsid w:val="00127EDD"/>
    <w:rsid w:val="00133D18"/>
    <w:rsid w:val="001341D9"/>
    <w:rsid w:val="0013536F"/>
    <w:rsid w:val="001362F1"/>
    <w:rsid w:val="00136C61"/>
    <w:rsid w:val="00136E5A"/>
    <w:rsid w:val="00137828"/>
    <w:rsid w:val="00140464"/>
    <w:rsid w:val="00140871"/>
    <w:rsid w:val="00140DF5"/>
    <w:rsid w:val="00141A67"/>
    <w:rsid w:val="00142EDC"/>
    <w:rsid w:val="00144103"/>
    <w:rsid w:val="00144256"/>
    <w:rsid w:val="00144F3C"/>
    <w:rsid w:val="00145B3F"/>
    <w:rsid w:val="00151B4D"/>
    <w:rsid w:val="00151B7E"/>
    <w:rsid w:val="00152923"/>
    <w:rsid w:val="0015311F"/>
    <w:rsid w:val="001534BA"/>
    <w:rsid w:val="00154128"/>
    <w:rsid w:val="00154194"/>
    <w:rsid w:val="00154A53"/>
    <w:rsid w:val="00157BED"/>
    <w:rsid w:val="0016299A"/>
    <w:rsid w:val="00165874"/>
    <w:rsid w:val="00165F3F"/>
    <w:rsid w:val="00166632"/>
    <w:rsid w:val="001669C0"/>
    <w:rsid w:val="001672F7"/>
    <w:rsid w:val="0017046B"/>
    <w:rsid w:val="00170DCC"/>
    <w:rsid w:val="00172E1A"/>
    <w:rsid w:val="001745CD"/>
    <w:rsid w:val="00174922"/>
    <w:rsid w:val="00176738"/>
    <w:rsid w:val="00181207"/>
    <w:rsid w:val="00182C6F"/>
    <w:rsid w:val="00184F46"/>
    <w:rsid w:val="0018601D"/>
    <w:rsid w:val="00186274"/>
    <w:rsid w:val="00191D46"/>
    <w:rsid w:val="00193AB7"/>
    <w:rsid w:val="00195C1C"/>
    <w:rsid w:val="001A17DE"/>
    <w:rsid w:val="001A4363"/>
    <w:rsid w:val="001A56EF"/>
    <w:rsid w:val="001B03D7"/>
    <w:rsid w:val="001B0507"/>
    <w:rsid w:val="001B30B2"/>
    <w:rsid w:val="001B3EE8"/>
    <w:rsid w:val="001B5AD2"/>
    <w:rsid w:val="001B711D"/>
    <w:rsid w:val="001C1511"/>
    <w:rsid w:val="001C3C52"/>
    <w:rsid w:val="001D1274"/>
    <w:rsid w:val="001D1E02"/>
    <w:rsid w:val="001D29EC"/>
    <w:rsid w:val="001D2FA8"/>
    <w:rsid w:val="001D30B0"/>
    <w:rsid w:val="001D38E6"/>
    <w:rsid w:val="001D46FD"/>
    <w:rsid w:val="001D66EE"/>
    <w:rsid w:val="001D7B93"/>
    <w:rsid w:val="001E010B"/>
    <w:rsid w:val="001E2D56"/>
    <w:rsid w:val="001E3939"/>
    <w:rsid w:val="001E3CDD"/>
    <w:rsid w:val="001E7568"/>
    <w:rsid w:val="001E7AA2"/>
    <w:rsid w:val="001F0F41"/>
    <w:rsid w:val="001F14CE"/>
    <w:rsid w:val="001F26D8"/>
    <w:rsid w:val="001F2F62"/>
    <w:rsid w:val="001F3AB7"/>
    <w:rsid w:val="001F5C7B"/>
    <w:rsid w:val="001F6850"/>
    <w:rsid w:val="002010E2"/>
    <w:rsid w:val="00201F39"/>
    <w:rsid w:val="00202C97"/>
    <w:rsid w:val="00202DF3"/>
    <w:rsid w:val="0020352B"/>
    <w:rsid w:val="00204966"/>
    <w:rsid w:val="002112B0"/>
    <w:rsid w:val="002112B2"/>
    <w:rsid w:val="00211700"/>
    <w:rsid w:val="002135CA"/>
    <w:rsid w:val="002152CA"/>
    <w:rsid w:val="002163CE"/>
    <w:rsid w:val="00220EA0"/>
    <w:rsid w:val="00232AA6"/>
    <w:rsid w:val="00232F99"/>
    <w:rsid w:val="00233A67"/>
    <w:rsid w:val="00234DF3"/>
    <w:rsid w:val="00235BB4"/>
    <w:rsid w:val="00236FF6"/>
    <w:rsid w:val="002413E3"/>
    <w:rsid w:val="002443AF"/>
    <w:rsid w:val="00244A57"/>
    <w:rsid w:val="00245986"/>
    <w:rsid w:val="00246D7C"/>
    <w:rsid w:val="00246ED4"/>
    <w:rsid w:val="00247062"/>
    <w:rsid w:val="0024785D"/>
    <w:rsid w:val="00247E42"/>
    <w:rsid w:val="00251E40"/>
    <w:rsid w:val="002540FA"/>
    <w:rsid w:val="002559C6"/>
    <w:rsid w:val="002562C6"/>
    <w:rsid w:val="002575A7"/>
    <w:rsid w:val="002615C7"/>
    <w:rsid w:val="0026306D"/>
    <w:rsid w:val="00267023"/>
    <w:rsid w:val="00267125"/>
    <w:rsid w:val="00267384"/>
    <w:rsid w:val="00267DED"/>
    <w:rsid w:val="002701EC"/>
    <w:rsid w:val="00270CCF"/>
    <w:rsid w:val="00271BAD"/>
    <w:rsid w:val="00275207"/>
    <w:rsid w:val="00280CFC"/>
    <w:rsid w:val="00281008"/>
    <w:rsid w:val="00281720"/>
    <w:rsid w:val="00283BDD"/>
    <w:rsid w:val="00284007"/>
    <w:rsid w:val="0028458D"/>
    <w:rsid w:val="00286DDD"/>
    <w:rsid w:val="0029404F"/>
    <w:rsid w:val="00294D6C"/>
    <w:rsid w:val="00296205"/>
    <w:rsid w:val="002A47D8"/>
    <w:rsid w:val="002B1B7B"/>
    <w:rsid w:val="002B4204"/>
    <w:rsid w:val="002B4351"/>
    <w:rsid w:val="002B4EC3"/>
    <w:rsid w:val="002C1B50"/>
    <w:rsid w:val="002C3250"/>
    <w:rsid w:val="002C5228"/>
    <w:rsid w:val="002C5A8B"/>
    <w:rsid w:val="002C5F10"/>
    <w:rsid w:val="002C6549"/>
    <w:rsid w:val="002C7388"/>
    <w:rsid w:val="002D0EDC"/>
    <w:rsid w:val="002D545C"/>
    <w:rsid w:val="002D6A8E"/>
    <w:rsid w:val="002E15A7"/>
    <w:rsid w:val="002E3898"/>
    <w:rsid w:val="002E7BCF"/>
    <w:rsid w:val="002F1195"/>
    <w:rsid w:val="002F1560"/>
    <w:rsid w:val="002F24BE"/>
    <w:rsid w:val="002F259D"/>
    <w:rsid w:val="002F671E"/>
    <w:rsid w:val="0030083B"/>
    <w:rsid w:val="0030186F"/>
    <w:rsid w:val="0030373A"/>
    <w:rsid w:val="003044A2"/>
    <w:rsid w:val="00306697"/>
    <w:rsid w:val="0031011F"/>
    <w:rsid w:val="0031034D"/>
    <w:rsid w:val="00314FAA"/>
    <w:rsid w:val="003165AD"/>
    <w:rsid w:val="003203B7"/>
    <w:rsid w:val="00320FC3"/>
    <w:rsid w:val="00323D52"/>
    <w:rsid w:val="00323F94"/>
    <w:rsid w:val="00327DA5"/>
    <w:rsid w:val="003318CC"/>
    <w:rsid w:val="00331EA2"/>
    <w:rsid w:val="00332574"/>
    <w:rsid w:val="0033285E"/>
    <w:rsid w:val="00332A02"/>
    <w:rsid w:val="00332EE5"/>
    <w:rsid w:val="00333088"/>
    <w:rsid w:val="00333F17"/>
    <w:rsid w:val="00336E60"/>
    <w:rsid w:val="003371CE"/>
    <w:rsid w:val="00337D1B"/>
    <w:rsid w:val="00340357"/>
    <w:rsid w:val="00340B7E"/>
    <w:rsid w:val="0034153C"/>
    <w:rsid w:val="00344876"/>
    <w:rsid w:val="00347AFA"/>
    <w:rsid w:val="00350678"/>
    <w:rsid w:val="0035278C"/>
    <w:rsid w:val="00353E59"/>
    <w:rsid w:val="003565C6"/>
    <w:rsid w:val="003622CD"/>
    <w:rsid w:val="00363E40"/>
    <w:rsid w:val="0036611D"/>
    <w:rsid w:val="00366E5E"/>
    <w:rsid w:val="0036785A"/>
    <w:rsid w:val="003703D8"/>
    <w:rsid w:val="00370A47"/>
    <w:rsid w:val="0037186C"/>
    <w:rsid w:val="00374C0A"/>
    <w:rsid w:val="003755BF"/>
    <w:rsid w:val="00375E87"/>
    <w:rsid w:val="00380B2B"/>
    <w:rsid w:val="00383D38"/>
    <w:rsid w:val="00384D57"/>
    <w:rsid w:val="00385203"/>
    <w:rsid w:val="003867BA"/>
    <w:rsid w:val="00386842"/>
    <w:rsid w:val="00386880"/>
    <w:rsid w:val="0038785C"/>
    <w:rsid w:val="00387AC9"/>
    <w:rsid w:val="0039090B"/>
    <w:rsid w:val="00391998"/>
    <w:rsid w:val="00391CC8"/>
    <w:rsid w:val="00392641"/>
    <w:rsid w:val="00393A12"/>
    <w:rsid w:val="003A13C1"/>
    <w:rsid w:val="003A229C"/>
    <w:rsid w:val="003A5A92"/>
    <w:rsid w:val="003A65D7"/>
    <w:rsid w:val="003A7CC0"/>
    <w:rsid w:val="003B016F"/>
    <w:rsid w:val="003B3971"/>
    <w:rsid w:val="003B3BC4"/>
    <w:rsid w:val="003B684A"/>
    <w:rsid w:val="003B78DF"/>
    <w:rsid w:val="003C0A64"/>
    <w:rsid w:val="003C0DD8"/>
    <w:rsid w:val="003C1CA6"/>
    <w:rsid w:val="003C5A59"/>
    <w:rsid w:val="003C5F91"/>
    <w:rsid w:val="003C61EC"/>
    <w:rsid w:val="003C65B6"/>
    <w:rsid w:val="003D0065"/>
    <w:rsid w:val="003D15E4"/>
    <w:rsid w:val="003D2274"/>
    <w:rsid w:val="003D6003"/>
    <w:rsid w:val="003D7B35"/>
    <w:rsid w:val="003E0520"/>
    <w:rsid w:val="003E09CC"/>
    <w:rsid w:val="003E21CC"/>
    <w:rsid w:val="003E5543"/>
    <w:rsid w:val="003E5686"/>
    <w:rsid w:val="003E62B6"/>
    <w:rsid w:val="003E6CDD"/>
    <w:rsid w:val="003E766A"/>
    <w:rsid w:val="003F0776"/>
    <w:rsid w:val="003F0CF8"/>
    <w:rsid w:val="003F20FB"/>
    <w:rsid w:val="003F3AAE"/>
    <w:rsid w:val="003F44A5"/>
    <w:rsid w:val="003F5C70"/>
    <w:rsid w:val="003F7BB4"/>
    <w:rsid w:val="0040085D"/>
    <w:rsid w:val="004016FB"/>
    <w:rsid w:val="00401819"/>
    <w:rsid w:val="00403BAC"/>
    <w:rsid w:val="00403DF4"/>
    <w:rsid w:val="00404833"/>
    <w:rsid w:val="004048DB"/>
    <w:rsid w:val="00404AFC"/>
    <w:rsid w:val="00404D65"/>
    <w:rsid w:val="0040598F"/>
    <w:rsid w:val="00406CC5"/>
    <w:rsid w:val="004074C0"/>
    <w:rsid w:val="0041184B"/>
    <w:rsid w:val="00414F42"/>
    <w:rsid w:val="004201B0"/>
    <w:rsid w:val="00421C4B"/>
    <w:rsid w:val="00423262"/>
    <w:rsid w:val="0042577E"/>
    <w:rsid w:val="00425C1D"/>
    <w:rsid w:val="004277F6"/>
    <w:rsid w:val="00430694"/>
    <w:rsid w:val="004315D4"/>
    <w:rsid w:val="00431BA8"/>
    <w:rsid w:val="00431CD3"/>
    <w:rsid w:val="00435C9F"/>
    <w:rsid w:val="00435ED8"/>
    <w:rsid w:val="00437528"/>
    <w:rsid w:val="00437AC1"/>
    <w:rsid w:val="004408D8"/>
    <w:rsid w:val="00441CE8"/>
    <w:rsid w:val="00441F05"/>
    <w:rsid w:val="00443A6E"/>
    <w:rsid w:val="00443D60"/>
    <w:rsid w:val="00444DB6"/>
    <w:rsid w:val="00446382"/>
    <w:rsid w:val="00450B35"/>
    <w:rsid w:val="004520A4"/>
    <w:rsid w:val="0045297A"/>
    <w:rsid w:val="00453348"/>
    <w:rsid w:val="00454143"/>
    <w:rsid w:val="00454EFD"/>
    <w:rsid w:val="00455F7D"/>
    <w:rsid w:val="00461C93"/>
    <w:rsid w:val="004637DB"/>
    <w:rsid w:val="00465A9A"/>
    <w:rsid w:val="004663F2"/>
    <w:rsid w:val="00467AFF"/>
    <w:rsid w:val="00471ACD"/>
    <w:rsid w:val="00473D5B"/>
    <w:rsid w:val="0047406A"/>
    <w:rsid w:val="00474868"/>
    <w:rsid w:val="0047571D"/>
    <w:rsid w:val="00476283"/>
    <w:rsid w:val="004762E8"/>
    <w:rsid w:val="00482BDF"/>
    <w:rsid w:val="00482E33"/>
    <w:rsid w:val="00483691"/>
    <w:rsid w:val="004845C0"/>
    <w:rsid w:val="0049473B"/>
    <w:rsid w:val="00494CE8"/>
    <w:rsid w:val="00496383"/>
    <w:rsid w:val="0049786C"/>
    <w:rsid w:val="004A1FE9"/>
    <w:rsid w:val="004A31A7"/>
    <w:rsid w:val="004A4C3D"/>
    <w:rsid w:val="004A6E06"/>
    <w:rsid w:val="004A7736"/>
    <w:rsid w:val="004A798A"/>
    <w:rsid w:val="004A7E17"/>
    <w:rsid w:val="004B1A60"/>
    <w:rsid w:val="004B6A5C"/>
    <w:rsid w:val="004B753C"/>
    <w:rsid w:val="004C04CD"/>
    <w:rsid w:val="004C0C03"/>
    <w:rsid w:val="004C1B8A"/>
    <w:rsid w:val="004C25B0"/>
    <w:rsid w:val="004C2BF0"/>
    <w:rsid w:val="004C30F8"/>
    <w:rsid w:val="004C5C9E"/>
    <w:rsid w:val="004C5CB7"/>
    <w:rsid w:val="004C616A"/>
    <w:rsid w:val="004C68F5"/>
    <w:rsid w:val="004D251F"/>
    <w:rsid w:val="004D4697"/>
    <w:rsid w:val="004D5F9B"/>
    <w:rsid w:val="004D6B5E"/>
    <w:rsid w:val="004D6F13"/>
    <w:rsid w:val="004E046B"/>
    <w:rsid w:val="004E2697"/>
    <w:rsid w:val="004E5DFE"/>
    <w:rsid w:val="004E6E10"/>
    <w:rsid w:val="004F0CC8"/>
    <w:rsid w:val="004F43CB"/>
    <w:rsid w:val="004F544E"/>
    <w:rsid w:val="004F5AF8"/>
    <w:rsid w:val="004F6389"/>
    <w:rsid w:val="004F67A3"/>
    <w:rsid w:val="004F68F1"/>
    <w:rsid w:val="004F6F13"/>
    <w:rsid w:val="00502DA7"/>
    <w:rsid w:val="00503073"/>
    <w:rsid w:val="00506B35"/>
    <w:rsid w:val="0050745A"/>
    <w:rsid w:val="005107B9"/>
    <w:rsid w:val="00510AD0"/>
    <w:rsid w:val="0051417F"/>
    <w:rsid w:val="005142DE"/>
    <w:rsid w:val="00514E73"/>
    <w:rsid w:val="00514EE1"/>
    <w:rsid w:val="005169BC"/>
    <w:rsid w:val="0052063A"/>
    <w:rsid w:val="00521F50"/>
    <w:rsid w:val="00522186"/>
    <w:rsid w:val="005222FB"/>
    <w:rsid w:val="005233D1"/>
    <w:rsid w:val="00526CCF"/>
    <w:rsid w:val="00527073"/>
    <w:rsid w:val="00530D08"/>
    <w:rsid w:val="0053101F"/>
    <w:rsid w:val="00533C87"/>
    <w:rsid w:val="00534D2F"/>
    <w:rsid w:val="00543995"/>
    <w:rsid w:val="00543F22"/>
    <w:rsid w:val="00544C6C"/>
    <w:rsid w:val="00544E54"/>
    <w:rsid w:val="0054599B"/>
    <w:rsid w:val="00545DFC"/>
    <w:rsid w:val="0054702B"/>
    <w:rsid w:val="00547DE6"/>
    <w:rsid w:val="00550E5E"/>
    <w:rsid w:val="0055744F"/>
    <w:rsid w:val="0056098B"/>
    <w:rsid w:val="00561647"/>
    <w:rsid w:val="00561AE6"/>
    <w:rsid w:val="00562C7D"/>
    <w:rsid w:val="00565580"/>
    <w:rsid w:val="005661BF"/>
    <w:rsid w:val="0056780E"/>
    <w:rsid w:val="005703F2"/>
    <w:rsid w:val="0057087C"/>
    <w:rsid w:val="005712EC"/>
    <w:rsid w:val="00574B87"/>
    <w:rsid w:val="00575183"/>
    <w:rsid w:val="00575F8E"/>
    <w:rsid w:val="00580467"/>
    <w:rsid w:val="00580BF8"/>
    <w:rsid w:val="0058153B"/>
    <w:rsid w:val="005828F6"/>
    <w:rsid w:val="005829D9"/>
    <w:rsid w:val="005840DD"/>
    <w:rsid w:val="00585E45"/>
    <w:rsid w:val="00590F89"/>
    <w:rsid w:val="005927AD"/>
    <w:rsid w:val="0059282F"/>
    <w:rsid w:val="00593914"/>
    <w:rsid w:val="00594C4B"/>
    <w:rsid w:val="00596EFA"/>
    <w:rsid w:val="005A0DC7"/>
    <w:rsid w:val="005A183B"/>
    <w:rsid w:val="005A3838"/>
    <w:rsid w:val="005A6F5E"/>
    <w:rsid w:val="005B0169"/>
    <w:rsid w:val="005B0620"/>
    <w:rsid w:val="005B10E0"/>
    <w:rsid w:val="005B12D7"/>
    <w:rsid w:val="005B1335"/>
    <w:rsid w:val="005B1DBA"/>
    <w:rsid w:val="005B214E"/>
    <w:rsid w:val="005B28B8"/>
    <w:rsid w:val="005B40F3"/>
    <w:rsid w:val="005B534E"/>
    <w:rsid w:val="005B70CE"/>
    <w:rsid w:val="005C141B"/>
    <w:rsid w:val="005C320F"/>
    <w:rsid w:val="005C3B54"/>
    <w:rsid w:val="005C4C25"/>
    <w:rsid w:val="005C5B3C"/>
    <w:rsid w:val="005C5EAC"/>
    <w:rsid w:val="005C6324"/>
    <w:rsid w:val="005D15EC"/>
    <w:rsid w:val="005D1704"/>
    <w:rsid w:val="005D3813"/>
    <w:rsid w:val="005D47D1"/>
    <w:rsid w:val="005D56DD"/>
    <w:rsid w:val="005D5750"/>
    <w:rsid w:val="005D66F0"/>
    <w:rsid w:val="005E010E"/>
    <w:rsid w:val="005E1C9F"/>
    <w:rsid w:val="005E36A1"/>
    <w:rsid w:val="005E3C06"/>
    <w:rsid w:val="005E6AA2"/>
    <w:rsid w:val="005F0083"/>
    <w:rsid w:val="005F1CE1"/>
    <w:rsid w:val="005F2E18"/>
    <w:rsid w:val="00603A64"/>
    <w:rsid w:val="006048F3"/>
    <w:rsid w:val="006057CD"/>
    <w:rsid w:val="00605D2A"/>
    <w:rsid w:val="006107CE"/>
    <w:rsid w:val="00612C6A"/>
    <w:rsid w:val="006143E4"/>
    <w:rsid w:val="00615A11"/>
    <w:rsid w:val="00620961"/>
    <w:rsid w:val="0062161D"/>
    <w:rsid w:val="006218B2"/>
    <w:rsid w:val="00621B7E"/>
    <w:rsid w:val="00622DCF"/>
    <w:rsid w:val="00623926"/>
    <w:rsid w:val="0062429B"/>
    <w:rsid w:val="00624F9E"/>
    <w:rsid w:val="00625039"/>
    <w:rsid w:val="0062592A"/>
    <w:rsid w:val="006313C7"/>
    <w:rsid w:val="00631FA3"/>
    <w:rsid w:val="006339E1"/>
    <w:rsid w:val="00634464"/>
    <w:rsid w:val="0063517C"/>
    <w:rsid w:val="00637FB3"/>
    <w:rsid w:val="006435FE"/>
    <w:rsid w:val="00643E52"/>
    <w:rsid w:val="0065195C"/>
    <w:rsid w:val="00651BE3"/>
    <w:rsid w:val="00653E3B"/>
    <w:rsid w:val="006606AF"/>
    <w:rsid w:val="006618AE"/>
    <w:rsid w:val="00662390"/>
    <w:rsid w:val="006637A5"/>
    <w:rsid w:val="00663D85"/>
    <w:rsid w:val="00670E85"/>
    <w:rsid w:val="00670F36"/>
    <w:rsid w:val="00674FF8"/>
    <w:rsid w:val="006774F4"/>
    <w:rsid w:val="00677B3E"/>
    <w:rsid w:val="00680005"/>
    <w:rsid w:val="00680E9E"/>
    <w:rsid w:val="00681418"/>
    <w:rsid w:val="00683A9D"/>
    <w:rsid w:val="006858B6"/>
    <w:rsid w:val="00687302"/>
    <w:rsid w:val="00687B39"/>
    <w:rsid w:val="00691039"/>
    <w:rsid w:val="006915C3"/>
    <w:rsid w:val="006920D1"/>
    <w:rsid w:val="00692376"/>
    <w:rsid w:val="00693F1F"/>
    <w:rsid w:val="006950FC"/>
    <w:rsid w:val="00695558"/>
    <w:rsid w:val="00696666"/>
    <w:rsid w:val="00696987"/>
    <w:rsid w:val="00696EB5"/>
    <w:rsid w:val="006A0916"/>
    <w:rsid w:val="006A0BE5"/>
    <w:rsid w:val="006A0C48"/>
    <w:rsid w:val="006A1D9B"/>
    <w:rsid w:val="006A2706"/>
    <w:rsid w:val="006A3F65"/>
    <w:rsid w:val="006A3FB4"/>
    <w:rsid w:val="006A67EC"/>
    <w:rsid w:val="006A6E63"/>
    <w:rsid w:val="006B0CCB"/>
    <w:rsid w:val="006B19FD"/>
    <w:rsid w:val="006B2016"/>
    <w:rsid w:val="006B210E"/>
    <w:rsid w:val="006C462C"/>
    <w:rsid w:val="006C7879"/>
    <w:rsid w:val="006C7D00"/>
    <w:rsid w:val="006D038C"/>
    <w:rsid w:val="006D1DAD"/>
    <w:rsid w:val="006D1E9D"/>
    <w:rsid w:val="006D234E"/>
    <w:rsid w:val="006D2932"/>
    <w:rsid w:val="006D2AB5"/>
    <w:rsid w:val="006D4F6E"/>
    <w:rsid w:val="006D54A0"/>
    <w:rsid w:val="006E0EE4"/>
    <w:rsid w:val="006E1631"/>
    <w:rsid w:val="006E2D1B"/>
    <w:rsid w:val="006E415F"/>
    <w:rsid w:val="006E465E"/>
    <w:rsid w:val="006F1ABF"/>
    <w:rsid w:val="006F1CC8"/>
    <w:rsid w:val="006F3249"/>
    <w:rsid w:val="006F452A"/>
    <w:rsid w:val="006F49EC"/>
    <w:rsid w:val="006F552D"/>
    <w:rsid w:val="00700C34"/>
    <w:rsid w:val="007042ED"/>
    <w:rsid w:val="007110A8"/>
    <w:rsid w:val="00714021"/>
    <w:rsid w:val="007148C9"/>
    <w:rsid w:val="00714B1B"/>
    <w:rsid w:val="00715229"/>
    <w:rsid w:val="00716008"/>
    <w:rsid w:val="00717A75"/>
    <w:rsid w:val="00717DC7"/>
    <w:rsid w:val="00720815"/>
    <w:rsid w:val="00720A5E"/>
    <w:rsid w:val="007219E9"/>
    <w:rsid w:val="00721B37"/>
    <w:rsid w:val="00721FC8"/>
    <w:rsid w:val="00727ADB"/>
    <w:rsid w:val="00730A2C"/>
    <w:rsid w:val="007340C2"/>
    <w:rsid w:val="00734F93"/>
    <w:rsid w:val="00737AA0"/>
    <w:rsid w:val="00737B64"/>
    <w:rsid w:val="007402B3"/>
    <w:rsid w:val="00740473"/>
    <w:rsid w:val="0074163C"/>
    <w:rsid w:val="007450E3"/>
    <w:rsid w:val="00745B65"/>
    <w:rsid w:val="00746DF0"/>
    <w:rsid w:val="007517D5"/>
    <w:rsid w:val="0075702B"/>
    <w:rsid w:val="00762ECB"/>
    <w:rsid w:val="00764AB4"/>
    <w:rsid w:val="007652BC"/>
    <w:rsid w:val="00770B56"/>
    <w:rsid w:val="00770F20"/>
    <w:rsid w:val="00771BBE"/>
    <w:rsid w:val="00771FDD"/>
    <w:rsid w:val="00777E31"/>
    <w:rsid w:val="007809F8"/>
    <w:rsid w:val="0078118E"/>
    <w:rsid w:val="00782230"/>
    <w:rsid w:val="00783623"/>
    <w:rsid w:val="00783A1C"/>
    <w:rsid w:val="00783AD8"/>
    <w:rsid w:val="00784D95"/>
    <w:rsid w:val="007874F8"/>
    <w:rsid w:val="007914A1"/>
    <w:rsid w:val="00791FE8"/>
    <w:rsid w:val="00793884"/>
    <w:rsid w:val="00793C91"/>
    <w:rsid w:val="00794C47"/>
    <w:rsid w:val="007957B2"/>
    <w:rsid w:val="007A3A3D"/>
    <w:rsid w:val="007A5C70"/>
    <w:rsid w:val="007A6168"/>
    <w:rsid w:val="007B275A"/>
    <w:rsid w:val="007B38FC"/>
    <w:rsid w:val="007B3DC9"/>
    <w:rsid w:val="007B4FB9"/>
    <w:rsid w:val="007B54D7"/>
    <w:rsid w:val="007C3719"/>
    <w:rsid w:val="007C5F70"/>
    <w:rsid w:val="007C63ED"/>
    <w:rsid w:val="007D1AB1"/>
    <w:rsid w:val="007D4AEC"/>
    <w:rsid w:val="007E0284"/>
    <w:rsid w:val="007E097A"/>
    <w:rsid w:val="007E1451"/>
    <w:rsid w:val="007E28F7"/>
    <w:rsid w:val="007E39D7"/>
    <w:rsid w:val="007F5BD0"/>
    <w:rsid w:val="007F705D"/>
    <w:rsid w:val="007F7ABE"/>
    <w:rsid w:val="00804F91"/>
    <w:rsid w:val="00806B25"/>
    <w:rsid w:val="0080732C"/>
    <w:rsid w:val="00813F98"/>
    <w:rsid w:val="00814CD4"/>
    <w:rsid w:val="0081633B"/>
    <w:rsid w:val="008168D2"/>
    <w:rsid w:val="008206AB"/>
    <w:rsid w:val="00822263"/>
    <w:rsid w:val="00822B67"/>
    <w:rsid w:val="00822DD4"/>
    <w:rsid w:val="00824E93"/>
    <w:rsid w:val="0082577A"/>
    <w:rsid w:val="00830782"/>
    <w:rsid w:val="0083175B"/>
    <w:rsid w:val="008324B5"/>
    <w:rsid w:val="00833DA4"/>
    <w:rsid w:val="00834649"/>
    <w:rsid w:val="00834B6C"/>
    <w:rsid w:val="00835284"/>
    <w:rsid w:val="008355D2"/>
    <w:rsid w:val="008359BF"/>
    <w:rsid w:val="00835D4C"/>
    <w:rsid w:val="0083669E"/>
    <w:rsid w:val="00837267"/>
    <w:rsid w:val="00840104"/>
    <w:rsid w:val="008401BA"/>
    <w:rsid w:val="00840BB1"/>
    <w:rsid w:val="0084129A"/>
    <w:rsid w:val="00843C0B"/>
    <w:rsid w:val="008446F3"/>
    <w:rsid w:val="00844739"/>
    <w:rsid w:val="0084489E"/>
    <w:rsid w:val="0084696E"/>
    <w:rsid w:val="00846D96"/>
    <w:rsid w:val="00847787"/>
    <w:rsid w:val="00850359"/>
    <w:rsid w:val="008551BE"/>
    <w:rsid w:val="00855320"/>
    <w:rsid w:val="00855F9F"/>
    <w:rsid w:val="00857329"/>
    <w:rsid w:val="0085735D"/>
    <w:rsid w:val="008603A4"/>
    <w:rsid w:val="00861F11"/>
    <w:rsid w:val="008639CA"/>
    <w:rsid w:val="008641B6"/>
    <w:rsid w:val="00870920"/>
    <w:rsid w:val="0087107E"/>
    <w:rsid w:val="0087151C"/>
    <w:rsid w:val="00871B7F"/>
    <w:rsid w:val="00873D7C"/>
    <w:rsid w:val="00875BDA"/>
    <w:rsid w:val="0088071A"/>
    <w:rsid w:val="0088328C"/>
    <w:rsid w:val="00883357"/>
    <w:rsid w:val="00883B8A"/>
    <w:rsid w:val="00884DBC"/>
    <w:rsid w:val="00885037"/>
    <w:rsid w:val="00885651"/>
    <w:rsid w:val="00886668"/>
    <w:rsid w:val="00891A7D"/>
    <w:rsid w:val="008A023D"/>
    <w:rsid w:val="008A285A"/>
    <w:rsid w:val="008A299B"/>
    <w:rsid w:val="008A2C25"/>
    <w:rsid w:val="008A3900"/>
    <w:rsid w:val="008A5896"/>
    <w:rsid w:val="008A5AE6"/>
    <w:rsid w:val="008A5BBC"/>
    <w:rsid w:val="008B44B2"/>
    <w:rsid w:val="008B658A"/>
    <w:rsid w:val="008B7702"/>
    <w:rsid w:val="008C5A56"/>
    <w:rsid w:val="008C6881"/>
    <w:rsid w:val="008C769E"/>
    <w:rsid w:val="008D0770"/>
    <w:rsid w:val="008D3207"/>
    <w:rsid w:val="008D542E"/>
    <w:rsid w:val="008E0324"/>
    <w:rsid w:val="008E0638"/>
    <w:rsid w:val="008E0761"/>
    <w:rsid w:val="008E1A38"/>
    <w:rsid w:val="008E1A3F"/>
    <w:rsid w:val="008E3031"/>
    <w:rsid w:val="008E491F"/>
    <w:rsid w:val="008E6757"/>
    <w:rsid w:val="008E7705"/>
    <w:rsid w:val="008F422E"/>
    <w:rsid w:val="008F4545"/>
    <w:rsid w:val="009025A3"/>
    <w:rsid w:val="009027F3"/>
    <w:rsid w:val="00904942"/>
    <w:rsid w:val="00904A1D"/>
    <w:rsid w:val="00906595"/>
    <w:rsid w:val="009070FB"/>
    <w:rsid w:val="0090763C"/>
    <w:rsid w:val="00911311"/>
    <w:rsid w:val="00911AAD"/>
    <w:rsid w:val="0091312F"/>
    <w:rsid w:val="00913571"/>
    <w:rsid w:val="00913603"/>
    <w:rsid w:val="00914A98"/>
    <w:rsid w:val="009150C9"/>
    <w:rsid w:val="009157BF"/>
    <w:rsid w:val="00915C9C"/>
    <w:rsid w:val="00915FAD"/>
    <w:rsid w:val="00916943"/>
    <w:rsid w:val="00916AEF"/>
    <w:rsid w:val="00917529"/>
    <w:rsid w:val="00917ADD"/>
    <w:rsid w:val="009220D2"/>
    <w:rsid w:val="009317C8"/>
    <w:rsid w:val="009321DE"/>
    <w:rsid w:val="009353E2"/>
    <w:rsid w:val="00935648"/>
    <w:rsid w:val="0093612D"/>
    <w:rsid w:val="00936F9E"/>
    <w:rsid w:val="009375A5"/>
    <w:rsid w:val="00937E53"/>
    <w:rsid w:val="009410C4"/>
    <w:rsid w:val="00943C2D"/>
    <w:rsid w:val="00944EA6"/>
    <w:rsid w:val="00944FC9"/>
    <w:rsid w:val="00947134"/>
    <w:rsid w:val="009505B0"/>
    <w:rsid w:val="00951948"/>
    <w:rsid w:val="00951B5A"/>
    <w:rsid w:val="0095367D"/>
    <w:rsid w:val="0095385E"/>
    <w:rsid w:val="00954528"/>
    <w:rsid w:val="00954A1C"/>
    <w:rsid w:val="00961448"/>
    <w:rsid w:val="00961F26"/>
    <w:rsid w:val="00965919"/>
    <w:rsid w:val="00965A7A"/>
    <w:rsid w:val="009668A6"/>
    <w:rsid w:val="0096775A"/>
    <w:rsid w:val="009706D8"/>
    <w:rsid w:val="00972D84"/>
    <w:rsid w:val="009732F0"/>
    <w:rsid w:val="00980319"/>
    <w:rsid w:val="00981D9B"/>
    <w:rsid w:val="009828A0"/>
    <w:rsid w:val="00983B0B"/>
    <w:rsid w:val="009843F5"/>
    <w:rsid w:val="00985C75"/>
    <w:rsid w:val="00987D64"/>
    <w:rsid w:val="00990441"/>
    <w:rsid w:val="00990CDC"/>
    <w:rsid w:val="00991C93"/>
    <w:rsid w:val="00993742"/>
    <w:rsid w:val="00993D0B"/>
    <w:rsid w:val="00996040"/>
    <w:rsid w:val="0099642C"/>
    <w:rsid w:val="009A1CD5"/>
    <w:rsid w:val="009A3F21"/>
    <w:rsid w:val="009A4037"/>
    <w:rsid w:val="009A5432"/>
    <w:rsid w:val="009A5622"/>
    <w:rsid w:val="009A5E5F"/>
    <w:rsid w:val="009B1753"/>
    <w:rsid w:val="009B270A"/>
    <w:rsid w:val="009C14B3"/>
    <w:rsid w:val="009C2403"/>
    <w:rsid w:val="009C4405"/>
    <w:rsid w:val="009C47FD"/>
    <w:rsid w:val="009C577B"/>
    <w:rsid w:val="009C70EA"/>
    <w:rsid w:val="009D0006"/>
    <w:rsid w:val="009D2806"/>
    <w:rsid w:val="009D3E45"/>
    <w:rsid w:val="009D4798"/>
    <w:rsid w:val="009D6EDA"/>
    <w:rsid w:val="009D71B1"/>
    <w:rsid w:val="009E0AD5"/>
    <w:rsid w:val="009E5940"/>
    <w:rsid w:val="009E5A6F"/>
    <w:rsid w:val="009E5D22"/>
    <w:rsid w:val="009E718D"/>
    <w:rsid w:val="009F02FC"/>
    <w:rsid w:val="009F2191"/>
    <w:rsid w:val="009F373F"/>
    <w:rsid w:val="009F5299"/>
    <w:rsid w:val="009F5E52"/>
    <w:rsid w:val="00A0052D"/>
    <w:rsid w:val="00A00AD8"/>
    <w:rsid w:val="00A02298"/>
    <w:rsid w:val="00A023DA"/>
    <w:rsid w:val="00A0273E"/>
    <w:rsid w:val="00A02E6A"/>
    <w:rsid w:val="00A032AD"/>
    <w:rsid w:val="00A1039A"/>
    <w:rsid w:val="00A106FF"/>
    <w:rsid w:val="00A114DC"/>
    <w:rsid w:val="00A142DA"/>
    <w:rsid w:val="00A17382"/>
    <w:rsid w:val="00A20788"/>
    <w:rsid w:val="00A21E6C"/>
    <w:rsid w:val="00A2381C"/>
    <w:rsid w:val="00A244A4"/>
    <w:rsid w:val="00A2578F"/>
    <w:rsid w:val="00A257D6"/>
    <w:rsid w:val="00A26BF8"/>
    <w:rsid w:val="00A30A8C"/>
    <w:rsid w:val="00A30F33"/>
    <w:rsid w:val="00A31C96"/>
    <w:rsid w:val="00A334A5"/>
    <w:rsid w:val="00A3479E"/>
    <w:rsid w:val="00A37D85"/>
    <w:rsid w:val="00A40F7F"/>
    <w:rsid w:val="00A43870"/>
    <w:rsid w:val="00A44C2E"/>
    <w:rsid w:val="00A46E82"/>
    <w:rsid w:val="00A50D53"/>
    <w:rsid w:val="00A52884"/>
    <w:rsid w:val="00A52ABA"/>
    <w:rsid w:val="00A54F88"/>
    <w:rsid w:val="00A55089"/>
    <w:rsid w:val="00A55288"/>
    <w:rsid w:val="00A553E6"/>
    <w:rsid w:val="00A565DB"/>
    <w:rsid w:val="00A6506F"/>
    <w:rsid w:val="00A6680E"/>
    <w:rsid w:val="00A71DC6"/>
    <w:rsid w:val="00A72E43"/>
    <w:rsid w:val="00A74975"/>
    <w:rsid w:val="00A758D8"/>
    <w:rsid w:val="00A82256"/>
    <w:rsid w:val="00A825B4"/>
    <w:rsid w:val="00A862F8"/>
    <w:rsid w:val="00A87315"/>
    <w:rsid w:val="00A87639"/>
    <w:rsid w:val="00A92DDD"/>
    <w:rsid w:val="00A939EA"/>
    <w:rsid w:val="00A944A3"/>
    <w:rsid w:val="00A94967"/>
    <w:rsid w:val="00A95510"/>
    <w:rsid w:val="00A956A1"/>
    <w:rsid w:val="00A9581E"/>
    <w:rsid w:val="00A95872"/>
    <w:rsid w:val="00A974A2"/>
    <w:rsid w:val="00A97CE0"/>
    <w:rsid w:val="00AA222E"/>
    <w:rsid w:val="00AA652B"/>
    <w:rsid w:val="00AA6DEF"/>
    <w:rsid w:val="00AA79C4"/>
    <w:rsid w:val="00AB08AD"/>
    <w:rsid w:val="00AB14E3"/>
    <w:rsid w:val="00AB4CD3"/>
    <w:rsid w:val="00AB5267"/>
    <w:rsid w:val="00AB6BB4"/>
    <w:rsid w:val="00AC0518"/>
    <w:rsid w:val="00AC2A40"/>
    <w:rsid w:val="00AC3F69"/>
    <w:rsid w:val="00AC4C70"/>
    <w:rsid w:val="00AC67E5"/>
    <w:rsid w:val="00AD0D35"/>
    <w:rsid w:val="00AD34CA"/>
    <w:rsid w:val="00AD5600"/>
    <w:rsid w:val="00AD5C16"/>
    <w:rsid w:val="00AD71D2"/>
    <w:rsid w:val="00AE2263"/>
    <w:rsid w:val="00AE349E"/>
    <w:rsid w:val="00AE5C46"/>
    <w:rsid w:val="00AE60A0"/>
    <w:rsid w:val="00AE644E"/>
    <w:rsid w:val="00AF0CE8"/>
    <w:rsid w:val="00AF46D8"/>
    <w:rsid w:val="00AF47C8"/>
    <w:rsid w:val="00AF5061"/>
    <w:rsid w:val="00AF58A9"/>
    <w:rsid w:val="00B05F72"/>
    <w:rsid w:val="00B06324"/>
    <w:rsid w:val="00B07C29"/>
    <w:rsid w:val="00B1008D"/>
    <w:rsid w:val="00B12DBC"/>
    <w:rsid w:val="00B13AD5"/>
    <w:rsid w:val="00B14851"/>
    <w:rsid w:val="00B17034"/>
    <w:rsid w:val="00B2021F"/>
    <w:rsid w:val="00B20CE1"/>
    <w:rsid w:val="00B22573"/>
    <w:rsid w:val="00B229BA"/>
    <w:rsid w:val="00B23839"/>
    <w:rsid w:val="00B23CBF"/>
    <w:rsid w:val="00B2462E"/>
    <w:rsid w:val="00B24A87"/>
    <w:rsid w:val="00B26A61"/>
    <w:rsid w:val="00B35D64"/>
    <w:rsid w:val="00B43AAB"/>
    <w:rsid w:val="00B4440B"/>
    <w:rsid w:val="00B44F04"/>
    <w:rsid w:val="00B46174"/>
    <w:rsid w:val="00B4640E"/>
    <w:rsid w:val="00B468F1"/>
    <w:rsid w:val="00B46E76"/>
    <w:rsid w:val="00B51A38"/>
    <w:rsid w:val="00B53038"/>
    <w:rsid w:val="00B53AAB"/>
    <w:rsid w:val="00B54B19"/>
    <w:rsid w:val="00B550BD"/>
    <w:rsid w:val="00B57D45"/>
    <w:rsid w:val="00B653C0"/>
    <w:rsid w:val="00B75241"/>
    <w:rsid w:val="00B760FE"/>
    <w:rsid w:val="00B76C00"/>
    <w:rsid w:val="00B77017"/>
    <w:rsid w:val="00B773D1"/>
    <w:rsid w:val="00B77D2D"/>
    <w:rsid w:val="00B77EDF"/>
    <w:rsid w:val="00B82BC2"/>
    <w:rsid w:val="00B86C71"/>
    <w:rsid w:val="00B8753C"/>
    <w:rsid w:val="00B879D9"/>
    <w:rsid w:val="00B87A1A"/>
    <w:rsid w:val="00B908E4"/>
    <w:rsid w:val="00B9158C"/>
    <w:rsid w:val="00B91F55"/>
    <w:rsid w:val="00B92EF8"/>
    <w:rsid w:val="00B96909"/>
    <w:rsid w:val="00BA2CAA"/>
    <w:rsid w:val="00BA33A2"/>
    <w:rsid w:val="00BA58D2"/>
    <w:rsid w:val="00BA7023"/>
    <w:rsid w:val="00BA7CB9"/>
    <w:rsid w:val="00BB0D1C"/>
    <w:rsid w:val="00BB129A"/>
    <w:rsid w:val="00BB7041"/>
    <w:rsid w:val="00BC0474"/>
    <w:rsid w:val="00BC0B4E"/>
    <w:rsid w:val="00BC2FE7"/>
    <w:rsid w:val="00BC3337"/>
    <w:rsid w:val="00BC4CB0"/>
    <w:rsid w:val="00BC5459"/>
    <w:rsid w:val="00BC6363"/>
    <w:rsid w:val="00BC64CD"/>
    <w:rsid w:val="00BC655A"/>
    <w:rsid w:val="00BC78C7"/>
    <w:rsid w:val="00BC7B11"/>
    <w:rsid w:val="00BD1D81"/>
    <w:rsid w:val="00BD342C"/>
    <w:rsid w:val="00BD3D53"/>
    <w:rsid w:val="00BD5D4A"/>
    <w:rsid w:val="00BD7857"/>
    <w:rsid w:val="00BD7CD5"/>
    <w:rsid w:val="00BE08A4"/>
    <w:rsid w:val="00BE258A"/>
    <w:rsid w:val="00BE2A87"/>
    <w:rsid w:val="00BE413F"/>
    <w:rsid w:val="00BE4772"/>
    <w:rsid w:val="00BE504E"/>
    <w:rsid w:val="00BE6BE6"/>
    <w:rsid w:val="00BF17BD"/>
    <w:rsid w:val="00BF18B4"/>
    <w:rsid w:val="00BF2206"/>
    <w:rsid w:val="00BF2836"/>
    <w:rsid w:val="00BF6A50"/>
    <w:rsid w:val="00C00FDA"/>
    <w:rsid w:val="00C02C9C"/>
    <w:rsid w:val="00C0357E"/>
    <w:rsid w:val="00C03C35"/>
    <w:rsid w:val="00C0532E"/>
    <w:rsid w:val="00C0622B"/>
    <w:rsid w:val="00C070E8"/>
    <w:rsid w:val="00C07491"/>
    <w:rsid w:val="00C10D9B"/>
    <w:rsid w:val="00C111D5"/>
    <w:rsid w:val="00C116F6"/>
    <w:rsid w:val="00C11AA0"/>
    <w:rsid w:val="00C157E0"/>
    <w:rsid w:val="00C1586B"/>
    <w:rsid w:val="00C15C00"/>
    <w:rsid w:val="00C170C3"/>
    <w:rsid w:val="00C17A04"/>
    <w:rsid w:val="00C218DF"/>
    <w:rsid w:val="00C2228A"/>
    <w:rsid w:val="00C25080"/>
    <w:rsid w:val="00C26E28"/>
    <w:rsid w:val="00C272BD"/>
    <w:rsid w:val="00C27435"/>
    <w:rsid w:val="00C27BE8"/>
    <w:rsid w:val="00C314B5"/>
    <w:rsid w:val="00C31981"/>
    <w:rsid w:val="00C32746"/>
    <w:rsid w:val="00C34BF1"/>
    <w:rsid w:val="00C40DF8"/>
    <w:rsid w:val="00C418FE"/>
    <w:rsid w:val="00C42C1A"/>
    <w:rsid w:val="00C430B9"/>
    <w:rsid w:val="00C4445A"/>
    <w:rsid w:val="00C44DDD"/>
    <w:rsid w:val="00C5043D"/>
    <w:rsid w:val="00C52896"/>
    <w:rsid w:val="00C5371A"/>
    <w:rsid w:val="00C55F3F"/>
    <w:rsid w:val="00C601C2"/>
    <w:rsid w:val="00C61E63"/>
    <w:rsid w:val="00C62C12"/>
    <w:rsid w:val="00C633B8"/>
    <w:rsid w:val="00C644B4"/>
    <w:rsid w:val="00C660D1"/>
    <w:rsid w:val="00C70440"/>
    <w:rsid w:val="00C70850"/>
    <w:rsid w:val="00C70E7E"/>
    <w:rsid w:val="00C72837"/>
    <w:rsid w:val="00C734DB"/>
    <w:rsid w:val="00C735BA"/>
    <w:rsid w:val="00C73FF1"/>
    <w:rsid w:val="00C74018"/>
    <w:rsid w:val="00C7529C"/>
    <w:rsid w:val="00C7653A"/>
    <w:rsid w:val="00C830A5"/>
    <w:rsid w:val="00C83B86"/>
    <w:rsid w:val="00C84CE8"/>
    <w:rsid w:val="00C85BA8"/>
    <w:rsid w:val="00C92C19"/>
    <w:rsid w:val="00C93341"/>
    <w:rsid w:val="00C93A9F"/>
    <w:rsid w:val="00C954AB"/>
    <w:rsid w:val="00C957CE"/>
    <w:rsid w:val="00C96D45"/>
    <w:rsid w:val="00CA05DF"/>
    <w:rsid w:val="00CA1C92"/>
    <w:rsid w:val="00CA3D30"/>
    <w:rsid w:val="00CA4D78"/>
    <w:rsid w:val="00CA586C"/>
    <w:rsid w:val="00CA5CD4"/>
    <w:rsid w:val="00CA74CC"/>
    <w:rsid w:val="00CB228E"/>
    <w:rsid w:val="00CB2403"/>
    <w:rsid w:val="00CB3668"/>
    <w:rsid w:val="00CB4E98"/>
    <w:rsid w:val="00CB50B4"/>
    <w:rsid w:val="00CB619B"/>
    <w:rsid w:val="00CC110E"/>
    <w:rsid w:val="00CC1614"/>
    <w:rsid w:val="00CC2331"/>
    <w:rsid w:val="00CC4EBF"/>
    <w:rsid w:val="00CC5395"/>
    <w:rsid w:val="00CC78F4"/>
    <w:rsid w:val="00CD0DFD"/>
    <w:rsid w:val="00CD2020"/>
    <w:rsid w:val="00CD5A71"/>
    <w:rsid w:val="00CD6029"/>
    <w:rsid w:val="00CD6C71"/>
    <w:rsid w:val="00CD7397"/>
    <w:rsid w:val="00CE0840"/>
    <w:rsid w:val="00CE27D8"/>
    <w:rsid w:val="00CE2BF3"/>
    <w:rsid w:val="00CE3962"/>
    <w:rsid w:val="00CE4389"/>
    <w:rsid w:val="00CE62B5"/>
    <w:rsid w:val="00CF1919"/>
    <w:rsid w:val="00CF60DF"/>
    <w:rsid w:val="00CF6C02"/>
    <w:rsid w:val="00CF6C54"/>
    <w:rsid w:val="00D001B1"/>
    <w:rsid w:val="00D01818"/>
    <w:rsid w:val="00D07E0A"/>
    <w:rsid w:val="00D1011E"/>
    <w:rsid w:val="00D1143F"/>
    <w:rsid w:val="00D11726"/>
    <w:rsid w:val="00D125BA"/>
    <w:rsid w:val="00D143B0"/>
    <w:rsid w:val="00D1715F"/>
    <w:rsid w:val="00D2252C"/>
    <w:rsid w:val="00D22D97"/>
    <w:rsid w:val="00D2322C"/>
    <w:rsid w:val="00D24E46"/>
    <w:rsid w:val="00D25499"/>
    <w:rsid w:val="00D2609A"/>
    <w:rsid w:val="00D26B22"/>
    <w:rsid w:val="00D26D8A"/>
    <w:rsid w:val="00D27EF9"/>
    <w:rsid w:val="00D3064D"/>
    <w:rsid w:val="00D311CB"/>
    <w:rsid w:val="00D31506"/>
    <w:rsid w:val="00D3240F"/>
    <w:rsid w:val="00D33F91"/>
    <w:rsid w:val="00D35A57"/>
    <w:rsid w:val="00D43345"/>
    <w:rsid w:val="00D44099"/>
    <w:rsid w:val="00D45A49"/>
    <w:rsid w:val="00D47D12"/>
    <w:rsid w:val="00D5007D"/>
    <w:rsid w:val="00D508AD"/>
    <w:rsid w:val="00D52312"/>
    <w:rsid w:val="00D53C53"/>
    <w:rsid w:val="00D546E0"/>
    <w:rsid w:val="00D5591F"/>
    <w:rsid w:val="00D55BFF"/>
    <w:rsid w:val="00D60CD1"/>
    <w:rsid w:val="00D63450"/>
    <w:rsid w:val="00D64693"/>
    <w:rsid w:val="00D666A3"/>
    <w:rsid w:val="00D71690"/>
    <w:rsid w:val="00D72F72"/>
    <w:rsid w:val="00D73A13"/>
    <w:rsid w:val="00D74D4A"/>
    <w:rsid w:val="00D75C0D"/>
    <w:rsid w:val="00D76EF2"/>
    <w:rsid w:val="00D77EF3"/>
    <w:rsid w:val="00D8267D"/>
    <w:rsid w:val="00D82815"/>
    <w:rsid w:val="00D83A2C"/>
    <w:rsid w:val="00D866ED"/>
    <w:rsid w:val="00D87645"/>
    <w:rsid w:val="00D87A9E"/>
    <w:rsid w:val="00D921A5"/>
    <w:rsid w:val="00D92559"/>
    <w:rsid w:val="00D93549"/>
    <w:rsid w:val="00D940B4"/>
    <w:rsid w:val="00D96B96"/>
    <w:rsid w:val="00D97EC9"/>
    <w:rsid w:val="00DA000C"/>
    <w:rsid w:val="00DA319C"/>
    <w:rsid w:val="00DA54C6"/>
    <w:rsid w:val="00DA7E94"/>
    <w:rsid w:val="00DA7F66"/>
    <w:rsid w:val="00DB11A7"/>
    <w:rsid w:val="00DB557B"/>
    <w:rsid w:val="00DB6915"/>
    <w:rsid w:val="00DB764B"/>
    <w:rsid w:val="00DB7E12"/>
    <w:rsid w:val="00DC1A70"/>
    <w:rsid w:val="00DC5886"/>
    <w:rsid w:val="00DD02DB"/>
    <w:rsid w:val="00DD0AAC"/>
    <w:rsid w:val="00DD2E44"/>
    <w:rsid w:val="00DD591F"/>
    <w:rsid w:val="00DD5B87"/>
    <w:rsid w:val="00DD5E4E"/>
    <w:rsid w:val="00DE2C7F"/>
    <w:rsid w:val="00DE4568"/>
    <w:rsid w:val="00DE5019"/>
    <w:rsid w:val="00DE6A54"/>
    <w:rsid w:val="00DF1634"/>
    <w:rsid w:val="00DF1AC9"/>
    <w:rsid w:val="00DF45DF"/>
    <w:rsid w:val="00DF4A73"/>
    <w:rsid w:val="00DF4C26"/>
    <w:rsid w:val="00DF732C"/>
    <w:rsid w:val="00E0026A"/>
    <w:rsid w:val="00E00F86"/>
    <w:rsid w:val="00E01CFF"/>
    <w:rsid w:val="00E023F7"/>
    <w:rsid w:val="00E0327F"/>
    <w:rsid w:val="00E03F79"/>
    <w:rsid w:val="00E03FD3"/>
    <w:rsid w:val="00E04B3A"/>
    <w:rsid w:val="00E0523F"/>
    <w:rsid w:val="00E11ADB"/>
    <w:rsid w:val="00E1340F"/>
    <w:rsid w:val="00E145FE"/>
    <w:rsid w:val="00E174F4"/>
    <w:rsid w:val="00E204D7"/>
    <w:rsid w:val="00E22428"/>
    <w:rsid w:val="00E22762"/>
    <w:rsid w:val="00E22D41"/>
    <w:rsid w:val="00E23AC9"/>
    <w:rsid w:val="00E25B2F"/>
    <w:rsid w:val="00E3255F"/>
    <w:rsid w:val="00E33D88"/>
    <w:rsid w:val="00E34533"/>
    <w:rsid w:val="00E35598"/>
    <w:rsid w:val="00E379A5"/>
    <w:rsid w:val="00E42E27"/>
    <w:rsid w:val="00E453E0"/>
    <w:rsid w:val="00E47AA0"/>
    <w:rsid w:val="00E52331"/>
    <w:rsid w:val="00E533F9"/>
    <w:rsid w:val="00E54902"/>
    <w:rsid w:val="00E5565A"/>
    <w:rsid w:val="00E61801"/>
    <w:rsid w:val="00E63B06"/>
    <w:rsid w:val="00E64A79"/>
    <w:rsid w:val="00E65D35"/>
    <w:rsid w:val="00E667E2"/>
    <w:rsid w:val="00E67FD6"/>
    <w:rsid w:val="00E714EC"/>
    <w:rsid w:val="00E72856"/>
    <w:rsid w:val="00E734C9"/>
    <w:rsid w:val="00E73F30"/>
    <w:rsid w:val="00E749A9"/>
    <w:rsid w:val="00E74A3B"/>
    <w:rsid w:val="00E74B5C"/>
    <w:rsid w:val="00E8232A"/>
    <w:rsid w:val="00E8730A"/>
    <w:rsid w:val="00E93660"/>
    <w:rsid w:val="00E9729D"/>
    <w:rsid w:val="00EA062E"/>
    <w:rsid w:val="00EA0F13"/>
    <w:rsid w:val="00EA25CD"/>
    <w:rsid w:val="00EA2757"/>
    <w:rsid w:val="00EA6D01"/>
    <w:rsid w:val="00EB0404"/>
    <w:rsid w:val="00EB6FA8"/>
    <w:rsid w:val="00EB780D"/>
    <w:rsid w:val="00EC1713"/>
    <w:rsid w:val="00EC1757"/>
    <w:rsid w:val="00EC27BD"/>
    <w:rsid w:val="00EC3463"/>
    <w:rsid w:val="00EC388F"/>
    <w:rsid w:val="00EC46BB"/>
    <w:rsid w:val="00EC46DC"/>
    <w:rsid w:val="00EC72A1"/>
    <w:rsid w:val="00EC7426"/>
    <w:rsid w:val="00ED0066"/>
    <w:rsid w:val="00ED0FC5"/>
    <w:rsid w:val="00ED1654"/>
    <w:rsid w:val="00ED2203"/>
    <w:rsid w:val="00ED28C0"/>
    <w:rsid w:val="00ED3A52"/>
    <w:rsid w:val="00ED41F4"/>
    <w:rsid w:val="00ED5600"/>
    <w:rsid w:val="00ED627A"/>
    <w:rsid w:val="00EE21FE"/>
    <w:rsid w:val="00EE2D93"/>
    <w:rsid w:val="00EE7BAB"/>
    <w:rsid w:val="00EE7D95"/>
    <w:rsid w:val="00EF2BD3"/>
    <w:rsid w:val="00EF35C3"/>
    <w:rsid w:val="00EF3F26"/>
    <w:rsid w:val="00EF48D0"/>
    <w:rsid w:val="00EF4F21"/>
    <w:rsid w:val="00EF57A8"/>
    <w:rsid w:val="00EF6883"/>
    <w:rsid w:val="00EF789A"/>
    <w:rsid w:val="00F02202"/>
    <w:rsid w:val="00F03E1D"/>
    <w:rsid w:val="00F03FF5"/>
    <w:rsid w:val="00F059F4"/>
    <w:rsid w:val="00F05DAC"/>
    <w:rsid w:val="00F0786D"/>
    <w:rsid w:val="00F10907"/>
    <w:rsid w:val="00F14F0F"/>
    <w:rsid w:val="00F1575C"/>
    <w:rsid w:val="00F15AEE"/>
    <w:rsid w:val="00F20952"/>
    <w:rsid w:val="00F20B67"/>
    <w:rsid w:val="00F23168"/>
    <w:rsid w:val="00F23768"/>
    <w:rsid w:val="00F2632C"/>
    <w:rsid w:val="00F309D1"/>
    <w:rsid w:val="00F34FC6"/>
    <w:rsid w:val="00F36B54"/>
    <w:rsid w:val="00F400F7"/>
    <w:rsid w:val="00F41194"/>
    <w:rsid w:val="00F41230"/>
    <w:rsid w:val="00F4151F"/>
    <w:rsid w:val="00F4722E"/>
    <w:rsid w:val="00F519E3"/>
    <w:rsid w:val="00F55AC5"/>
    <w:rsid w:val="00F55D2D"/>
    <w:rsid w:val="00F5741A"/>
    <w:rsid w:val="00F621CD"/>
    <w:rsid w:val="00F6278E"/>
    <w:rsid w:val="00F62B91"/>
    <w:rsid w:val="00F630A6"/>
    <w:rsid w:val="00F63AE0"/>
    <w:rsid w:val="00F64459"/>
    <w:rsid w:val="00F65940"/>
    <w:rsid w:val="00F66BB7"/>
    <w:rsid w:val="00F679DA"/>
    <w:rsid w:val="00F67AF2"/>
    <w:rsid w:val="00F7060C"/>
    <w:rsid w:val="00F72398"/>
    <w:rsid w:val="00F73ED1"/>
    <w:rsid w:val="00F748F8"/>
    <w:rsid w:val="00F75A23"/>
    <w:rsid w:val="00F77233"/>
    <w:rsid w:val="00F85C55"/>
    <w:rsid w:val="00F87D0A"/>
    <w:rsid w:val="00F909B7"/>
    <w:rsid w:val="00F92F99"/>
    <w:rsid w:val="00F94E26"/>
    <w:rsid w:val="00F95598"/>
    <w:rsid w:val="00FA146D"/>
    <w:rsid w:val="00FA1768"/>
    <w:rsid w:val="00FA2D0C"/>
    <w:rsid w:val="00FA3FEB"/>
    <w:rsid w:val="00FA64C9"/>
    <w:rsid w:val="00FA7674"/>
    <w:rsid w:val="00FB07E0"/>
    <w:rsid w:val="00FB4F3B"/>
    <w:rsid w:val="00FB5E32"/>
    <w:rsid w:val="00FB6137"/>
    <w:rsid w:val="00FB70E9"/>
    <w:rsid w:val="00FC0BD5"/>
    <w:rsid w:val="00FC108A"/>
    <w:rsid w:val="00FC1F72"/>
    <w:rsid w:val="00FC3119"/>
    <w:rsid w:val="00FC4993"/>
    <w:rsid w:val="00FC4AEF"/>
    <w:rsid w:val="00FC5319"/>
    <w:rsid w:val="00FC74C3"/>
    <w:rsid w:val="00FD06DF"/>
    <w:rsid w:val="00FD1450"/>
    <w:rsid w:val="00FD2E79"/>
    <w:rsid w:val="00FD392F"/>
    <w:rsid w:val="00FD63BD"/>
    <w:rsid w:val="00FD71FB"/>
    <w:rsid w:val="00FD7CA0"/>
    <w:rsid w:val="00FE2BBD"/>
    <w:rsid w:val="00FE3C06"/>
    <w:rsid w:val="00FE4821"/>
    <w:rsid w:val="00FE5950"/>
    <w:rsid w:val="00FF1030"/>
    <w:rsid w:val="00FF2803"/>
    <w:rsid w:val="00FF3852"/>
    <w:rsid w:val="00FF3DBF"/>
    <w:rsid w:val="00FF3DF4"/>
    <w:rsid w:val="00FF49BB"/>
    <w:rsid w:val="00FF4C5A"/>
    <w:rsid w:val="00FF5168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211CD"/>
  <w14:defaultImageDpi w14:val="0"/>
  <w15:docId w15:val="{BE048898-B255-46F7-937A-6C25029A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Body Text" w:uiPriority="0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Plain Text" w:uiPriority="0"/>
    <w:lsdException w:name="Normal (Web)" w:uiPriority="0"/>
    <w:lsdException w:name="HTML Preformatted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6F0"/>
    <w:rPr>
      <w:rFonts w:cs="Times New Roman"/>
    </w:rPr>
  </w:style>
  <w:style w:type="paragraph" w:styleId="1">
    <w:name w:val="heading 1"/>
    <w:basedOn w:val="a"/>
    <w:next w:val="a"/>
    <w:link w:val="10"/>
    <w:qFormat/>
    <w:rsid w:val="005310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101F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5A56"/>
    <w:rPr>
      <w:rFonts w:ascii="Segoe UI" w:hAnsi="Segoe UI" w:cs="Segoe UI"/>
      <w:sz w:val="18"/>
      <w:szCs w:val="18"/>
    </w:rPr>
  </w:style>
  <w:style w:type="paragraph" w:customStyle="1" w:styleId="a5">
    <w:name w:val="Прижатый влево"/>
    <w:basedOn w:val="a"/>
    <w:next w:val="a"/>
    <w:rsid w:val="005C63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052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6680E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680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A6680E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680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A6680E"/>
    <w:rPr>
      <w:rFonts w:cs="Times New Roman"/>
      <w:b/>
      <w:bCs/>
      <w:sz w:val="20"/>
      <w:szCs w:val="20"/>
    </w:rPr>
  </w:style>
  <w:style w:type="paragraph" w:styleId="ab">
    <w:name w:val="List Paragraph"/>
    <w:aliases w:val="ПАРАГРАФ"/>
    <w:basedOn w:val="a"/>
    <w:uiPriority w:val="34"/>
    <w:qFormat/>
    <w:rsid w:val="00BC4CB0"/>
    <w:pPr>
      <w:ind w:left="720"/>
      <w:contextualSpacing/>
    </w:pPr>
  </w:style>
  <w:style w:type="paragraph" w:styleId="ac">
    <w:name w:val="No Spacing"/>
    <w:uiPriority w:val="1"/>
    <w:qFormat/>
    <w:rsid w:val="00DC5886"/>
    <w:pPr>
      <w:spacing w:after="0" w:line="240" w:lineRule="auto"/>
    </w:pPr>
    <w:rPr>
      <w:rFonts w:cs="Times New Roman"/>
    </w:rPr>
  </w:style>
  <w:style w:type="table" w:styleId="ad">
    <w:name w:val="Table Grid"/>
    <w:basedOn w:val="a1"/>
    <w:uiPriority w:val="59"/>
    <w:rsid w:val="0071600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CE4389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locked/>
    <w:rsid w:val="00CE4389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rsid w:val="0053101F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3101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5310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53101F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310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53101F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Placeholder Text"/>
    <w:basedOn w:val="a0"/>
    <w:uiPriority w:val="99"/>
    <w:semiHidden/>
    <w:rsid w:val="0053101F"/>
    <w:rPr>
      <w:color w:val="808080"/>
    </w:rPr>
  </w:style>
  <w:style w:type="paragraph" w:styleId="af3">
    <w:name w:val="Title"/>
    <w:basedOn w:val="a"/>
    <w:link w:val="af4"/>
    <w:uiPriority w:val="99"/>
    <w:qFormat/>
    <w:rsid w:val="0053101F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53101F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3101F"/>
    <w:rPr>
      <w:rFonts w:cs="Times New Roman"/>
    </w:rPr>
  </w:style>
  <w:style w:type="paragraph" w:styleId="HTML">
    <w:name w:val="HTML Preformatted"/>
    <w:basedOn w:val="a"/>
    <w:link w:val="HTML1"/>
    <w:unhideWhenUsed/>
    <w:rsid w:val="005310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rsid w:val="0053101F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basedOn w:val="a0"/>
    <w:link w:val="HTML"/>
    <w:locked/>
    <w:rsid w:val="0053101F"/>
    <w:rPr>
      <w:rFonts w:ascii="Courier New" w:hAnsi="Courier New" w:cs="Times New Roman"/>
      <w:sz w:val="20"/>
      <w:szCs w:val="20"/>
      <w:lang w:eastAsia="ru-RU"/>
    </w:rPr>
  </w:style>
  <w:style w:type="paragraph" w:styleId="af5">
    <w:name w:val="footnote text"/>
    <w:basedOn w:val="a"/>
    <w:link w:val="11"/>
    <w:unhideWhenUsed/>
    <w:rsid w:val="0053101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rsid w:val="0053101F"/>
    <w:rPr>
      <w:rFonts w:cs="Times New Roman"/>
      <w:sz w:val="20"/>
      <w:szCs w:val="20"/>
    </w:rPr>
  </w:style>
  <w:style w:type="character" w:customStyle="1" w:styleId="11">
    <w:name w:val="Текст сноски Знак1"/>
    <w:basedOn w:val="a0"/>
    <w:link w:val="af5"/>
    <w:locked/>
    <w:rsid w:val="0053101F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Body Text"/>
    <w:basedOn w:val="a"/>
    <w:link w:val="12"/>
    <w:unhideWhenUsed/>
    <w:rsid w:val="0053101F"/>
    <w:pPr>
      <w:spacing w:after="12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f8">
    <w:name w:val="Основной текст Знак"/>
    <w:basedOn w:val="a0"/>
    <w:rsid w:val="0053101F"/>
    <w:rPr>
      <w:rFonts w:cs="Times New Roman"/>
    </w:rPr>
  </w:style>
  <w:style w:type="character" w:customStyle="1" w:styleId="12">
    <w:name w:val="Основной текст Знак1"/>
    <w:basedOn w:val="a0"/>
    <w:link w:val="af7"/>
    <w:locked/>
    <w:rsid w:val="0053101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9">
    <w:name w:val="Основной текст с отступом Знак"/>
    <w:basedOn w:val="a0"/>
    <w:link w:val="afa"/>
    <w:rsid w:val="0053101F"/>
    <w:rPr>
      <w:rFonts w:ascii="Times New Roman" w:hAnsi="Times New Roman" w:cs="Times New Roman"/>
      <w:sz w:val="26"/>
      <w:szCs w:val="20"/>
      <w:lang w:eastAsia="ru-RU"/>
    </w:rPr>
  </w:style>
  <w:style w:type="paragraph" w:styleId="afa">
    <w:name w:val="Body Text Indent"/>
    <w:basedOn w:val="a"/>
    <w:link w:val="af9"/>
    <w:unhideWhenUsed/>
    <w:rsid w:val="0053101F"/>
    <w:pPr>
      <w:tabs>
        <w:tab w:val="num" w:pos="0"/>
      </w:tabs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rsid w:val="0053101F"/>
    <w:rPr>
      <w:rFonts w:cs="Times New Roman"/>
    </w:rPr>
  </w:style>
  <w:style w:type="character" w:customStyle="1" w:styleId="210">
    <w:name w:val="Основной текст с отступом 2 Знак1"/>
    <w:semiHidden/>
    <w:locked/>
    <w:rsid w:val="00531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Текст Знак"/>
    <w:basedOn w:val="a0"/>
    <w:link w:val="afc"/>
    <w:rsid w:val="0053101F"/>
    <w:rPr>
      <w:rFonts w:ascii="Courier New" w:hAnsi="Courier New" w:cs="Times New Roman"/>
      <w:sz w:val="20"/>
      <w:szCs w:val="20"/>
      <w:lang w:eastAsia="ru-RU"/>
    </w:rPr>
  </w:style>
  <w:style w:type="paragraph" w:styleId="afc">
    <w:name w:val="Plain Text"/>
    <w:basedOn w:val="a"/>
    <w:link w:val="afb"/>
    <w:unhideWhenUsed/>
    <w:rsid w:val="0053101F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14">
    <w:name w:val="Текст Знак1"/>
    <w:basedOn w:val="a0"/>
    <w:uiPriority w:val="99"/>
    <w:rsid w:val="0053101F"/>
    <w:rPr>
      <w:rFonts w:ascii="Consolas" w:hAnsi="Consolas" w:cs="Consolas"/>
      <w:sz w:val="21"/>
      <w:szCs w:val="21"/>
    </w:rPr>
  </w:style>
  <w:style w:type="character" w:customStyle="1" w:styleId="afd">
    <w:name w:val="Основной текст_"/>
    <w:link w:val="23"/>
    <w:semiHidden/>
    <w:locked/>
    <w:rsid w:val="0053101F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d"/>
    <w:semiHidden/>
    <w:rsid w:val="0053101F"/>
    <w:pPr>
      <w:widowControl w:val="0"/>
      <w:shd w:val="clear" w:color="auto" w:fill="FFFFFF"/>
      <w:spacing w:after="0" w:line="322" w:lineRule="exact"/>
      <w:jc w:val="both"/>
    </w:pPr>
    <w:rPr>
      <w:rFonts w:cstheme="minorHAnsi"/>
      <w:sz w:val="27"/>
      <w:szCs w:val="27"/>
    </w:rPr>
  </w:style>
  <w:style w:type="character" w:customStyle="1" w:styleId="afe">
    <w:name w:val="Подпись к таблице_"/>
    <w:link w:val="aff"/>
    <w:semiHidden/>
    <w:locked/>
    <w:rsid w:val="0053101F"/>
    <w:rPr>
      <w:b/>
      <w:bCs/>
      <w:sz w:val="27"/>
      <w:szCs w:val="27"/>
      <w:shd w:val="clear" w:color="auto" w:fill="FFFFFF"/>
    </w:rPr>
  </w:style>
  <w:style w:type="paragraph" w:customStyle="1" w:styleId="aff">
    <w:name w:val="Подпись к таблице"/>
    <w:basedOn w:val="a"/>
    <w:link w:val="afe"/>
    <w:semiHidden/>
    <w:rsid w:val="0053101F"/>
    <w:pPr>
      <w:widowControl w:val="0"/>
      <w:shd w:val="clear" w:color="auto" w:fill="FFFFFF"/>
      <w:spacing w:after="0" w:line="360" w:lineRule="exact"/>
      <w:jc w:val="center"/>
    </w:pPr>
    <w:rPr>
      <w:rFonts w:cstheme="minorHAnsi"/>
      <w:b/>
      <w:bCs/>
      <w:sz w:val="27"/>
      <w:szCs w:val="27"/>
    </w:rPr>
  </w:style>
  <w:style w:type="character" w:customStyle="1" w:styleId="aff0">
    <w:name w:val="ГЛАВА Знак"/>
    <w:link w:val="aff1"/>
    <w:uiPriority w:val="99"/>
    <w:semiHidden/>
    <w:locked/>
    <w:rsid w:val="0053101F"/>
    <w:rPr>
      <w:color w:val="000000"/>
      <w:kern w:val="28"/>
      <w:sz w:val="28"/>
      <w:szCs w:val="28"/>
      <w:lang w:eastAsia="zh-CN"/>
    </w:rPr>
  </w:style>
  <w:style w:type="paragraph" w:customStyle="1" w:styleId="aff1">
    <w:name w:val="ГЛАВА"/>
    <w:basedOn w:val="a"/>
    <w:link w:val="aff0"/>
    <w:autoRedefine/>
    <w:uiPriority w:val="99"/>
    <w:semiHidden/>
    <w:rsid w:val="0053101F"/>
    <w:pPr>
      <w:spacing w:after="0" w:line="240" w:lineRule="auto"/>
      <w:ind w:right="-172"/>
    </w:pPr>
    <w:rPr>
      <w:rFonts w:cstheme="minorHAnsi"/>
      <w:color w:val="000000"/>
      <w:kern w:val="28"/>
      <w:sz w:val="28"/>
      <w:szCs w:val="28"/>
      <w:lang w:eastAsia="zh-CN"/>
    </w:rPr>
  </w:style>
  <w:style w:type="paragraph" w:customStyle="1" w:styleId="ConsPlusNonformat">
    <w:name w:val="ConsPlusNonformat"/>
    <w:uiPriority w:val="99"/>
    <w:rsid w:val="00531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ff2">
    <w:name w:val="Hyperlink"/>
    <w:uiPriority w:val="99"/>
    <w:unhideWhenUsed/>
    <w:rsid w:val="0053101F"/>
    <w:rPr>
      <w:color w:val="0000FF"/>
      <w:u w:val="single"/>
    </w:rPr>
  </w:style>
  <w:style w:type="character" w:styleId="aff3">
    <w:name w:val="FollowedHyperlink"/>
    <w:uiPriority w:val="99"/>
    <w:unhideWhenUsed/>
    <w:rsid w:val="0053101F"/>
    <w:rPr>
      <w:color w:val="800080"/>
      <w:u w:val="single"/>
    </w:rPr>
  </w:style>
  <w:style w:type="paragraph" w:styleId="aff4">
    <w:name w:val="Normal (Web)"/>
    <w:basedOn w:val="a"/>
    <w:unhideWhenUsed/>
    <w:rsid w:val="005310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5">
    <w:name w:val="Знак Знак Знак Знак Знак"/>
    <w:basedOn w:val="a"/>
    <w:semiHidden/>
    <w:rsid w:val="0053101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6">
    <w:name w:val="Знак"/>
    <w:basedOn w:val="a"/>
    <w:semiHidden/>
    <w:rsid w:val="0053101F"/>
    <w:pPr>
      <w:widowControl w:val="0"/>
      <w:autoSpaceDE w:val="0"/>
      <w:autoSpaceDN w:val="0"/>
      <w:adjustRightInd w:val="0"/>
      <w:spacing w:line="240" w:lineRule="exact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aff7">
    <w:name w:val="Знак Знак"/>
    <w:basedOn w:val="a"/>
    <w:semiHidden/>
    <w:rsid w:val="0053101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8">
    <w:name w:val="Îáû÷íûé"/>
    <w:semiHidden/>
    <w:rsid w:val="0053101F"/>
    <w:pPr>
      <w:spacing w:after="0" w:line="240" w:lineRule="auto"/>
    </w:pPr>
    <w:rPr>
      <w:rFonts w:ascii="CG Times (W1)" w:hAnsi="CG Times (W1)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semiHidden/>
    <w:rsid w:val="0053101F"/>
    <w:pPr>
      <w:spacing w:after="200" w:line="276" w:lineRule="auto"/>
      <w:ind w:left="720"/>
    </w:pPr>
    <w:rPr>
      <w:rFonts w:ascii="Calibri" w:hAnsi="Calibri"/>
    </w:rPr>
  </w:style>
  <w:style w:type="paragraph" w:customStyle="1" w:styleId="ConsPlusCell">
    <w:name w:val="ConsPlusCell"/>
    <w:semiHidden/>
    <w:rsid w:val="005310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16">
    <w:name w:val="Основной текст с отступом1"/>
    <w:basedOn w:val="a"/>
    <w:semiHidden/>
    <w:rsid w:val="0053101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5">
    <w:name w:val="Стиль Первая строка:  1.25 см"/>
    <w:basedOn w:val="a"/>
    <w:uiPriority w:val="99"/>
    <w:semiHidden/>
    <w:rsid w:val="0053101F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aff9">
    <w:name w:val="Нормальный (таблица)"/>
    <w:basedOn w:val="a"/>
    <w:next w:val="a"/>
    <w:semiHidden/>
    <w:rsid w:val="00531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next w:val="a"/>
    <w:semiHidden/>
    <w:rsid w:val="00531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b">
    <w:name w:val="Знак Знак Знак"/>
    <w:basedOn w:val="a"/>
    <w:semiHidden/>
    <w:rsid w:val="0053101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0">
    <w:name w:val="consplusnormal"/>
    <w:basedOn w:val="a"/>
    <w:semiHidden/>
    <w:rsid w:val="0053101F"/>
    <w:pPr>
      <w:spacing w:after="0" w:line="255" w:lineRule="atLeast"/>
      <w:ind w:left="75" w:right="75" w:firstLine="720"/>
      <w:jc w:val="both"/>
    </w:pPr>
    <w:rPr>
      <w:rFonts w:ascii="Verdana" w:eastAsia="Calibri" w:hAnsi="Verdana"/>
      <w:sz w:val="17"/>
      <w:szCs w:val="17"/>
      <w:lang w:eastAsia="ru-RU"/>
    </w:rPr>
  </w:style>
  <w:style w:type="paragraph" w:customStyle="1" w:styleId="Default">
    <w:name w:val="Default"/>
    <w:semiHidden/>
    <w:rsid w:val="005310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ru-RU"/>
    </w:rPr>
  </w:style>
  <w:style w:type="paragraph" w:customStyle="1" w:styleId="17">
    <w:name w:val="Без интервала1"/>
    <w:semiHidden/>
    <w:rsid w:val="0053101F"/>
    <w:pPr>
      <w:spacing w:after="0" w:line="240" w:lineRule="auto"/>
    </w:pPr>
    <w:rPr>
      <w:rFonts w:ascii="Calibri" w:hAnsi="Calibri" w:cs="Times New Roman"/>
    </w:rPr>
  </w:style>
  <w:style w:type="paragraph" w:customStyle="1" w:styleId="Standard">
    <w:name w:val="Standard"/>
    <w:semiHidden/>
    <w:rsid w:val="0053101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xl84">
    <w:name w:val="xl84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semiHidden/>
    <w:rsid w:val="00531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semiHidden/>
    <w:rsid w:val="00531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semiHidden/>
    <w:rsid w:val="00531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semiHidden/>
    <w:rsid w:val="0053101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lang w:eastAsia="ru-RU"/>
    </w:rPr>
  </w:style>
  <w:style w:type="paragraph" w:customStyle="1" w:styleId="xl96">
    <w:name w:val="xl96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semiHidden/>
    <w:rsid w:val="00531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semiHidden/>
    <w:rsid w:val="005310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semiHidden/>
    <w:rsid w:val="0053101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semiHidden/>
    <w:rsid w:val="00531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character" w:styleId="affc">
    <w:name w:val="footnote reference"/>
    <w:unhideWhenUsed/>
    <w:rsid w:val="0053101F"/>
    <w:rPr>
      <w:vertAlign w:val="superscript"/>
    </w:rPr>
  </w:style>
  <w:style w:type="character" w:customStyle="1" w:styleId="affd">
    <w:name w:val="Гипертекстовая ссылка"/>
    <w:rsid w:val="0053101F"/>
    <w:rPr>
      <w:rFonts w:ascii="Times New Roman" w:hAnsi="Times New Roman" w:cs="Times New Roman" w:hint="default"/>
      <w:color w:val="008000"/>
    </w:rPr>
  </w:style>
  <w:style w:type="character" w:customStyle="1" w:styleId="affe">
    <w:name w:val="Цветовое выделение"/>
    <w:rsid w:val="0053101F"/>
    <w:rPr>
      <w:b/>
      <w:bCs w:val="0"/>
      <w:color w:val="26282F"/>
      <w:sz w:val="26"/>
    </w:rPr>
  </w:style>
  <w:style w:type="character" w:customStyle="1" w:styleId="18">
    <w:name w:val="Основной текст1"/>
    <w:rsid w:val="0053101F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FontStyle77">
    <w:name w:val="Font Style77"/>
    <w:rsid w:val="0053101F"/>
    <w:rPr>
      <w:rFonts w:ascii="Times New Roman" w:hAnsi="Times New Roman" w:cs="Times New Roman" w:hint="default"/>
      <w:sz w:val="24"/>
      <w:szCs w:val="24"/>
    </w:rPr>
  </w:style>
  <w:style w:type="character" w:customStyle="1" w:styleId="19">
    <w:name w:val="Название Знак1"/>
    <w:locked/>
    <w:rsid w:val="0053101F"/>
    <w:rPr>
      <w:b/>
      <w:bCs w:val="0"/>
      <w:sz w:val="32"/>
    </w:rPr>
  </w:style>
  <w:style w:type="character" w:customStyle="1" w:styleId="FontStyle30">
    <w:name w:val="Font Style30"/>
    <w:rsid w:val="0053101F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rsid w:val="0053101F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uiPriority w:val="99"/>
    <w:rsid w:val="0053101F"/>
    <w:rPr>
      <w:rFonts w:ascii="Times New Roman" w:hAnsi="Times New Roman" w:cs="Times New Roman" w:hint="default"/>
      <w:sz w:val="26"/>
    </w:rPr>
  </w:style>
  <w:style w:type="character" w:customStyle="1" w:styleId="1a">
    <w:name w:val="Верхний колонтитул Знак1"/>
    <w:uiPriority w:val="99"/>
    <w:semiHidden/>
    <w:rsid w:val="0053101F"/>
    <w:rPr>
      <w:sz w:val="24"/>
      <w:szCs w:val="24"/>
    </w:rPr>
  </w:style>
  <w:style w:type="character" w:customStyle="1" w:styleId="1b">
    <w:name w:val="Нижний колонтитул Знак1"/>
    <w:uiPriority w:val="99"/>
    <w:semiHidden/>
    <w:rsid w:val="0053101F"/>
    <w:rPr>
      <w:sz w:val="24"/>
      <w:szCs w:val="24"/>
    </w:rPr>
  </w:style>
  <w:style w:type="character" w:customStyle="1" w:styleId="Bodytext">
    <w:name w:val="Body text_"/>
    <w:rsid w:val="0053101F"/>
    <w:rPr>
      <w:rFonts w:ascii="Times New Roman" w:eastAsia="Times New Roman" w:hAnsi="Times New Roman" w:cs="Times New Roman" w:hint="default"/>
      <w:sz w:val="28"/>
      <w:szCs w:val="28"/>
      <w:shd w:val="clear" w:color="auto" w:fill="FFFFFF"/>
    </w:rPr>
  </w:style>
  <w:style w:type="character" w:styleId="afff">
    <w:name w:val="Strong"/>
    <w:uiPriority w:val="22"/>
    <w:qFormat/>
    <w:rsid w:val="0053101F"/>
    <w:rPr>
      <w:b/>
      <w:bCs/>
    </w:rPr>
  </w:style>
  <w:style w:type="table" w:customStyle="1" w:styleId="1c">
    <w:name w:val="Сетка таблицы1"/>
    <w:basedOn w:val="a1"/>
    <w:next w:val="ad"/>
    <w:uiPriority w:val="59"/>
    <w:rsid w:val="00EF68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EF57A8"/>
  </w:style>
  <w:style w:type="paragraph" w:customStyle="1" w:styleId="xl133">
    <w:name w:val="xl133"/>
    <w:basedOn w:val="a"/>
    <w:rsid w:val="007F7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i/>
      <w:iCs/>
      <w:color w:val="000000"/>
      <w:sz w:val="24"/>
      <w:szCs w:val="24"/>
      <w:lang w:eastAsia="ru-RU"/>
    </w:rPr>
  </w:style>
  <w:style w:type="table" w:customStyle="1" w:styleId="24">
    <w:name w:val="Сетка таблицы2"/>
    <w:basedOn w:val="a1"/>
    <w:next w:val="ad"/>
    <w:uiPriority w:val="59"/>
    <w:rsid w:val="00F4151F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Нет списка1"/>
    <w:next w:val="a2"/>
    <w:uiPriority w:val="99"/>
    <w:semiHidden/>
    <w:unhideWhenUsed/>
    <w:rsid w:val="00822B67"/>
  </w:style>
  <w:style w:type="table" w:customStyle="1" w:styleId="3">
    <w:name w:val="Сетка таблицы3"/>
    <w:basedOn w:val="a1"/>
    <w:next w:val="ad"/>
    <w:uiPriority w:val="59"/>
    <w:rsid w:val="00822B67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rsid w:val="00B653C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eevaim@mov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9C52-6E51-4B55-AA33-BF3050F6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38</Pages>
  <Words>15642</Words>
  <Characters>89162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Poluhina</dc:creator>
  <cp:keywords/>
  <dc:description/>
  <cp:lastModifiedBy>Гордеева Ирина Михайловна</cp:lastModifiedBy>
  <cp:revision>22</cp:revision>
  <cp:lastPrinted>2022-05-04T05:59:00Z</cp:lastPrinted>
  <dcterms:created xsi:type="dcterms:W3CDTF">2022-05-04T11:23:00Z</dcterms:created>
  <dcterms:modified xsi:type="dcterms:W3CDTF">2022-05-05T12:55:00Z</dcterms:modified>
</cp:coreProperties>
</file>