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B14" w:rsidRPr="00BF09D6" w:rsidRDefault="00F75B14" w:rsidP="00F75B14">
      <w:pPr>
        <w:spacing w:after="0" w:line="240" w:lineRule="auto"/>
        <w:ind w:left="3969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BF09D6">
        <w:rPr>
          <w:rFonts w:ascii="Liberation Serif" w:eastAsia="Times New Roman" w:hAnsi="Liberation Serif"/>
          <w:sz w:val="24"/>
          <w:szCs w:val="24"/>
          <w:lang w:eastAsia="ru-RU"/>
        </w:rPr>
        <w:t xml:space="preserve">                      УТВЕРЖДЕН</w:t>
      </w:r>
    </w:p>
    <w:p w:rsidR="00F75B14" w:rsidRPr="00BF09D6" w:rsidRDefault="00F75B14" w:rsidP="00F75B14">
      <w:pPr>
        <w:spacing w:after="0" w:line="240" w:lineRule="auto"/>
        <w:ind w:left="3969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BF09D6">
        <w:rPr>
          <w:rFonts w:ascii="Liberation Serif" w:eastAsia="Times New Roman" w:hAnsi="Liberation Serif"/>
          <w:sz w:val="24"/>
          <w:szCs w:val="24"/>
          <w:lang w:eastAsia="ru-RU"/>
        </w:rPr>
        <w:t xml:space="preserve">                      постановлением администрации</w:t>
      </w:r>
    </w:p>
    <w:p w:rsidR="00F75B14" w:rsidRPr="00BF09D6" w:rsidRDefault="00F75B14" w:rsidP="00F75B14">
      <w:pPr>
        <w:spacing w:after="0" w:line="240" w:lineRule="auto"/>
        <w:ind w:left="3969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BF09D6">
        <w:rPr>
          <w:rFonts w:ascii="Liberation Serif" w:eastAsia="Times New Roman" w:hAnsi="Liberation Serif"/>
          <w:sz w:val="24"/>
          <w:szCs w:val="24"/>
          <w:lang w:eastAsia="ru-RU"/>
        </w:rPr>
        <w:t xml:space="preserve">                      городского округа Верхняя Пышма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1842"/>
        <w:gridCol w:w="805"/>
        <w:gridCol w:w="1482"/>
      </w:tblGrid>
      <w:tr w:rsidR="00F75B14" w:rsidRPr="00BF09D6" w:rsidTr="001D4F0B">
        <w:tc>
          <w:tcPr>
            <w:tcW w:w="5778" w:type="dxa"/>
            <w:shd w:val="clear" w:color="auto" w:fill="auto"/>
          </w:tcPr>
          <w:p w:rsidR="00F75B14" w:rsidRPr="00BF09D6" w:rsidRDefault="00F75B14" w:rsidP="00560461">
            <w:pPr>
              <w:spacing w:after="0" w:line="240" w:lineRule="auto"/>
              <w:ind w:left="4536" w:firstLine="567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BF09D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  от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F75B14" w:rsidRPr="000823E3" w:rsidRDefault="000823E3" w:rsidP="000823E3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0823E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06.05.2022</w:t>
            </w:r>
          </w:p>
        </w:tc>
        <w:tc>
          <w:tcPr>
            <w:tcW w:w="445" w:type="dxa"/>
            <w:shd w:val="clear" w:color="auto" w:fill="auto"/>
          </w:tcPr>
          <w:p w:rsidR="00F75B14" w:rsidRPr="00BF09D6" w:rsidRDefault="00F75B14" w:rsidP="00560461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BF09D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№</w:t>
            </w:r>
            <w:r w:rsidR="000823E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auto"/>
          </w:tcPr>
          <w:p w:rsidR="00F75B14" w:rsidRPr="00BF09D6" w:rsidRDefault="00F75B14" w:rsidP="000823E3">
            <w:pPr>
              <w:spacing w:after="0" w:line="240" w:lineRule="auto"/>
              <w:ind w:left="3969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</w:tr>
    </w:tbl>
    <w:p w:rsidR="0074185C" w:rsidRPr="00BF09D6" w:rsidRDefault="0074185C" w:rsidP="00B64C28">
      <w:pPr>
        <w:pStyle w:val="a5"/>
        <w:jc w:val="center"/>
        <w:rPr>
          <w:rFonts w:ascii="Liberation Serif" w:hAnsi="Liberation Serif"/>
          <w:b/>
          <w:sz w:val="28"/>
          <w:szCs w:val="28"/>
        </w:rPr>
      </w:pPr>
    </w:p>
    <w:p w:rsidR="00EE49E8" w:rsidRPr="001C3B82" w:rsidRDefault="001C3B82" w:rsidP="00BF09D6">
      <w:pPr>
        <w:pStyle w:val="a5"/>
        <w:jc w:val="center"/>
        <w:rPr>
          <w:rFonts w:ascii="Liberation Serif" w:hAnsi="Liberation Serif"/>
          <w:b/>
          <w:sz w:val="28"/>
          <w:szCs w:val="28"/>
        </w:rPr>
      </w:pPr>
      <w:r w:rsidRPr="001C3B82">
        <w:rPr>
          <w:rFonts w:ascii="Liberation Serif" w:hAnsi="Liberation Serif"/>
          <w:b/>
          <w:sz w:val="28"/>
          <w:szCs w:val="28"/>
        </w:rPr>
        <w:t>ПОРЯДОК</w:t>
      </w:r>
      <w:bookmarkStart w:id="0" w:name="_GoBack"/>
      <w:bookmarkEnd w:id="0"/>
    </w:p>
    <w:p w:rsidR="00555679" w:rsidRPr="001C3B82" w:rsidRDefault="00555679" w:rsidP="00BF09D6">
      <w:pPr>
        <w:pStyle w:val="a5"/>
        <w:jc w:val="center"/>
        <w:rPr>
          <w:rFonts w:ascii="Liberation Serif" w:hAnsi="Liberation Serif"/>
          <w:b/>
          <w:sz w:val="28"/>
          <w:szCs w:val="28"/>
        </w:rPr>
      </w:pPr>
      <w:r w:rsidRPr="001C3B82">
        <w:rPr>
          <w:rFonts w:ascii="Liberation Serif" w:hAnsi="Liberation Serif"/>
          <w:b/>
          <w:sz w:val="28"/>
          <w:szCs w:val="28"/>
        </w:rPr>
        <w:t>организации круглосуточных охранных мероприятий, обеспечения ежедневного обхода (осмотра) уязвимых мест (участков), а также периодичность проверок (обхода и осмотра) зданий (строений</w:t>
      </w:r>
      <w:r w:rsidR="00EF3858" w:rsidRPr="001C3B82">
        <w:rPr>
          <w:rFonts w:ascii="Liberation Serif" w:hAnsi="Liberation Serif"/>
          <w:b/>
          <w:sz w:val="28"/>
          <w:szCs w:val="28"/>
        </w:rPr>
        <w:t>,</w:t>
      </w:r>
      <w:r w:rsidRPr="001C3B82">
        <w:rPr>
          <w:rFonts w:ascii="Liberation Serif" w:hAnsi="Liberation Serif"/>
          <w:b/>
          <w:sz w:val="28"/>
          <w:szCs w:val="28"/>
        </w:rPr>
        <w:t xml:space="preserve"> сооружений)</w:t>
      </w:r>
      <w:r w:rsidR="00735C64">
        <w:rPr>
          <w:rFonts w:ascii="Liberation Serif" w:hAnsi="Liberation Serif"/>
          <w:b/>
          <w:sz w:val="28"/>
          <w:szCs w:val="28"/>
        </w:rPr>
        <w:t>, систем подземных коммуникаций и стоянок автомобильного транспорта</w:t>
      </w:r>
      <w:r w:rsidRPr="001C3B82">
        <w:rPr>
          <w:rFonts w:ascii="Liberation Serif" w:hAnsi="Liberation Serif"/>
          <w:b/>
          <w:sz w:val="28"/>
          <w:szCs w:val="28"/>
        </w:rPr>
        <w:t xml:space="preserve"> </w:t>
      </w:r>
      <w:r w:rsidR="00735C64">
        <w:rPr>
          <w:rFonts w:ascii="Liberation Serif" w:hAnsi="Liberation Serif"/>
          <w:b/>
          <w:sz w:val="28"/>
          <w:szCs w:val="28"/>
        </w:rPr>
        <w:t>на территориях</w:t>
      </w:r>
      <w:r w:rsidRPr="001C3B82">
        <w:rPr>
          <w:rFonts w:ascii="Liberation Serif" w:hAnsi="Liberation Serif"/>
          <w:b/>
          <w:sz w:val="28"/>
          <w:szCs w:val="28"/>
        </w:rPr>
        <w:t xml:space="preserve"> </w:t>
      </w:r>
      <w:r w:rsidR="00735C64">
        <w:rPr>
          <w:rFonts w:ascii="Liberation Serif" w:hAnsi="Liberation Serif"/>
          <w:b/>
          <w:sz w:val="28"/>
          <w:szCs w:val="28"/>
        </w:rPr>
        <w:t>муниципальных объектов в сфере культуры и спорта, расположенных на территории городского округа Верхняя Пышма</w:t>
      </w:r>
    </w:p>
    <w:p w:rsidR="00555679" w:rsidRPr="00BF09D6" w:rsidRDefault="00555679" w:rsidP="00BF09D6">
      <w:pPr>
        <w:pStyle w:val="a5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985E8C" w:rsidRDefault="00985E8C" w:rsidP="001C3B82">
      <w:pPr>
        <w:pStyle w:val="a6"/>
        <w:widowControl/>
        <w:numPr>
          <w:ilvl w:val="0"/>
          <w:numId w:val="5"/>
        </w:numPr>
        <w:suppressAutoHyphens/>
        <w:autoSpaceDE/>
        <w:ind w:left="0" w:right="0" w:firstLine="0"/>
        <w:jc w:val="center"/>
        <w:textAlignment w:val="baseline"/>
        <w:rPr>
          <w:rFonts w:ascii="Liberation Serif" w:hAnsi="Liberation Serif" w:cs="Liberation Serif"/>
          <w:b/>
          <w:sz w:val="28"/>
          <w:szCs w:val="28"/>
        </w:rPr>
      </w:pPr>
      <w:r w:rsidRPr="00BF09D6">
        <w:rPr>
          <w:rFonts w:ascii="Liberation Serif" w:hAnsi="Liberation Serif" w:cs="Liberation Serif"/>
          <w:b/>
          <w:sz w:val="28"/>
          <w:szCs w:val="28"/>
        </w:rPr>
        <w:t>Общие положения</w:t>
      </w:r>
    </w:p>
    <w:p w:rsidR="00BF09D6" w:rsidRPr="00BF09D6" w:rsidRDefault="00BF09D6" w:rsidP="00BF09D6">
      <w:pPr>
        <w:pStyle w:val="a6"/>
        <w:widowControl/>
        <w:suppressAutoHyphens/>
        <w:autoSpaceDE/>
        <w:ind w:left="1211" w:right="0" w:firstLine="0"/>
        <w:textAlignment w:val="baseline"/>
        <w:rPr>
          <w:rFonts w:ascii="Liberation Serif" w:hAnsi="Liberation Serif" w:cs="Liberation Serif"/>
          <w:b/>
          <w:sz w:val="28"/>
          <w:szCs w:val="28"/>
        </w:rPr>
      </w:pPr>
    </w:p>
    <w:p w:rsidR="00EE49E8" w:rsidRPr="00B0021F" w:rsidRDefault="00555679" w:rsidP="00B0021F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021F">
        <w:rPr>
          <w:rFonts w:ascii="Liberation Serif" w:hAnsi="Liberation Serif" w:cs="Liberation Serif"/>
          <w:sz w:val="28"/>
          <w:szCs w:val="28"/>
        </w:rPr>
        <w:t>1.</w:t>
      </w:r>
      <w:r w:rsidR="005B5493" w:rsidRPr="00B0021F">
        <w:rPr>
          <w:rFonts w:ascii="Liberation Serif" w:hAnsi="Liberation Serif" w:cs="Liberation Serif"/>
          <w:sz w:val="28"/>
          <w:szCs w:val="28"/>
        </w:rPr>
        <w:t>1.</w:t>
      </w:r>
      <w:r w:rsidRPr="00B0021F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B0021F">
        <w:rPr>
          <w:rFonts w:ascii="Liberation Serif" w:hAnsi="Liberation Serif" w:cs="Liberation Serif"/>
          <w:sz w:val="28"/>
          <w:szCs w:val="28"/>
        </w:rPr>
        <w:t xml:space="preserve">Настоящий порядок </w:t>
      </w:r>
      <w:r w:rsidR="00735C64" w:rsidRPr="00B0021F">
        <w:rPr>
          <w:rFonts w:ascii="Liberation Serif" w:hAnsi="Liberation Serif" w:cs="Liberation Serif"/>
          <w:sz w:val="28"/>
          <w:szCs w:val="28"/>
        </w:rPr>
        <w:t xml:space="preserve">организации круглосуточных охранных мероприятий, обеспечения ежедневного обхода (осмотра) уязвимых мест (участков), а также периодичность проверок (обхода и осмотра) зданий (строений, сооружений), систем подземных коммуникаций и стоянок автомобильного транспорта, расположенных на территории </w:t>
      </w:r>
      <w:r w:rsidR="00840D54">
        <w:rPr>
          <w:rFonts w:ascii="Liberation Serif" w:hAnsi="Liberation Serif" w:cs="Liberation Serif"/>
          <w:sz w:val="28"/>
          <w:szCs w:val="28"/>
        </w:rPr>
        <w:t>городского округа Верхняя Пышма</w:t>
      </w:r>
      <w:r w:rsidR="00085090" w:rsidRPr="00B0021F">
        <w:rPr>
          <w:rFonts w:ascii="Liberation Serif" w:hAnsi="Liberation Serif" w:cs="Liberation Serif"/>
          <w:sz w:val="28"/>
          <w:szCs w:val="28"/>
        </w:rPr>
        <w:t xml:space="preserve"> </w:t>
      </w:r>
      <w:r w:rsidRPr="00B0021F">
        <w:rPr>
          <w:rFonts w:ascii="Liberation Serif" w:hAnsi="Liberation Serif" w:cs="Liberation Serif"/>
          <w:sz w:val="28"/>
          <w:szCs w:val="28"/>
        </w:rPr>
        <w:t>(далее – порядок)</w:t>
      </w:r>
      <w:r w:rsidR="00840D54">
        <w:rPr>
          <w:rFonts w:ascii="Liberation Serif" w:hAnsi="Liberation Serif" w:cs="Liberation Serif"/>
          <w:sz w:val="28"/>
          <w:szCs w:val="28"/>
        </w:rPr>
        <w:t>,</w:t>
      </w:r>
      <w:r w:rsidRPr="00B0021F">
        <w:rPr>
          <w:rFonts w:ascii="Liberation Serif" w:hAnsi="Liberation Serif" w:cs="Liberation Serif"/>
          <w:sz w:val="28"/>
          <w:szCs w:val="28"/>
        </w:rPr>
        <w:t xml:space="preserve"> устанавливает общие требования к организации охраны н</w:t>
      </w:r>
      <w:r w:rsidR="005C1D3C" w:rsidRPr="00B0021F">
        <w:rPr>
          <w:rFonts w:ascii="Liberation Serif" w:hAnsi="Liberation Serif" w:cs="Liberation Serif"/>
          <w:sz w:val="28"/>
          <w:szCs w:val="28"/>
        </w:rPr>
        <w:t>а</w:t>
      </w:r>
      <w:r w:rsidRPr="00B0021F">
        <w:rPr>
          <w:rFonts w:ascii="Liberation Serif" w:hAnsi="Liberation Serif" w:cs="Liberation Serif"/>
          <w:sz w:val="28"/>
          <w:szCs w:val="28"/>
        </w:rPr>
        <w:t xml:space="preserve"> </w:t>
      </w:r>
      <w:r w:rsidR="005C59AB" w:rsidRPr="00B0021F">
        <w:rPr>
          <w:rFonts w:ascii="Liberation Serif" w:hAnsi="Liberation Serif" w:cs="Liberation Serif"/>
          <w:sz w:val="28"/>
          <w:szCs w:val="28"/>
        </w:rPr>
        <w:t xml:space="preserve">муниципальных </w:t>
      </w:r>
      <w:r w:rsidRPr="00B0021F">
        <w:rPr>
          <w:rFonts w:ascii="Liberation Serif" w:hAnsi="Liberation Serif" w:cs="Liberation Serif"/>
          <w:sz w:val="28"/>
          <w:szCs w:val="28"/>
        </w:rPr>
        <w:t>объектах</w:t>
      </w:r>
      <w:r w:rsidR="005C1D3C" w:rsidRPr="00B0021F">
        <w:rPr>
          <w:rFonts w:ascii="Liberation Serif" w:hAnsi="Liberation Serif" w:cs="Liberation Serif"/>
          <w:sz w:val="28"/>
          <w:szCs w:val="28"/>
        </w:rPr>
        <w:t xml:space="preserve"> (территориях)</w:t>
      </w:r>
      <w:r w:rsidRPr="00B0021F">
        <w:rPr>
          <w:rFonts w:ascii="Liberation Serif" w:hAnsi="Liberation Serif" w:cs="Liberation Serif"/>
          <w:sz w:val="28"/>
          <w:szCs w:val="28"/>
        </w:rPr>
        <w:t xml:space="preserve"> </w:t>
      </w:r>
      <w:r w:rsidR="005C59AB" w:rsidRPr="00B0021F">
        <w:rPr>
          <w:rFonts w:ascii="Liberation Serif" w:hAnsi="Liberation Serif" w:cs="Liberation Serif"/>
          <w:sz w:val="28"/>
          <w:szCs w:val="28"/>
        </w:rPr>
        <w:t>в сфере культуры и спорта</w:t>
      </w:r>
      <w:r w:rsidRPr="00B0021F">
        <w:rPr>
          <w:rFonts w:ascii="Liberation Serif" w:hAnsi="Liberation Serif" w:cs="Liberation Serif"/>
          <w:sz w:val="28"/>
          <w:szCs w:val="28"/>
        </w:rPr>
        <w:t>.</w:t>
      </w:r>
      <w:proofErr w:type="gramEnd"/>
    </w:p>
    <w:p w:rsidR="005C59AB" w:rsidRPr="00B0021F" w:rsidRDefault="005C59AB" w:rsidP="00B0021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021F">
        <w:rPr>
          <w:rFonts w:ascii="Liberation Serif" w:hAnsi="Liberation Serif" w:cs="Liberation Serif"/>
          <w:sz w:val="28"/>
          <w:szCs w:val="28"/>
        </w:rPr>
        <w:t>1.2.</w:t>
      </w:r>
      <w:r w:rsidRPr="00B0021F">
        <w:rPr>
          <w:rFonts w:ascii="Liberation Serif" w:hAnsi="Liberation Serif" w:cs="Liberation Serif"/>
          <w:color w:val="FF0000"/>
          <w:sz w:val="28"/>
          <w:szCs w:val="28"/>
        </w:rPr>
        <w:t xml:space="preserve"> </w:t>
      </w:r>
      <w:r w:rsidR="00FA7971" w:rsidRPr="00B0021F">
        <w:rPr>
          <w:rFonts w:ascii="Liberation Serif" w:hAnsi="Liberation Serif" w:cs="Liberation Serif"/>
          <w:sz w:val="28"/>
          <w:szCs w:val="28"/>
        </w:rPr>
        <w:t>В настоящем</w:t>
      </w:r>
      <w:r w:rsidRPr="00B0021F">
        <w:rPr>
          <w:rFonts w:ascii="Liberation Serif" w:hAnsi="Liberation Serif" w:cs="Liberation Serif"/>
          <w:sz w:val="28"/>
          <w:szCs w:val="28"/>
        </w:rPr>
        <w:t xml:space="preserve"> </w:t>
      </w:r>
      <w:r w:rsidR="00FA7971" w:rsidRPr="00B0021F">
        <w:rPr>
          <w:rFonts w:ascii="Liberation Serif" w:hAnsi="Liberation Serif" w:cs="Liberation Serif"/>
          <w:sz w:val="28"/>
          <w:szCs w:val="28"/>
        </w:rPr>
        <w:t>порядке</w:t>
      </w:r>
      <w:r w:rsidRPr="00B0021F">
        <w:rPr>
          <w:rFonts w:ascii="Liberation Serif" w:hAnsi="Liberation Serif" w:cs="Liberation Serif"/>
          <w:sz w:val="28"/>
          <w:szCs w:val="28"/>
        </w:rPr>
        <w:t xml:space="preserve"> применяются следующие основные термины и определения: </w:t>
      </w:r>
    </w:p>
    <w:p w:rsidR="005C59AB" w:rsidRPr="00B0021F" w:rsidRDefault="005C59AB" w:rsidP="00B0021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021F">
        <w:rPr>
          <w:rFonts w:ascii="Liberation Serif" w:hAnsi="Liberation Serif" w:cs="Liberation Serif"/>
          <w:sz w:val="28"/>
          <w:szCs w:val="28"/>
        </w:rPr>
        <w:t xml:space="preserve">– объекты (территории) – комплексы технологически и технически связанных между собой зданий (строений, сооружений) и систем, имеющих общую прилегающую территорию и (или) внешние границы, отдельные здания (строения, сооружения), обособленные помещения или группы помещений, к антитеррористической защите которых нормативными правовыми актами Правительства Российской Федерации установлены самостоятельные требования; </w:t>
      </w:r>
    </w:p>
    <w:p w:rsidR="005C59AB" w:rsidRPr="00B0021F" w:rsidRDefault="005C59AB" w:rsidP="00B0021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021F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– система передачи тревожных сообщений </w:t>
      </w:r>
      <w:r w:rsidRPr="00B0021F">
        <w:rPr>
          <w:rFonts w:ascii="Liberation Serif" w:hAnsi="Liberation Serif" w:cs="Liberation Serif"/>
          <w:sz w:val="28"/>
          <w:szCs w:val="28"/>
        </w:rPr>
        <w:t xml:space="preserve">– </w:t>
      </w:r>
      <w:r w:rsidRPr="00B0021F">
        <w:rPr>
          <w:rFonts w:ascii="Liberation Serif" w:hAnsi="Liberation Serif" w:cs="Liberation Serif"/>
          <w:sz w:val="28"/>
          <w:szCs w:val="28"/>
          <w:shd w:val="clear" w:color="auto" w:fill="FFFFFF"/>
        </w:rPr>
        <w:t>совокупность совместно действующих технических сре</w:t>
      </w:r>
      <w:proofErr w:type="gramStart"/>
      <w:r w:rsidRPr="00B0021F">
        <w:rPr>
          <w:rFonts w:ascii="Liberation Serif" w:hAnsi="Liberation Serif" w:cs="Liberation Serif"/>
          <w:sz w:val="28"/>
          <w:szCs w:val="28"/>
          <w:shd w:val="clear" w:color="auto" w:fill="FFFFFF"/>
        </w:rPr>
        <w:t>дств дл</w:t>
      </w:r>
      <w:proofErr w:type="gramEnd"/>
      <w:r w:rsidRPr="00B0021F">
        <w:rPr>
          <w:rFonts w:ascii="Liberation Serif" w:hAnsi="Liberation Serif" w:cs="Liberation Serif"/>
          <w:sz w:val="28"/>
          <w:szCs w:val="28"/>
          <w:shd w:val="clear" w:color="auto" w:fill="FFFFFF"/>
        </w:rPr>
        <w:t>я передачи по каналам связи и приема в пункте централизованной охраны извещений о проникновении на охраняемые объекты (территории) и (или) пожаре на них, служебных и контрольно-диагностических извещений, а также для передачи и приема команд телеуправления;</w:t>
      </w:r>
    </w:p>
    <w:p w:rsidR="005C59AB" w:rsidRPr="00B0021F" w:rsidRDefault="005C59AB" w:rsidP="00B0021F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021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– критические элементы объекта – потенциально опасные элементы (участки) объекта, совершение акта незаконного </w:t>
      </w:r>
      <w:proofErr w:type="gramStart"/>
      <w:r w:rsidRPr="00B0021F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вмешательства</w:t>
      </w:r>
      <w:proofErr w:type="gramEnd"/>
      <w:r w:rsidRPr="00B0021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отношении которых приведет к прекращению нормального функционирования объекта, его повреждению или к аварии на объекте;</w:t>
      </w:r>
    </w:p>
    <w:p w:rsidR="005C59AB" w:rsidRPr="00B0021F" w:rsidRDefault="005C59AB" w:rsidP="00B0021F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021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– уязвимые места – критические элементы объекта, в отношении которых в силу их недостаточной защищенности или устойчивости могут быть </w:t>
      </w:r>
      <w:proofErr w:type="gramStart"/>
      <w:r w:rsidRPr="00B0021F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спланированы и успешно реализованы</w:t>
      </w:r>
      <w:proofErr w:type="gramEnd"/>
      <w:r w:rsidRPr="00B0021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несанкционированные действия, а также </w:t>
      </w:r>
      <w:r w:rsidRPr="00B0021F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элементы системы физической защиты, преодолевая которые, нарушитель может успешно реализовать свои цели;</w:t>
      </w:r>
    </w:p>
    <w:p w:rsidR="005C59AB" w:rsidRPr="00B0021F" w:rsidRDefault="005C59AB" w:rsidP="00B0021F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021F">
        <w:rPr>
          <w:rFonts w:ascii="Liberation Serif" w:hAnsi="Liberation Serif" w:cs="Liberation Serif"/>
          <w:sz w:val="28"/>
          <w:szCs w:val="28"/>
        </w:rPr>
        <w:t>– техническое задание на оказание охранных услуг – документ, разработанный заказчиком охранных услуг, в котором изложены основные условия и требования к системе охраны объекта, его параметры и эксплуатационные характеристики;</w:t>
      </w:r>
    </w:p>
    <w:p w:rsidR="005C59AB" w:rsidRPr="00B0021F" w:rsidRDefault="005C59AB" w:rsidP="00B0021F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021F">
        <w:rPr>
          <w:rFonts w:ascii="Liberation Serif" w:hAnsi="Liberation Serif" w:cs="Liberation Serif"/>
          <w:sz w:val="28"/>
          <w:szCs w:val="28"/>
        </w:rPr>
        <w:t>– пост охраны – территория либо часть территории охраняемого объекта, включая охранную зону и зону оперативного внимания, располагающуюся внутри периметра забора, ограждения двора объекта (территории), а также прилегающая к периметру территория, на которой могут возникнуть угрозы;</w:t>
      </w:r>
    </w:p>
    <w:p w:rsidR="00FA7971" w:rsidRPr="00B0021F" w:rsidRDefault="005C59AB" w:rsidP="00B0021F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021F">
        <w:rPr>
          <w:rFonts w:ascii="Liberation Serif" w:hAnsi="Liberation Serif" w:cs="Liberation Serif"/>
          <w:sz w:val="28"/>
          <w:szCs w:val="28"/>
        </w:rPr>
        <w:t>– стационарный пост охраны (рабочее место охранника) – основная рабочая зона (локальная часть поста охраны), где сотрудник охранной организации объекта (территории) (работник организации, обеспечивающий охрану объекта (территории)) исполняет большую часть своей трудовой функции (технический мониторинг уровня угроз и осуществление пропускного режима), где могут быть расположены индикаторы технических средств охраны и постовая документация.</w:t>
      </w:r>
    </w:p>
    <w:p w:rsidR="00FA7971" w:rsidRPr="00B0021F" w:rsidRDefault="00FA7971" w:rsidP="00B0021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021F">
        <w:rPr>
          <w:rFonts w:ascii="Liberation Serif" w:hAnsi="Liberation Serif" w:cs="Liberation Serif"/>
          <w:sz w:val="28"/>
          <w:szCs w:val="28"/>
        </w:rPr>
        <w:t>1.3. Основными задачами охраны объекта (территории) являются:</w:t>
      </w:r>
    </w:p>
    <w:p w:rsidR="00FA7971" w:rsidRPr="00B0021F" w:rsidRDefault="00FA7971" w:rsidP="00B0021F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021F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 воспрепятствование неправомерному проникновению на объекты (территории);</w:t>
      </w:r>
    </w:p>
    <w:p w:rsidR="00FA7971" w:rsidRPr="00B0021F" w:rsidRDefault="00654C9A" w:rsidP="00B0021F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021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– </w:t>
      </w:r>
      <w:r w:rsidR="00FA7971" w:rsidRPr="00B0021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выявление </w:t>
      </w:r>
      <w:r w:rsidRPr="00B0021F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нарушителей</w:t>
      </w:r>
      <w:r w:rsidR="00FA7971" w:rsidRPr="00B0021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установленных на объектах (территориях) пропускного и </w:t>
      </w:r>
      <w:proofErr w:type="spellStart"/>
      <w:r w:rsidR="00FA7971" w:rsidRPr="00B0021F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внутриобъектового</w:t>
      </w:r>
      <w:proofErr w:type="spellEnd"/>
      <w:r w:rsidR="00FA7971" w:rsidRPr="00B0021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режимов и (или) признаков подготовки или совершения террористического акта;</w:t>
      </w:r>
    </w:p>
    <w:p w:rsidR="00FA7971" w:rsidRPr="00B0021F" w:rsidRDefault="00FA7971" w:rsidP="00B0021F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0021F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 пресечение попыток совершения террористических актов на объектах (территориях);</w:t>
      </w:r>
    </w:p>
    <w:p w:rsidR="00FA7971" w:rsidRPr="00B0021F" w:rsidRDefault="00FA7971" w:rsidP="00B0021F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0021F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 выявление и предотвращение несанкционированного проноса (провоза) и применения на объекте (территории) токсичных химикатов, отравляющих веществ и патогенных биологических агентов, в том числе при их получении посредством почтовых отправлений.</w:t>
      </w:r>
    </w:p>
    <w:p w:rsidR="00FA7971" w:rsidRPr="00B0021F" w:rsidRDefault="00FA7971" w:rsidP="00B0021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021F">
        <w:rPr>
          <w:rFonts w:ascii="Liberation Serif" w:hAnsi="Liberation Serif" w:cs="Liberation Serif"/>
          <w:sz w:val="28"/>
          <w:szCs w:val="28"/>
        </w:rPr>
        <w:t xml:space="preserve">1.4. Выявление </w:t>
      </w:r>
      <w:r w:rsidR="00654C9A" w:rsidRPr="00B0021F">
        <w:rPr>
          <w:rFonts w:ascii="Liberation Serif" w:hAnsi="Liberation Serif" w:cs="Liberation Serif"/>
          <w:sz w:val="28"/>
          <w:szCs w:val="28"/>
        </w:rPr>
        <w:t>потенциальных нарушителей</w:t>
      </w:r>
      <w:r w:rsidRPr="00B0021F">
        <w:rPr>
          <w:rFonts w:ascii="Liberation Serif" w:hAnsi="Liberation Serif" w:cs="Liberation Serif"/>
          <w:sz w:val="28"/>
          <w:szCs w:val="28"/>
        </w:rPr>
        <w:t xml:space="preserve"> установленных на объектах (территориях) пропускного и </w:t>
      </w:r>
      <w:proofErr w:type="spellStart"/>
      <w:r w:rsidRPr="00B0021F">
        <w:rPr>
          <w:rFonts w:ascii="Liberation Serif" w:hAnsi="Liberation Serif" w:cs="Liberation Serif"/>
          <w:sz w:val="28"/>
          <w:szCs w:val="28"/>
        </w:rPr>
        <w:t>внутриобъектового</w:t>
      </w:r>
      <w:proofErr w:type="spellEnd"/>
      <w:r w:rsidRPr="00B0021F">
        <w:rPr>
          <w:rFonts w:ascii="Liberation Serif" w:hAnsi="Liberation Serif" w:cs="Liberation Serif"/>
          <w:sz w:val="28"/>
          <w:szCs w:val="28"/>
        </w:rPr>
        <w:t xml:space="preserve"> режимов и (или) признаков подготовки или совершения террористического акта обеспечивается путем:</w:t>
      </w:r>
    </w:p>
    <w:p w:rsidR="00FA7971" w:rsidRPr="00B0021F" w:rsidRDefault="00FA7971" w:rsidP="00B0021F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0021F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 неукоснительного соблюдения на объектах (территориях) пропускного и </w:t>
      </w:r>
      <w:proofErr w:type="spellStart"/>
      <w:r w:rsidRPr="00B0021F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внутриобъектового</w:t>
      </w:r>
      <w:proofErr w:type="spellEnd"/>
      <w:r w:rsidRPr="00B0021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режимов;</w:t>
      </w:r>
    </w:p>
    <w:p w:rsidR="00FA7971" w:rsidRPr="00B0021F" w:rsidRDefault="00FA7971" w:rsidP="00B0021F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0021F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 периодической проверки зданий (строений, сооружений), а также уязвимых мест и критических элементов объектов (территорий), систем подземных коммуникаций, стоянок автомобильного транспорта;</w:t>
      </w:r>
    </w:p>
    <w:p w:rsidR="00FA7971" w:rsidRPr="00B0021F" w:rsidRDefault="00FA7971" w:rsidP="00B0021F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0021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– принятия к нарушителям пропускного и </w:t>
      </w:r>
      <w:proofErr w:type="spellStart"/>
      <w:r w:rsidRPr="00B0021F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внутриобъектового</w:t>
      </w:r>
      <w:proofErr w:type="spellEnd"/>
      <w:r w:rsidRPr="00B0021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режимов мер ответственности, предусмотренных законодательством Российской Федерации;</w:t>
      </w:r>
    </w:p>
    <w:p w:rsidR="00FA7971" w:rsidRPr="00B0021F" w:rsidRDefault="00FA7971" w:rsidP="00B0021F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0021F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 исключения бесконтрольного пребывания на объектах (территориях) посторонних лиц и нахождения транспортных средств;</w:t>
      </w:r>
    </w:p>
    <w:p w:rsidR="00FA7971" w:rsidRPr="00B0021F" w:rsidRDefault="00FA7971" w:rsidP="00B0021F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0021F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 поддержания в исправном состоянии инженерно-технических средств и систем охраны, оснащения бесперебойной и устойчивой связью объектов (территорий);</w:t>
      </w:r>
    </w:p>
    <w:p w:rsidR="00FA7971" w:rsidRPr="00B0021F" w:rsidRDefault="00FA7971" w:rsidP="00B0021F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0021F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– сбора, обобщения и анализа выявленных фактов скрытого наблюдения, фот</w:t>
      </w:r>
      <w:proofErr w:type="gramStart"/>
      <w:r w:rsidRPr="00B0021F">
        <w:rPr>
          <w:rFonts w:ascii="Liberation Serif" w:eastAsia="Times New Roman" w:hAnsi="Liberation Serif" w:cs="Liberation Serif"/>
          <w:sz w:val="28"/>
          <w:szCs w:val="28"/>
          <w:lang w:eastAsia="ru-RU"/>
        </w:rPr>
        <w:t>о-</w:t>
      </w:r>
      <w:proofErr w:type="gramEnd"/>
      <w:r w:rsidRPr="00B0021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видеосъемки объектов (территорий) неизвестными лицами, провокаций сотрудников организаций, обеспечивающих охрану объектов (территорий), на неправомерные действия, проникновения посторонних лиц на объекты (территории), беспричинного размещения посторонними лицами вблизи объектов (территорий) вещей и транспортных средств;</w:t>
      </w:r>
    </w:p>
    <w:p w:rsidR="00FA7971" w:rsidRPr="00B0021F" w:rsidRDefault="00FA7971" w:rsidP="00B0021F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0021F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 </w:t>
      </w:r>
      <w:proofErr w:type="gramStart"/>
      <w:r w:rsidRPr="00B0021F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контроля за</w:t>
      </w:r>
      <w:proofErr w:type="gramEnd"/>
      <w:r w:rsidRPr="00B0021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состоянием систем подземных коммуникаций, стоянок транспорта, складских помещений;</w:t>
      </w:r>
    </w:p>
    <w:p w:rsidR="00FA7971" w:rsidRPr="00B0021F" w:rsidRDefault="00FA7971" w:rsidP="00B0021F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0021F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 своевременного информирования правоохранительных органов о ставших известными фактах незаконного приобретения лицами, посещающими объект (территорию), оружия, его конструктивных элементов, боеприпасов, деталей для изготовления самодельных взрывных устройств.</w:t>
      </w:r>
    </w:p>
    <w:p w:rsidR="00B0021F" w:rsidRPr="00B0021F" w:rsidRDefault="00B0021F" w:rsidP="00B0021F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FA7971" w:rsidRPr="00B0021F" w:rsidRDefault="00FA7971" w:rsidP="00B0021F">
      <w:pPr>
        <w:pStyle w:val="a6"/>
        <w:numPr>
          <w:ilvl w:val="0"/>
          <w:numId w:val="5"/>
        </w:num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0021F">
        <w:rPr>
          <w:rFonts w:ascii="Liberation Serif" w:hAnsi="Liberation Serif" w:cs="Liberation Serif"/>
          <w:b/>
          <w:sz w:val="28"/>
          <w:szCs w:val="28"/>
        </w:rPr>
        <w:t>Обеспечение охраны объекта (территории)</w:t>
      </w:r>
    </w:p>
    <w:p w:rsidR="00B0021F" w:rsidRPr="00B0021F" w:rsidRDefault="00B0021F" w:rsidP="00B0021F">
      <w:pPr>
        <w:pStyle w:val="a6"/>
        <w:ind w:left="1211" w:firstLine="0"/>
        <w:rPr>
          <w:rFonts w:ascii="Liberation Serif" w:hAnsi="Liberation Serif" w:cs="Liberation Serif"/>
          <w:b/>
          <w:sz w:val="28"/>
          <w:szCs w:val="28"/>
        </w:rPr>
      </w:pPr>
    </w:p>
    <w:p w:rsidR="00FA7971" w:rsidRPr="00B0021F" w:rsidRDefault="00A23DEE" w:rsidP="00B0021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2.1. Система охраны объектов (территорий</w:t>
      </w:r>
      <w:r w:rsidR="00FA7971" w:rsidRPr="00B0021F">
        <w:rPr>
          <w:rFonts w:ascii="Liberation Serif" w:hAnsi="Liberation Serif" w:cs="Liberation Serif"/>
          <w:sz w:val="28"/>
          <w:szCs w:val="28"/>
        </w:rPr>
        <w:t>)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B0021F">
        <w:rPr>
          <w:rFonts w:ascii="Liberation Serif" w:hAnsi="Liberation Serif" w:cs="Liberation Serif"/>
          <w:sz w:val="28"/>
          <w:szCs w:val="28"/>
        </w:rPr>
        <w:t>в сфере культуры и спорта</w:t>
      </w:r>
      <w:r w:rsidR="00FA7971" w:rsidRPr="00B0021F">
        <w:rPr>
          <w:rFonts w:ascii="Liberation Serif" w:hAnsi="Liberation Serif" w:cs="Liberation Serif"/>
          <w:sz w:val="28"/>
          <w:szCs w:val="28"/>
        </w:rPr>
        <w:t xml:space="preserve"> включает в себя совокупность сил и сре</w:t>
      </w:r>
      <w:proofErr w:type="gramStart"/>
      <w:r w:rsidR="00FA7971" w:rsidRPr="00B0021F">
        <w:rPr>
          <w:rFonts w:ascii="Liberation Serif" w:hAnsi="Liberation Serif" w:cs="Liberation Serif"/>
          <w:sz w:val="28"/>
          <w:szCs w:val="28"/>
        </w:rPr>
        <w:t>дств дл</w:t>
      </w:r>
      <w:proofErr w:type="gramEnd"/>
      <w:r w:rsidR="00FA7971" w:rsidRPr="00B0021F">
        <w:rPr>
          <w:rFonts w:ascii="Liberation Serif" w:hAnsi="Liberation Serif" w:cs="Liberation Serif"/>
          <w:sz w:val="28"/>
          <w:szCs w:val="28"/>
        </w:rPr>
        <w:t xml:space="preserve">я выполнения задач по охране объекта (территории). </w:t>
      </w:r>
    </w:p>
    <w:p w:rsidR="00FA7971" w:rsidRPr="00B0021F" w:rsidRDefault="00FA7971" w:rsidP="00B0021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021F">
        <w:rPr>
          <w:rFonts w:ascii="Liberation Serif" w:hAnsi="Liberation Serif" w:cs="Liberation Serif"/>
          <w:sz w:val="28"/>
          <w:szCs w:val="28"/>
        </w:rPr>
        <w:t xml:space="preserve">2.2. На объектах (территориях) </w:t>
      </w:r>
      <w:r w:rsidR="00A23DEE" w:rsidRPr="00B0021F">
        <w:rPr>
          <w:rFonts w:ascii="Liberation Serif" w:hAnsi="Liberation Serif" w:cs="Liberation Serif"/>
          <w:sz w:val="28"/>
          <w:szCs w:val="28"/>
        </w:rPr>
        <w:t xml:space="preserve">в сфере культуры и спорта </w:t>
      </w:r>
      <w:r w:rsidRPr="00B0021F">
        <w:rPr>
          <w:rFonts w:ascii="Liberation Serif" w:hAnsi="Liberation Serif" w:cs="Liberation Serif"/>
          <w:sz w:val="28"/>
          <w:szCs w:val="28"/>
        </w:rPr>
        <w:t>охранные мероприятия рекомендуется организовывать в зависимости от степени угрозы совершения на них террористических актов и возможных последствий их совершения.</w:t>
      </w:r>
    </w:p>
    <w:p w:rsidR="00FA7971" w:rsidRPr="00B0021F" w:rsidRDefault="00FA7971" w:rsidP="00B0021F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021F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2.3. В целях обеспечения антитеррористической защищенности объектов (территорий)</w:t>
      </w:r>
      <w:r w:rsidR="00A23DEE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 </w:t>
      </w:r>
      <w:r w:rsidR="00A23DEE" w:rsidRPr="00B0021F">
        <w:rPr>
          <w:rFonts w:ascii="Liberation Serif" w:hAnsi="Liberation Serif" w:cs="Liberation Serif"/>
          <w:sz w:val="28"/>
          <w:szCs w:val="28"/>
        </w:rPr>
        <w:t>в сфере культуры и спорта</w:t>
      </w:r>
      <w:r w:rsidRPr="00B0021F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 </w:t>
      </w:r>
      <w:r w:rsidRPr="00B0021F">
        <w:rPr>
          <w:rFonts w:ascii="Liberation Serif" w:eastAsia="Times New Roman" w:hAnsi="Liberation Serif" w:cs="Liberation Serif"/>
          <w:b/>
          <w:color w:val="333333"/>
          <w:sz w:val="28"/>
          <w:szCs w:val="28"/>
          <w:lang w:eastAsia="ru-RU"/>
        </w:rPr>
        <w:t xml:space="preserve">вне зависимости категории опасности </w:t>
      </w:r>
      <w:r w:rsidRPr="00B0021F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осуществляются:</w:t>
      </w:r>
      <w:r w:rsidR="00A23DEE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 </w:t>
      </w:r>
    </w:p>
    <w:p w:rsidR="00FA7971" w:rsidRPr="00B0021F" w:rsidRDefault="00FA7971" w:rsidP="00B0021F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B0021F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– пропускной и </w:t>
      </w:r>
      <w:proofErr w:type="spellStart"/>
      <w:r w:rsidRPr="00B0021F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внутриобъектовый</w:t>
      </w:r>
      <w:proofErr w:type="spellEnd"/>
      <w:r w:rsidRPr="00B0021F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 режимы, а также </w:t>
      </w:r>
      <w:proofErr w:type="gramStart"/>
      <w:r w:rsidRPr="00B0021F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контроль за</w:t>
      </w:r>
      <w:proofErr w:type="gramEnd"/>
      <w:r w:rsidRPr="00B0021F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 их функционированием;</w:t>
      </w:r>
    </w:p>
    <w:p w:rsidR="00FA7971" w:rsidRPr="00B0021F" w:rsidRDefault="00FA7971" w:rsidP="00B0021F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B0021F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– периодический обход и осмотр объектов (территорий), их помещений, систем подземных коммуникаций, стоянок транспорта, а также периодическая проверка складских помещений;</w:t>
      </w:r>
    </w:p>
    <w:p w:rsidR="00FA7971" w:rsidRPr="00B0021F" w:rsidRDefault="00FA7971" w:rsidP="00B0021F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B0021F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– исключение бесконтрольного пребывания на объекте (территории) посторонних лиц и нахождения транспортных средств, в том числе в непосредственной б</w:t>
      </w:r>
      <w:r w:rsidR="00B0021F" w:rsidRPr="00B0021F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лизости от объекта (территории).</w:t>
      </w:r>
    </w:p>
    <w:p w:rsidR="00FA7971" w:rsidRPr="00B0021F" w:rsidRDefault="00FA7971" w:rsidP="00B0021F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B0021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2.4. Пресечение попыток совершения террористических актов на объектах (территориях) </w:t>
      </w:r>
      <w:r w:rsidR="00A23DEE" w:rsidRPr="00B0021F">
        <w:rPr>
          <w:rFonts w:ascii="Liberation Serif" w:hAnsi="Liberation Serif" w:cs="Liberation Serif"/>
          <w:sz w:val="28"/>
          <w:szCs w:val="28"/>
        </w:rPr>
        <w:t>в сфере культуры и спорта</w:t>
      </w:r>
      <w:r w:rsidR="00A23DEE" w:rsidRPr="00B0021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B0021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достигается посредством: </w:t>
      </w:r>
      <w:r w:rsidR="00A23DE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</w:p>
    <w:p w:rsidR="00FA7971" w:rsidRPr="00B0021F" w:rsidRDefault="00FA7971" w:rsidP="00B0021F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B0021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– организации и обеспечения пропускного и </w:t>
      </w:r>
      <w:proofErr w:type="spellStart"/>
      <w:r w:rsidRPr="00B0021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внутриобъектового</w:t>
      </w:r>
      <w:proofErr w:type="spellEnd"/>
      <w:r w:rsidRPr="00B0021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режимов на объектах (территориях);</w:t>
      </w:r>
    </w:p>
    <w:p w:rsidR="00FA7971" w:rsidRPr="00B0021F" w:rsidRDefault="00FA7971" w:rsidP="00B0021F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proofErr w:type="gramStart"/>
      <w:r w:rsidRPr="00B0021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– своевременного выявления фактов нарушения пропускного режима, попыток вноса (ввоза) и проноса (провоза) запрещенных предметов (взрывчатых веществ, оружия, боеприпасов, наркотических и других опасных предметов, веществ на объекты (территории);</w:t>
      </w:r>
      <w:proofErr w:type="gramEnd"/>
    </w:p>
    <w:p w:rsidR="00FA7971" w:rsidRPr="00B0021F" w:rsidRDefault="00FA7971" w:rsidP="00B0021F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B0021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– организации санкционированного допуска на объекты (территории) посетителей и автотранспортных средств;</w:t>
      </w:r>
    </w:p>
    <w:p w:rsidR="00FA7971" w:rsidRPr="00B0021F" w:rsidRDefault="00FA7971" w:rsidP="00B0021F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B0021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lastRenderedPageBreak/>
        <w:t>– поддержания в исправном состоянии инженерно-технических средств и систем охраны, обеспечения бесперебойной и устойчивой связи на объектах (территориях);</w:t>
      </w:r>
    </w:p>
    <w:p w:rsidR="00FA7971" w:rsidRPr="00B0021F" w:rsidRDefault="00FA7971" w:rsidP="00B0021F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B0021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– исключения фактов бесконтрольного пребывания на объектах (территориях) посторонних лиц и нахождения транспортных средств на объектах (территориях) или в непосредственной близости от них;</w:t>
      </w:r>
    </w:p>
    <w:p w:rsidR="00FA7971" w:rsidRPr="00B0021F" w:rsidRDefault="00FA7971" w:rsidP="00B0021F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B0021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– организации круглосуточных охранных мероприятий, обеспечения ежедневного обхода и осмотра уязвимых мест и участков объектов (территорий), а также периодической проверки (обхода и осмотра) зданий (строений, сооружений) и территории со складскими и подсобными помещениями;</w:t>
      </w:r>
    </w:p>
    <w:p w:rsidR="00FA7971" w:rsidRPr="00B0021F" w:rsidRDefault="00FA7971" w:rsidP="00B0021F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B0021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– осуществления </w:t>
      </w:r>
      <w:proofErr w:type="gramStart"/>
      <w:r w:rsidRPr="00B0021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контроля за</w:t>
      </w:r>
      <w:proofErr w:type="gramEnd"/>
      <w:r w:rsidRPr="00B0021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состоянием помещений, используемых для проведения мероприятий с массовым пребыванием людей.</w:t>
      </w:r>
    </w:p>
    <w:p w:rsidR="00FA7971" w:rsidRPr="00FF39BA" w:rsidRDefault="00FA7971" w:rsidP="00FF39BA">
      <w:pPr>
        <w:spacing w:after="0" w:line="240" w:lineRule="auto"/>
        <w:ind w:firstLine="709"/>
        <w:jc w:val="both"/>
      </w:pPr>
      <w:r w:rsidRPr="00FF39BA">
        <w:rPr>
          <w:rFonts w:ascii="Liberation Serif" w:hAnsi="Liberation Serif" w:cs="Liberation Serif"/>
          <w:sz w:val="28"/>
          <w:szCs w:val="28"/>
        </w:rPr>
        <w:t>2.5. О</w:t>
      </w:r>
      <w:r w:rsidRPr="00FF39BA">
        <w:rPr>
          <w:rFonts w:ascii="Liberation Serif" w:hAnsi="Liberation Serif" w:cs="Liberation Serif"/>
          <w:sz w:val="28"/>
          <w:szCs w:val="28"/>
          <w:shd w:val="clear" w:color="auto" w:fill="FFFFFF"/>
        </w:rPr>
        <w:t>тветственность</w:t>
      </w:r>
      <w:r w:rsidRPr="00B0021F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за обеспечение антитеррористической защищенности объектов (территорий) </w:t>
      </w:r>
      <w:r w:rsidR="00A23DEE" w:rsidRPr="00B0021F">
        <w:rPr>
          <w:rFonts w:ascii="Liberation Serif" w:hAnsi="Liberation Serif" w:cs="Liberation Serif"/>
          <w:sz w:val="28"/>
          <w:szCs w:val="28"/>
        </w:rPr>
        <w:t>в сфере культуры и спорта</w:t>
      </w:r>
      <w:r w:rsidR="00A23DEE" w:rsidRPr="00B0021F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 xml:space="preserve"> </w:t>
      </w:r>
      <w:r w:rsidRPr="00B0021F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>возлагается</w:t>
      </w:r>
      <w:r w:rsidRPr="00B0021F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на руководителей объектов (территорий)</w:t>
      </w:r>
      <w:r w:rsidR="00FF39BA">
        <w:rPr>
          <w:rFonts w:ascii="Liberation Serif" w:hAnsi="Liberation Serif" w:cs="Liberation Serif"/>
          <w:sz w:val="28"/>
          <w:szCs w:val="28"/>
          <w:shd w:val="clear" w:color="auto" w:fill="FFFFFF"/>
        </w:rPr>
        <w:t>,</w:t>
      </w:r>
      <w:r w:rsidR="00FF39BA" w:rsidRPr="00FF39BA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="00FF39BA">
        <w:rPr>
          <w:rFonts w:ascii="Liberation Serif" w:hAnsi="Liberation Serif" w:cs="Liberation Serif"/>
          <w:sz w:val="28"/>
          <w:szCs w:val="28"/>
          <w:shd w:val="clear" w:color="auto" w:fill="FFFFFF"/>
        </w:rPr>
        <w:t>а также органы местного самоуправления, реализующие функции учредителя организаций, использующих объекты (территории).</w:t>
      </w:r>
    </w:p>
    <w:p w:rsidR="00FA7971" w:rsidRPr="00B0021F" w:rsidRDefault="00FA7971" w:rsidP="00B0021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021F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2.6. Все объекты (территории) </w:t>
      </w:r>
      <w:r w:rsidRPr="00B0021F">
        <w:rPr>
          <w:rFonts w:ascii="Liberation Serif" w:eastAsia="Times New Roman" w:hAnsi="Liberation Serif" w:cs="Liberation Serif"/>
          <w:b/>
          <w:color w:val="333333"/>
          <w:sz w:val="28"/>
          <w:szCs w:val="28"/>
          <w:lang w:eastAsia="ru-RU"/>
        </w:rPr>
        <w:t xml:space="preserve">вне зависимости категории опасности оснащаются </w:t>
      </w:r>
      <w:r w:rsidRPr="00B0021F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системами передачи тревожных сообщений </w:t>
      </w:r>
      <w:r w:rsidRPr="00B0021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 подразделения </w:t>
      </w:r>
      <w:r w:rsidRPr="00B0021F">
        <w:rPr>
          <w:rFonts w:ascii="Liberation Serif" w:hAnsi="Liberation Serif" w:cs="Liberation Serif"/>
          <w:sz w:val="28"/>
          <w:szCs w:val="28"/>
        </w:rPr>
        <w:t xml:space="preserve">вневедомственной охраны войск национальной </w:t>
      </w:r>
      <w:r w:rsidRPr="00B0021F">
        <w:rPr>
          <w:rFonts w:ascii="Liberation Serif" w:hAnsi="Liberation Serif" w:cs="Liberation Serif"/>
          <w:color w:val="333333"/>
          <w:sz w:val="28"/>
          <w:szCs w:val="28"/>
        </w:rPr>
        <w:t xml:space="preserve">гвардии Российской Федерации (далее – </w:t>
      </w:r>
      <w:proofErr w:type="spellStart"/>
      <w:r w:rsidRPr="00B0021F">
        <w:rPr>
          <w:rFonts w:ascii="Liberation Serif" w:hAnsi="Liberation Serif" w:cs="Liberation Serif"/>
          <w:color w:val="333333"/>
          <w:sz w:val="28"/>
          <w:szCs w:val="28"/>
        </w:rPr>
        <w:t>Росгвардия</w:t>
      </w:r>
      <w:proofErr w:type="spellEnd"/>
      <w:r w:rsidRPr="00B0021F">
        <w:rPr>
          <w:rFonts w:ascii="Liberation Serif" w:hAnsi="Liberation Serif" w:cs="Liberation Serif"/>
          <w:color w:val="333333"/>
          <w:sz w:val="28"/>
          <w:szCs w:val="28"/>
        </w:rPr>
        <w:t xml:space="preserve">) </w:t>
      </w:r>
      <w:r w:rsidRPr="00B0021F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или в систему обеспечения вызова экстренных оперативных служб по единому номеру «112» (далее – Служба 112).</w:t>
      </w:r>
    </w:p>
    <w:p w:rsidR="00FA7971" w:rsidRPr="00B0021F" w:rsidRDefault="00FA7971" w:rsidP="00B0021F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021F">
        <w:rPr>
          <w:rFonts w:ascii="Liberation Serif" w:hAnsi="Liberation Serif" w:cs="Liberation Serif"/>
          <w:color w:val="333333"/>
          <w:sz w:val="28"/>
          <w:szCs w:val="28"/>
        </w:rPr>
        <w:t>2.7. </w:t>
      </w:r>
      <w:proofErr w:type="gramStart"/>
      <w:r w:rsidRPr="00B0021F">
        <w:rPr>
          <w:rFonts w:ascii="Liberation Serif" w:hAnsi="Liberation Serif" w:cs="Liberation Serif"/>
          <w:color w:val="333333"/>
          <w:sz w:val="28"/>
          <w:szCs w:val="28"/>
        </w:rPr>
        <w:t xml:space="preserve">Охрана объектов (территорий) </w:t>
      </w:r>
      <w:r w:rsidR="00ED0416" w:rsidRPr="00B0021F">
        <w:rPr>
          <w:rFonts w:ascii="Liberation Serif" w:hAnsi="Liberation Serif" w:cs="Liberation Serif"/>
          <w:sz w:val="28"/>
          <w:szCs w:val="28"/>
        </w:rPr>
        <w:t>в сфере культуры и спорта</w:t>
      </w:r>
      <w:r w:rsidR="00ED0416" w:rsidRPr="00B0021F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 </w:t>
      </w:r>
      <w:r w:rsidRPr="00B0021F">
        <w:rPr>
          <w:rFonts w:ascii="Liberation Serif" w:hAnsi="Liberation Serif" w:cs="Liberation Serif"/>
          <w:color w:val="333333"/>
          <w:sz w:val="28"/>
          <w:szCs w:val="28"/>
        </w:rPr>
        <w:t xml:space="preserve">осуществляется сотрудниками частных охранных организаций, подразделениями вневедомственной охраны </w:t>
      </w:r>
      <w:proofErr w:type="spellStart"/>
      <w:r w:rsidRPr="00B0021F">
        <w:rPr>
          <w:rFonts w:ascii="Liberation Serif" w:hAnsi="Liberation Serif" w:cs="Liberation Serif"/>
          <w:color w:val="333333"/>
          <w:sz w:val="28"/>
          <w:szCs w:val="28"/>
        </w:rPr>
        <w:t>Росгвардии</w:t>
      </w:r>
      <w:proofErr w:type="spellEnd"/>
      <w:r w:rsidRPr="00B0021F">
        <w:rPr>
          <w:rFonts w:ascii="Liberation Serif" w:hAnsi="Liberation Serif" w:cs="Liberation Serif"/>
          <w:color w:val="333333"/>
          <w:sz w:val="28"/>
          <w:szCs w:val="28"/>
        </w:rPr>
        <w:t xml:space="preserve">, или подразделениями ведомственной охраны федеральных органов </w:t>
      </w:r>
      <w:r w:rsidRPr="00B0021F">
        <w:rPr>
          <w:rFonts w:ascii="Liberation Serif" w:hAnsi="Liberation Serif" w:cs="Liberation Serif"/>
          <w:sz w:val="28"/>
          <w:szCs w:val="28"/>
        </w:rPr>
        <w:t>исполнительной власти, имеющих право на создание ведомственной охраны (далее – подразделения охраны), на основании договоров (контрактов) на оказание охранных услуг с организацией и технических заданий на оказание охранных услуг.</w:t>
      </w:r>
      <w:r w:rsidRPr="00B0021F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proofErr w:type="gramEnd"/>
    </w:p>
    <w:p w:rsidR="00FA7971" w:rsidRPr="00B0021F" w:rsidRDefault="00FA7971" w:rsidP="00B0021F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021F">
        <w:rPr>
          <w:rFonts w:ascii="Liberation Serif" w:hAnsi="Liberation Serif" w:cs="Liberation Serif"/>
          <w:sz w:val="28"/>
          <w:szCs w:val="28"/>
          <w:lang w:eastAsia="ru-RU"/>
        </w:rPr>
        <w:t>2.8.</w:t>
      </w:r>
      <w:r w:rsidRPr="00B0021F">
        <w:rPr>
          <w:rFonts w:ascii="Liberation Serif" w:hAnsi="Liberation Serif" w:cs="Liberation Serif"/>
          <w:color w:val="333333"/>
          <w:sz w:val="28"/>
          <w:szCs w:val="28"/>
          <w:shd w:val="clear" w:color="auto" w:fill="FFFFFF"/>
        </w:rPr>
        <w:t xml:space="preserve"> Решение о привлечении подразделений охраны для обеспечения антитеррористической защищенности объекта (территории) </w:t>
      </w:r>
      <w:r w:rsidR="00ED0416" w:rsidRPr="00B0021F">
        <w:rPr>
          <w:rFonts w:ascii="Liberation Serif" w:hAnsi="Liberation Serif" w:cs="Liberation Serif"/>
          <w:sz w:val="28"/>
          <w:szCs w:val="28"/>
        </w:rPr>
        <w:t>в сфере культуры и спорта</w:t>
      </w:r>
      <w:r w:rsidR="00ED0416" w:rsidRPr="00B0021F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 </w:t>
      </w:r>
      <w:r w:rsidRPr="00B0021F">
        <w:rPr>
          <w:rFonts w:ascii="Liberation Serif" w:hAnsi="Liberation Serif" w:cs="Liberation Serif"/>
          <w:color w:val="333333"/>
          <w:sz w:val="28"/>
          <w:szCs w:val="28"/>
          <w:shd w:val="clear" w:color="auto" w:fill="FFFFFF"/>
        </w:rPr>
        <w:t xml:space="preserve">принимается </w:t>
      </w:r>
      <w:r w:rsidRPr="00B0021F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должностным лицом, осуществляющим непосредственное руководство деятельностью работников на объекте (территории), </w:t>
      </w:r>
      <w:r w:rsidRPr="00B0021F">
        <w:rPr>
          <w:rFonts w:ascii="Liberation Serif" w:hAnsi="Liberation Serif" w:cs="Liberation Serif"/>
          <w:color w:val="333333"/>
          <w:sz w:val="28"/>
          <w:szCs w:val="28"/>
          <w:shd w:val="clear" w:color="auto" w:fill="FFFFFF"/>
        </w:rPr>
        <w:t xml:space="preserve">с учетом ограничений, установленных законодательством Российской Федерации, регулирующим частную охранную деятельность и ведомственную охрану. </w:t>
      </w:r>
      <w:r w:rsidRPr="00B0021F">
        <w:rPr>
          <w:rFonts w:ascii="Liberation Serif" w:hAnsi="Liberation Serif" w:cs="Liberation Serif"/>
          <w:sz w:val="28"/>
          <w:szCs w:val="28"/>
          <w:lang w:eastAsia="ru-RU"/>
        </w:rPr>
        <w:t>В договоре (контракте) на оказание охранных услуг надлежит указывать основания и условия для введения режимов усиления охраны, а также должностных лиц, уполномоченных принимать решение на их введение.</w:t>
      </w:r>
    </w:p>
    <w:p w:rsidR="00FA7971" w:rsidRPr="00B0021F" w:rsidRDefault="00FA7971" w:rsidP="00B0021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021F">
        <w:rPr>
          <w:rFonts w:ascii="Liberation Serif" w:hAnsi="Liberation Serif" w:cs="Liberation Serif"/>
          <w:sz w:val="28"/>
          <w:szCs w:val="28"/>
        </w:rPr>
        <w:t xml:space="preserve">2.9. Подразделения охраны несут ответственность согласно договору на охрану и функциональным обязанностям.  </w:t>
      </w:r>
    </w:p>
    <w:p w:rsidR="00FA7971" w:rsidRDefault="00FA7971" w:rsidP="00B0021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021F">
        <w:rPr>
          <w:rFonts w:ascii="Liberation Serif" w:hAnsi="Liberation Serif" w:cs="Liberation Serif"/>
          <w:sz w:val="28"/>
          <w:szCs w:val="28"/>
        </w:rPr>
        <w:t>2.10. Обязанности сотрудника, осуществляющего охрану объекта (территории) (далее – охранник) определяются его должностной (служебной) инструкцией и положением об организации пропускного и </w:t>
      </w:r>
      <w:proofErr w:type="spellStart"/>
      <w:r w:rsidRPr="00B0021F">
        <w:rPr>
          <w:rFonts w:ascii="Liberation Serif" w:hAnsi="Liberation Serif" w:cs="Liberation Serif"/>
          <w:sz w:val="28"/>
          <w:szCs w:val="28"/>
        </w:rPr>
        <w:t>внутриобъектового</w:t>
      </w:r>
      <w:proofErr w:type="spellEnd"/>
      <w:r w:rsidRPr="00B0021F">
        <w:rPr>
          <w:rFonts w:ascii="Liberation Serif" w:hAnsi="Liberation Serif" w:cs="Liberation Serif"/>
          <w:sz w:val="28"/>
          <w:szCs w:val="28"/>
        </w:rPr>
        <w:t xml:space="preserve"> режимов.  </w:t>
      </w:r>
    </w:p>
    <w:p w:rsidR="006229BD" w:rsidRDefault="006229BD" w:rsidP="00B0021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6229BD" w:rsidRPr="00B0021F" w:rsidRDefault="006229BD" w:rsidP="00B0021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A7971" w:rsidRPr="00B0021F" w:rsidRDefault="00FA7971" w:rsidP="00B0021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021F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lastRenderedPageBreak/>
        <w:t xml:space="preserve">2.11. На посту охраны должны быть: </w:t>
      </w:r>
    </w:p>
    <w:p w:rsidR="00FA7971" w:rsidRPr="00B0021F" w:rsidRDefault="00FA7971" w:rsidP="00B0021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021F">
        <w:rPr>
          <w:rFonts w:ascii="Liberation Serif" w:hAnsi="Liberation Serif" w:cs="Liberation Serif"/>
          <w:sz w:val="28"/>
          <w:szCs w:val="28"/>
        </w:rPr>
        <w:t xml:space="preserve">– телефонный аппарат, средство тревожных сообщений, средства мобильной связи; </w:t>
      </w:r>
    </w:p>
    <w:p w:rsidR="00FA7971" w:rsidRPr="00B0021F" w:rsidRDefault="00FA7971" w:rsidP="00B0021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021F">
        <w:rPr>
          <w:rFonts w:ascii="Liberation Serif" w:hAnsi="Liberation Serif" w:cs="Liberation Serif"/>
          <w:sz w:val="28"/>
          <w:szCs w:val="28"/>
        </w:rPr>
        <w:t xml:space="preserve">– инструкция о правилах пользования средством тревожной сигнализации; </w:t>
      </w:r>
    </w:p>
    <w:p w:rsidR="00FA7971" w:rsidRPr="00B0021F" w:rsidRDefault="00FA7971" w:rsidP="00B0021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021F">
        <w:rPr>
          <w:rFonts w:ascii="Liberation Serif" w:hAnsi="Liberation Serif" w:cs="Liberation Serif"/>
          <w:sz w:val="28"/>
          <w:szCs w:val="28"/>
        </w:rPr>
        <w:t>– </w:t>
      </w:r>
      <w:r w:rsidRPr="00B0021F">
        <w:rPr>
          <w:rFonts w:ascii="Liberation Serif" w:eastAsia="Calibri" w:hAnsi="Liberation Serif" w:cs="Liberation Serif"/>
          <w:sz w:val="28"/>
          <w:szCs w:val="28"/>
          <w:lang w:eastAsia="en-US"/>
        </w:rPr>
        <w:t>номера телефонов Службы 112</w:t>
      </w:r>
      <w:r w:rsidRPr="00B0021F">
        <w:rPr>
          <w:rFonts w:ascii="Liberation Serif" w:hAnsi="Liberation Serif" w:cs="Liberation Serif"/>
          <w:sz w:val="28"/>
          <w:szCs w:val="28"/>
        </w:rPr>
        <w:t xml:space="preserve">, </w:t>
      </w:r>
      <w:r w:rsidRPr="00B0021F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Управления Федеральной службы безопасности Российской Федерации по Свердловской области (далее – УФСБ), территориального органа Министерства внутренних дел Российской Федерации (далее – МВД России) и подразделения вневедомственной охраны </w:t>
      </w:r>
      <w:proofErr w:type="spellStart"/>
      <w:r w:rsidRPr="00B0021F">
        <w:rPr>
          <w:rFonts w:ascii="Liberation Serif" w:hAnsi="Liberation Serif" w:cs="Liberation Serif"/>
          <w:sz w:val="28"/>
          <w:szCs w:val="28"/>
          <w:shd w:val="clear" w:color="auto" w:fill="FFFFFF"/>
        </w:rPr>
        <w:t>Росгвардии</w:t>
      </w:r>
      <w:proofErr w:type="spellEnd"/>
      <w:r w:rsidRPr="00B0021F">
        <w:rPr>
          <w:rFonts w:ascii="Liberation Serif" w:hAnsi="Liberation Serif" w:cs="Liberation Serif"/>
          <w:sz w:val="28"/>
          <w:szCs w:val="28"/>
          <w:shd w:val="clear" w:color="auto" w:fill="FFFFFF"/>
        </w:rPr>
        <w:t>, администрации организации, а также иных заинтересованных подразделений</w:t>
      </w:r>
      <w:r w:rsidRPr="00B0021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; </w:t>
      </w:r>
    </w:p>
    <w:p w:rsidR="00FA7971" w:rsidRPr="00B0021F" w:rsidRDefault="00FA7971" w:rsidP="00B0021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021F">
        <w:rPr>
          <w:rFonts w:ascii="Liberation Serif" w:hAnsi="Liberation Serif" w:cs="Liberation Serif"/>
          <w:sz w:val="28"/>
          <w:szCs w:val="28"/>
        </w:rPr>
        <w:t xml:space="preserve">– должностная инструкция охранника; </w:t>
      </w:r>
    </w:p>
    <w:p w:rsidR="00FA7971" w:rsidRPr="00B0021F" w:rsidRDefault="00FA7971" w:rsidP="00B0021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021F">
        <w:rPr>
          <w:rFonts w:ascii="Liberation Serif" w:hAnsi="Liberation Serif" w:cs="Liberation Serif"/>
          <w:sz w:val="28"/>
          <w:szCs w:val="28"/>
        </w:rPr>
        <w:t xml:space="preserve">– инструкция (памятка) по действиям должностных лиц и работников при совершении либо угрозе совершения террористического акта; </w:t>
      </w:r>
    </w:p>
    <w:p w:rsidR="00FA7971" w:rsidRPr="00B0021F" w:rsidRDefault="00FA7971" w:rsidP="00B0021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021F">
        <w:rPr>
          <w:rFonts w:ascii="Liberation Serif" w:hAnsi="Liberation Serif" w:cs="Liberation Serif"/>
          <w:sz w:val="28"/>
          <w:szCs w:val="28"/>
        </w:rPr>
        <w:t>– журналы обхода территории, регистрации посетителей, автотранспорта, выдачи ключей и приема помещений под охрану, приема и сдачи дежурства и </w:t>
      </w:r>
      <w:proofErr w:type="gramStart"/>
      <w:r w:rsidRPr="00B0021F">
        <w:rPr>
          <w:rFonts w:ascii="Liberation Serif" w:hAnsi="Liberation Serif" w:cs="Liberation Serif"/>
          <w:sz w:val="28"/>
          <w:szCs w:val="28"/>
        </w:rPr>
        <w:t>контроля за</w:t>
      </w:r>
      <w:proofErr w:type="gramEnd"/>
      <w:r w:rsidRPr="00B0021F">
        <w:rPr>
          <w:rFonts w:ascii="Liberation Serif" w:hAnsi="Liberation Serif" w:cs="Liberation Serif"/>
          <w:sz w:val="28"/>
          <w:szCs w:val="28"/>
        </w:rPr>
        <w:t xml:space="preserve"> несением службы; </w:t>
      </w:r>
    </w:p>
    <w:p w:rsidR="00FA7971" w:rsidRPr="00B0021F" w:rsidRDefault="00FA7971" w:rsidP="00B0021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021F">
        <w:rPr>
          <w:rFonts w:ascii="Liberation Serif" w:hAnsi="Liberation Serif" w:cs="Liberation Serif"/>
          <w:sz w:val="28"/>
          <w:szCs w:val="28"/>
        </w:rPr>
        <w:t xml:space="preserve">– планы проводимых практических занятий, тренировок и учений; </w:t>
      </w:r>
    </w:p>
    <w:p w:rsidR="00FA7971" w:rsidRPr="00B0021F" w:rsidRDefault="00FA7971" w:rsidP="00B0021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021F">
        <w:rPr>
          <w:rFonts w:ascii="Liberation Serif" w:hAnsi="Liberation Serif" w:cs="Liberation Serif"/>
          <w:sz w:val="28"/>
          <w:szCs w:val="28"/>
        </w:rPr>
        <w:t xml:space="preserve">– графики дежурств ответственных лиц в праздничные и выходные дни. </w:t>
      </w:r>
    </w:p>
    <w:p w:rsidR="00FA7971" w:rsidRPr="00B0021F" w:rsidRDefault="00FA7971" w:rsidP="00B0021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021F">
        <w:rPr>
          <w:rFonts w:ascii="Liberation Serif" w:hAnsi="Liberation Serif" w:cs="Liberation Serif"/>
          <w:sz w:val="28"/>
          <w:szCs w:val="28"/>
        </w:rPr>
        <w:t xml:space="preserve">2.12.  Круглосуточные охранные мероприятия осуществляются с использованием систем видеонаблюдения и </w:t>
      </w:r>
      <w:r w:rsidRPr="00B0021F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передачи тревожных сообщений</w:t>
      </w:r>
      <w:r w:rsidRPr="00B0021F">
        <w:rPr>
          <w:rFonts w:ascii="Liberation Serif" w:hAnsi="Liberation Serif" w:cs="Liberation Serif"/>
          <w:sz w:val="28"/>
          <w:szCs w:val="28"/>
        </w:rPr>
        <w:t>.</w:t>
      </w:r>
    </w:p>
    <w:p w:rsidR="00FA7971" w:rsidRPr="00B0021F" w:rsidRDefault="00E73D33" w:rsidP="00B0021F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2.13</w:t>
      </w:r>
      <w:r w:rsidR="00FA7971" w:rsidRPr="00B0021F">
        <w:rPr>
          <w:rFonts w:ascii="Liberation Serif" w:hAnsi="Liberation Serif" w:cs="Liberation Serif"/>
          <w:b/>
          <w:sz w:val="28"/>
          <w:szCs w:val="28"/>
        </w:rPr>
        <w:t>. При осуществлении круглосуточных охранных мероприятий охранник должен знать:</w:t>
      </w:r>
    </w:p>
    <w:p w:rsidR="00FA7971" w:rsidRPr="00B0021F" w:rsidRDefault="00FA7971" w:rsidP="00B0021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021F">
        <w:rPr>
          <w:rFonts w:ascii="Liberation Serif" w:hAnsi="Liberation Serif" w:cs="Liberation Serif"/>
          <w:sz w:val="28"/>
          <w:szCs w:val="28"/>
        </w:rPr>
        <w:t>– должностную инструкцию;</w:t>
      </w:r>
    </w:p>
    <w:p w:rsidR="00FA7971" w:rsidRPr="00B0021F" w:rsidRDefault="00FA7971" w:rsidP="00B0021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021F">
        <w:rPr>
          <w:rFonts w:ascii="Liberation Serif" w:hAnsi="Liberation Serif" w:cs="Liberation Serif"/>
          <w:sz w:val="28"/>
          <w:szCs w:val="28"/>
        </w:rPr>
        <w:t>– особенности охраняемого объекта</w:t>
      </w:r>
      <w:r w:rsidR="00ED0416" w:rsidRPr="00ED0416">
        <w:rPr>
          <w:rFonts w:ascii="Liberation Serif" w:hAnsi="Liberation Serif" w:cs="Liberation Serif"/>
          <w:sz w:val="28"/>
          <w:szCs w:val="28"/>
        </w:rPr>
        <w:t xml:space="preserve"> </w:t>
      </w:r>
      <w:r w:rsidRPr="00B0021F">
        <w:rPr>
          <w:rFonts w:ascii="Liberation Serif" w:hAnsi="Liberation Serif" w:cs="Liberation Serif"/>
          <w:sz w:val="28"/>
          <w:szCs w:val="28"/>
        </w:rPr>
        <w:t>и прилегающей к нему территории, расположение и порядок работы охранно-пожарной и тревожной сигнализации, сре</w:t>
      </w:r>
      <w:proofErr w:type="gramStart"/>
      <w:r w:rsidRPr="00B0021F">
        <w:rPr>
          <w:rFonts w:ascii="Liberation Serif" w:hAnsi="Liberation Serif" w:cs="Liberation Serif"/>
          <w:sz w:val="28"/>
          <w:szCs w:val="28"/>
        </w:rPr>
        <w:t>дств св</w:t>
      </w:r>
      <w:proofErr w:type="gramEnd"/>
      <w:r w:rsidRPr="00B0021F">
        <w:rPr>
          <w:rFonts w:ascii="Liberation Serif" w:hAnsi="Liberation Serif" w:cs="Liberation Serif"/>
          <w:sz w:val="28"/>
          <w:szCs w:val="28"/>
        </w:rPr>
        <w:t>язи, пожаротушения, правила их использования и обслуживания;</w:t>
      </w:r>
      <w:r w:rsidR="00ED0416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FA7971" w:rsidRPr="00B0021F" w:rsidRDefault="00FA7971" w:rsidP="00B0021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021F">
        <w:rPr>
          <w:rFonts w:ascii="Liberation Serif" w:hAnsi="Liberation Serif" w:cs="Liberation Serif"/>
          <w:sz w:val="28"/>
          <w:szCs w:val="28"/>
        </w:rPr>
        <w:t>– общие условия и меры по обеспечению безопасности объекта (территории)</w:t>
      </w:r>
      <w:r w:rsidR="00ED0416" w:rsidRPr="00ED0416">
        <w:rPr>
          <w:rFonts w:ascii="Liberation Serif" w:hAnsi="Liberation Serif" w:cs="Liberation Serif"/>
          <w:sz w:val="28"/>
          <w:szCs w:val="28"/>
        </w:rPr>
        <w:t xml:space="preserve"> </w:t>
      </w:r>
      <w:r w:rsidR="00ED0416" w:rsidRPr="00B0021F">
        <w:rPr>
          <w:rFonts w:ascii="Liberation Serif" w:hAnsi="Liberation Serif" w:cs="Liberation Serif"/>
          <w:sz w:val="28"/>
          <w:szCs w:val="28"/>
        </w:rPr>
        <w:t>в сфере культуры и спорта</w:t>
      </w:r>
      <w:r w:rsidRPr="00B0021F">
        <w:rPr>
          <w:rFonts w:ascii="Liberation Serif" w:hAnsi="Liberation Serif" w:cs="Liberation Serif"/>
          <w:sz w:val="28"/>
          <w:szCs w:val="28"/>
        </w:rPr>
        <w:t>, его уязвимые места;</w:t>
      </w:r>
      <w:r w:rsidR="00ED0416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FA7971" w:rsidRPr="00B0021F" w:rsidRDefault="00FA7971" w:rsidP="00B0021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021F">
        <w:rPr>
          <w:rFonts w:ascii="Liberation Serif" w:hAnsi="Liberation Serif" w:cs="Liberation Serif"/>
          <w:sz w:val="28"/>
          <w:szCs w:val="28"/>
        </w:rPr>
        <w:t xml:space="preserve">– порядок взаимодействия </w:t>
      </w:r>
      <w:r w:rsidRPr="00B0021F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 УФСБ, территориальным органом МВД России и подразделением вневедомственной охраны </w:t>
      </w:r>
      <w:proofErr w:type="spellStart"/>
      <w:r w:rsidRPr="00B0021F">
        <w:rPr>
          <w:rFonts w:ascii="Liberation Serif" w:hAnsi="Liberation Serif" w:cs="Liberation Serif"/>
          <w:sz w:val="28"/>
          <w:szCs w:val="28"/>
          <w:shd w:val="clear" w:color="auto" w:fill="FFFFFF"/>
        </w:rPr>
        <w:t>Росгвардии</w:t>
      </w:r>
      <w:proofErr w:type="spellEnd"/>
      <w:r w:rsidRPr="00B0021F">
        <w:rPr>
          <w:rFonts w:ascii="Liberation Serif" w:hAnsi="Liberation Serif" w:cs="Liberation Serif"/>
          <w:sz w:val="28"/>
          <w:szCs w:val="28"/>
          <w:shd w:val="clear" w:color="auto" w:fill="FFFFFF"/>
        </w:rPr>
        <w:t>;</w:t>
      </w:r>
    </w:p>
    <w:p w:rsidR="00FA7971" w:rsidRPr="00B0021F" w:rsidRDefault="00FA7971" w:rsidP="00B0021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021F">
        <w:rPr>
          <w:rFonts w:ascii="Liberation Serif" w:hAnsi="Liberation Serif" w:cs="Liberation Serif"/>
          <w:sz w:val="28"/>
          <w:szCs w:val="28"/>
        </w:rPr>
        <w:t>– правила внутреннего распорядка организации, а также правила осмотра ручной клади и автотранспорта.</w:t>
      </w:r>
    </w:p>
    <w:p w:rsidR="00FA7971" w:rsidRPr="00B0021F" w:rsidRDefault="00E73D33" w:rsidP="00B0021F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2.14</w:t>
      </w:r>
      <w:r w:rsidR="00FA7971" w:rsidRPr="00B0021F">
        <w:rPr>
          <w:rFonts w:ascii="Liberation Serif" w:hAnsi="Liberation Serif" w:cs="Liberation Serif"/>
          <w:b/>
          <w:sz w:val="28"/>
          <w:szCs w:val="28"/>
        </w:rPr>
        <w:t>. Охраннику необходимо:</w:t>
      </w:r>
    </w:p>
    <w:p w:rsidR="00FA7971" w:rsidRPr="00B0021F" w:rsidRDefault="00FA7971" w:rsidP="00B0021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021F">
        <w:rPr>
          <w:rFonts w:ascii="Liberation Serif" w:hAnsi="Liberation Serif" w:cs="Liberation Serif"/>
          <w:sz w:val="28"/>
          <w:szCs w:val="28"/>
        </w:rPr>
        <w:t xml:space="preserve">– перед </w:t>
      </w:r>
      <w:proofErr w:type="spellStart"/>
      <w:r w:rsidRPr="00B0021F">
        <w:rPr>
          <w:rFonts w:ascii="Liberation Serif" w:hAnsi="Liberation Serif" w:cs="Liberation Serif"/>
          <w:sz w:val="28"/>
          <w:szCs w:val="28"/>
        </w:rPr>
        <w:t>заступлением</w:t>
      </w:r>
      <w:proofErr w:type="spellEnd"/>
      <w:r w:rsidRPr="00B0021F">
        <w:rPr>
          <w:rFonts w:ascii="Liberation Serif" w:hAnsi="Liberation Serif" w:cs="Liberation Serif"/>
          <w:sz w:val="28"/>
          <w:szCs w:val="28"/>
        </w:rPr>
        <w:t xml:space="preserve"> на пост осуществлять обход (принимать участие в обходе, проводимом администрацией) объекта </w:t>
      </w:r>
      <w:r w:rsidR="00E4644B" w:rsidRPr="00B0021F">
        <w:rPr>
          <w:rFonts w:ascii="Liberation Serif" w:hAnsi="Liberation Serif" w:cs="Liberation Serif"/>
          <w:sz w:val="28"/>
          <w:szCs w:val="28"/>
        </w:rPr>
        <w:t xml:space="preserve">в сфере культуры и спорта </w:t>
      </w:r>
      <w:r w:rsidRPr="00B0021F">
        <w:rPr>
          <w:rFonts w:ascii="Liberation Serif" w:hAnsi="Liberation Serif" w:cs="Liberation Serif"/>
          <w:sz w:val="28"/>
          <w:szCs w:val="28"/>
        </w:rPr>
        <w:t>(</w:t>
      </w:r>
      <w:r w:rsidRPr="00B0021F">
        <w:rPr>
          <w:rFonts w:ascii="Liberation Serif" w:hAnsi="Liberation Serif" w:cs="Liberation Serif"/>
          <w:bCs/>
          <w:sz w:val="28"/>
          <w:szCs w:val="28"/>
        </w:rPr>
        <w:t xml:space="preserve">уязвимых мест, участков, </w:t>
      </w:r>
      <w:r w:rsidRPr="00B0021F">
        <w:rPr>
          <w:rFonts w:ascii="Liberation Serif" w:hAnsi="Liberation Serif" w:cs="Liberation Serif"/>
          <w:sz w:val="28"/>
          <w:szCs w:val="28"/>
        </w:rPr>
        <w:t>зданий, строений, сооружений)</w:t>
      </w:r>
      <w:r w:rsidRPr="00B0021F">
        <w:rPr>
          <w:rFonts w:ascii="Liberation Serif" w:hAnsi="Liberation Serif" w:cs="Liberation Serif"/>
          <w:iCs/>
          <w:sz w:val="28"/>
          <w:szCs w:val="28"/>
        </w:rPr>
        <w:t>, о чем делать запись в журнале обхода территории;</w:t>
      </w:r>
    </w:p>
    <w:p w:rsidR="00FA7971" w:rsidRPr="00B0021F" w:rsidRDefault="00FA7971" w:rsidP="00B0021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021F">
        <w:rPr>
          <w:rFonts w:ascii="Liberation Serif" w:hAnsi="Liberation Serif" w:cs="Liberation Serif"/>
          <w:sz w:val="28"/>
          <w:szCs w:val="28"/>
        </w:rPr>
        <w:t xml:space="preserve">– проверять наличие и исправность оборудования (согласно описи) и отсутствие повреждений на окнах и дверях; </w:t>
      </w:r>
    </w:p>
    <w:p w:rsidR="00FA7971" w:rsidRPr="00B0021F" w:rsidRDefault="00FA7971" w:rsidP="00B0021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021F">
        <w:rPr>
          <w:rFonts w:ascii="Liberation Serif" w:hAnsi="Liberation Serif" w:cs="Liberation Serif"/>
          <w:sz w:val="28"/>
          <w:szCs w:val="28"/>
        </w:rPr>
        <w:t>– проверять исправность работы сре</w:t>
      </w:r>
      <w:proofErr w:type="gramStart"/>
      <w:r w:rsidRPr="00B0021F">
        <w:rPr>
          <w:rFonts w:ascii="Liberation Serif" w:hAnsi="Liberation Serif" w:cs="Liberation Serif"/>
          <w:sz w:val="28"/>
          <w:szCs w:val="28"/>
        </w:rPr>
        <w:t>дств св</w:t>
      </w:r>
      <w:proofErr w:type="gramEnd"/>
      <w:r w:rsidRPr="00B0021F">
        <w:rPr>
          <w:rFonts w:ascii="Liberation Serif" w:hAnsi="Liberation Serif" w:cs="Liberation Serif"/>
          <w:sz w:val="28"/>
          <w:szCs w:val="28"/>
        </w:rPr>
        <w:t xml:space="preserve">язи, наличие средств пожаротушения и документации поста. О выявленных недостатках и нарушениях делать соответствующую запись в журнале приема-сдачи дежурства; </w:t>
      </w:r>
    </w:p>
    <w:p w:rsidR="00FA7971" w:rsidRPr="00B0021F" w:rsidRDefault="00FA7971" w:rsidP="00B0021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021F">
        <w:rPr>
          <w:rFonts w:ascii="Liberation Serif" w:hAnsi="Liberation Serif" w:cs="Liberation Serif"/>
          <w:color w:val="000000"/>
          <w:sz w:val="28"/>
          <w:szCs w:val="28"/>
        </w:rPr>
        <w:t xml:space="preserve">– осуществлять пропускной режим на объекте (территории) в соответствии с утвержденным Положением; </w:t>
      </w:r>
    </w:p>
    <w:p w:rsidR="00FA7971" w:rsidRPr="00B0021F" w:rsidRDefault="00FA7971" w:rsidP="00B0021F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0021F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– обеспечивать </w:t>
      </w:r>
      <w:proofErr w:type="gramStart"/>
      <w:r w:rsidRPr="00B0021F">
        <w:rPr>
          <w:rFonts w:ascii="Liberation Serif" w:hAnsi="Liberation Serif" w:cs="Liberation Serif"/>
          <w:color w:val="000000"/>
          <w:sz w:val="28"/>
          <w:szCs w:val="28"/>
        </w:rPr>
        <w:t>контроль за</w:t>
      </w:r>
      <w:proofErr w:type="gramEnd"/>
      <w:r w:rsidRPr="00B0021F">
        <w:rPr>
          <w:rFonts w:ascii="Liberation Serif" w:hAnsi="Liberation Serif" w:cs="Liberation Serif"/>
          <w:color w:val="000000"/>
          <w:sz w:val="28"/>
          <w:szCs w:val="28"/>
        </w:rPr>
        <w:t xml:space="preserve"> складывающейся обстановкой на территории объекта;</w:t>
      </w:r>
    </w:p>
    <w:p w:rsidR="00FA7971" w:rsidRPr="00B0021F" w:rsidRDefault="00FA7971" w:rsidP="00B0021F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0021F">
        <w:rPr>
          <w:rFonts w:ascii="Liberation Serif" w:hAnsi="Liberation Serif" w:cs="Liberation Serif"/>
          <w:color w:val="000000"/>
          <w:sz w:val="28"/>
          <w:szCs w:val="28"/>
        </w:rPr>
        <w:t xml:space="preserve">– выявлять правонарушителей и пресекать их действия в пределах установленной компетенции, в том числе путем подачи сигнала тревоги на пульт централизованной охраны; </w:t>
      </w:r>
    </w:p>
    <w:p w:rsidR="00FA7971" w:rsidRPr="00B0021F" w:rsidRDefault="00FA7971" w:rsidP="00B0021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B0021F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– проводить обход (осмотр) уязвимых мест (участков), а также зданий (строений, сооружений), систем подземных коммуникаций и стоянок автомобильного транспорта (в случае их наличия) в дневное время не менее 2 раз, а в ночное время не менее 3 раз </w:t>
      </w:r>
      <w:r w:rsidRPr="00B0021F">
        <w:rPr>
          <w:rFonts w:ascii="Liberation Serif" w:hAnsi="Liberation Serif" w:cs="Liberation Serif"/>
          <w:color w:val="000000"/>
          <w:sz w:val="28"/>
          <w:szCs w:val="28"/>
        </w:rPr>
        <w:t>с фиксацией результатов обхода (осмотра) в специальном журнале, форма которого заблаговременно утверждается организационно-распорядительным документом или правовым актом.</w:t>
      </w:r>
      <w:proofErr w:type="gramEnd"/>
    </w:p>
    <w:p w:rsidR="00FA7971" w:rsidRPr="00B0021F" w:rsidRDefault="00E73D33" w:rsidP="00B0021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2.15</w:t>
      </w:r>
      <w:r w:rsidR="00FA7971" w:rsidRPr="00B0021F">
        <w:rPr>
          <w:rFonts w:ascii="Liberation Serif" w:hAnsi="Liberation Serif" w:cs="Liberation Serif"/>
          <w:color w:val="000000"/>
          <w:sz w:val="28"/>
          <w:szCs w:val="28"/>
        </w:rPr>
        <w:t>. </w:t>
      </w:r>
      <w:proofErr w:type="gramStart"/>
      <w:r w:rsidR="00FA7971" w:rsidRPr="00B0021F">
        <w:rPr>
          <w:rFonts w:ascii="Liberation Serif" w:hAnsi="Liberation Serif" w:cs="Liberation Serif"/>
          <w:color w:val="000000"/>
          <w:sz w:val="28"/>
          <w:szCs w:val="28"/>
        </w:rPr>
        <w:t xml:space="preserve">Вне зависимости от категории опасности объекта (территории) </w:t>
      </w:r>
      <w:r w:rsidR="00E4644B" w:rsidRPr="00B0021F">
        <w:rPr>
          <w:rFonts w:ascii="Liberation Serif" w:hAnsi="Liberation Serif" w:cs="Liberation Serif"/>
          <w:sz w:val="28"/>
          <w:szCs w:val="28"/>
        </w:rPr>
        <w:t>в сфере культуры и спорта</w:t>
      </w:r>
      <w:r w:rsidR="00FA7971" w:rsidRPr="00B0021F">
        <w:rPr>
          <w:rFonts w:ascii="Liberation Serif" w:hAnsi="Liberation Serif" w:cs="Liberation Serif"/>
          <w:color w:val="000000"/>
          <w:sz w:val="28"/>
          <w:szCs w:val="28"/>
        </w:rPr>
        <w:t xml:space="preserve"> ответственным лицам рекомендуется проводить </w:t>
      </w:r>
      <w:r w:rsidR="00FA7971" w:rsidRPr="00B0021F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обход (осмотр) уязвимых мест (участков), а также зданий (строений, сооружений), систем подземных коммуникаций и стоянок автомобильного транспорта в дневное время каждые </w:t>
      </w:r>
      <w:r w:rsidR="00FA7971" w:rsidRPr="00B0021F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>3 часа</w:t>
      </w:r>
      <w:r w:rsidR="00FA7971" w:rsidRPr="00B0021F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а в ночное время каждые </w:t>
      </w:r>
      <w:r w:rsidR="00FA7971" w:rsidRPr="00B0021F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 xml:space="preserve">2 часа </w:t>
      </w:r>
      <w:r w:rsidR="00FA7971" w:rsidRPr="00B0021F">
        <w:rPr>
          <w:rFonts w:ascii="Liberation Serif" w:hAnsi="Liberation Serif" w:cs="Liberation Serif"/>
          <w:color w:val="000000"/>
          <w:sz w:val="28"/>
          <w:szCs w:val="28"/>
        </w:rPr>
        <w:t>с фиксацией результатов обхода (осмотра) в специальном журнале, форма которого заблаговременно утверждается организационно-распорядительным документом</w:t>
      </w:r>
      <w:proofErr w:type="gramEnd"/>
      <w:r w:rsidR="00FA7971" w:rsidRPr="00B0021F">
        <w:rPr>
          <w:rFonts w:ascii="Liberation Serif" w:hAnsi="Liberation Serif" w:cs="Liberation Serif"/>
          <w:color w:val="000000"/>
          <w:sz w:val="28"/>
          <w:szCs w:val="28"/>
        </w:rPr>
        <w:t xml:space="preserve"> или правовым актом.</w:t>
      </w:r>
      <w:r w:rsidR="00E4644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</w:p>
    <w:p w:rsidR="00FA7971" w:rsidRPr="00B0021F" w:rsidRDefault="00FA7971" w:rsidP="00B0021F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FA7971" w:rsidRDefault="00FA7971" w:rsidP="00BF09D6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FA7971" w:rsidRDefault="00FA7971" w:rsidP="00BF09D6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FA7971" w:rsidRDefault="00FA7971" w:rsidP="00BF09D6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FA7971" w:rsidRPr="00FA7971" w:rsidRDefault="00FA7971" w:rsidP="00BF09D6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0021F" w:rsidRDefault="00B0021F" w:rsidP="00BF09D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0021F" w:rsidRDefault="00B0021F" w:rsidP="00BF09D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0021F" w:rsidRDefault="00B0021F" w:rsidP="00BF09D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0021F" w:rsidRDefault="00B0021F" w:rsidP="00BF09D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0021F" w:rsidRDefault="00B0021F" w:rsidP="00BF09D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0021F" w:rsidRDefault="00B0021F" w:rsidP="00BF09D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0021F" w:rsidRDefault="00B0021F" w:rsidP="00BF09D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0021F" w:rsidRDefault="00B0021F" w:rsidP="00BF09D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0021F" w:rsidRDefault="00B0021F" w:rsidP="00BF09D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0021F" w:rsidRDefault="00B0021F" w:rsidP="00BF09D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sectPr w:rsidR="00B0021F" w:rsidSect="009E1074">
      <w:headerReference w:type="default" r:id="rId9"/>
      <w:pgSz w:w="11906" w:h="16838"/>
      <w:pgMar w:top="1276" w:right="850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2F7" w:rsidRDefault="009332F7" w:rsidP="009E1074">
      <w:pPr>
        <w:spacing w:after="0" w:line="240" w:lineRule="auto"/>
      </w:pPr>
      <w:r>
        <w:separator/>
      </w:r>
    </w:p>
  </w:endnote>
  <w:endnote w:type="continuationSeparator" w:id="0">
    <w:p w:rsidR="009332F7" w:rsidRDefault="009332F7" w:rsidP="009E1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2F7" w:rsidRDefault="009332F7" w:rsidP="009E1074">
      <w:pPr>
        <w:spacing w:after="0" w:line="240" w:lineRule="auto"/>
      </w:pPr>
      <w:r>
        <w:separator/>
      </w:r>
    </w:p>
  </w:footnote>
  <w:footnote w:type="continuationSeparator" w:id="0">
    <w:p w:rsidR="009332F7" w:rsidRDefault="009332F7" w:rsidP="009E1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797209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9E1074" w:rsidRPr="009E1074" w:rsidRDefault="009E1074">
        <w:pPr>
          <w:pStyle w:val="ab"/>
          <w:jc w:val="center"/>
          <w:rPr>
            <w:rFonts w:ascii="Liberation Serif" w:hAnsi="Liberation Serif"/>
            <w:sz w:val="24"/>
            <w:szCs w:val="24"/>
          </w:rPr>
        </w:pPr>
        <w:r w:rsidRPr="009E1074">
          <w:rPr>
            <w:rFonts w:ascii="Liberation Serif" w:hAnsi="Liberation Serif"/>
            <w:sz w:val="24"/>
            <w:szCs w:val="24"/>
          </w:rPr>
          <w:fldChar w:fldCharType="begin"/>
        </w:r>
        <w:r w:rsidRPr="009E1074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9E1074">
          <w:rPr>
            <w:rFonts w:ascii="Liberation Serif" w:hAnsi="Liberation Serif"/>
            <w:sz w:val="24"/>
            <w:szCs w:val="24"/>
          </w:rPr>
          <w:fldChar w:fldCharType="separate"/>
        </w:r>
        <w:r w:rsidR="000823E3">
          <w:rPr>
            <w:rFonts w:ascii="Liberation Serif" w:hAnsi="Liberation Serif"/>
            <w:noProof/>
            <w:sz w:val="24"/>
            <w:szCs w:val="24"/>
          </w:rPr>
          <w:t>2</w:t>
        </w:r>
        <w:r w:rsidRPr="009E1074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9E1074" w:rsidRDefault="009E107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E4857"/>
    <w:multiLevelType w:val="multilevel"/>
    <w:tmpl w:val="0DDC2BB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">
    <w:nsid w:val="2B2447D2"/>
    <w:multiLevelType w:val="multilevel"/>
    <w:tmpl w:val="1A4C23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>
    <w:nsid w:val="33FD3AD3"/>
    <w:multiLevelType w:val="multilevel"/>
    <w:tmpl w:val="0276CA3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5A70A5B"/>
    <w:multiLevelType w:val="multilevel"/>
    <w:tmpl w:val="CD42FE96"/>
    <w:lvl w:ilvl="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>
    <w:nsid w:val="77E6137B"/>
    <w:multiLevelType w:val="multilevel"/>
    <w:tmpl w:val="10AA8EF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4886"/>
    <w:rsid w:val="0001151D"/>
    <w:rsid w:val="00014C77"/>
    <w:rsid w:val="000823E3"/>
    <w:rsid w:val="00085090"/>
    <w:rsid w:val="00093601"/>
    <w:rsid w:val="00184B73"/>
    <w:rsid w:val="001A1C0E"/>
    <w:rsid w:val="001C3A31"/>
    <w:rsid w:val="001C3B82"/>
    <w:rsid w:val="001D04D0"/>
    <w:rsid w:val="001D4F0B"/>
    <w:rsid w:val="001E60A6"/>
    <w:rsid w:val="00226140"/>
    <w:rsid w:val="00264886"/>
    <w:rsid w:val="00266C6D"/>
    <w:rsid w:val="002948B2"/>
    <w:rsid w:val="002A330C"/>
    <w:rsid w:val="0030473F"/>
    <w:rsid w:val="00332B6A"/>
    <w:rsid w:val="003C75CD"/>
    <w:rsid w:val="00491E38"/>
    <w:rsid w:val="00541669"/>
    <w:rsid w:val="00555679"/>
    <w:rsid w:val="005868BC"/>
    <w:rsid w:val="005A7D1F"/>
    <w:rsid w:val="005B5493"/>
    <w:rsid w:val="005C1D3C"/>
    <w:rsid w:val="005C3398"/>
    <w:rsid w:val="005C59AB"/>
    <w:rsid w:val="00612724"/>
    <w:rsid w:val="00613C5B"/>
    <w:rsid w:val="006229BD"/>
    <w:rsid w:val="006422F2"/>
    <w:rsid w:val="00654C9A"/>
    <w:rsid w:val="00674D4E"/>
    <w:rsid w:val="00676248"/>
    <w:rsid w:val="006A2545"/>
    <w:rsid w:val="006B5842"/>
    <w:rsid w:val="006D6047"/>
    <w:rsid w:val="007024DB"/>
    <w:rsid w:val="00710A80"/>
    <w:rsid w:val="00735C64"/>
    <w:rsid w:val="0074185C"/>
    <w:rsid w:val="007A4163"/>
    <w:rsid w:val="00840D54"/>
    <w:rsid w:val="00853FF6"/>
    <w:rsid w:val="00863062"/>
    <w:rsid w:val="008E7579"/>
    <w:rsid w:val="009332F7"/>
    <w:rsid w:val="009373C1"/>
    <w:rsid w:val="00985E8C"/>
    <w:rsid w:val="009A0618"/>
    <w:rsid w:val="009C0DFB"/>
    <w:rsid w:val="009D25C4"/>
    <w:rsid w:val="009E1074"/>
    <w:rsid w:val="00A23DEE"/>
    <w:rsid w:val="00A82C24"/>
    <w:rsid w:val="00A8321A"/>
    <w:rsid w:val="00A95D9F"/>
    <w:rsid w:val="00AD1B59"/>
    <w:rsid w:val="00AF186A"/>
    <w:rsid w:val="00B0021F"/>
    <w:rsid w:val="00B64C28"/>
    <w:rsid w:val="00BD0476"/>
    <w:rsid w:val="00BD0CA6"/>
    <w:rsid w:val="00BE33AA"/>
    <w:rsid w:val="00BF09D6"/>
    <w:rsid w:val="00C12DD4"/>
    <w:rsid w:val="00C5186E"/>
    <w:rsid w:val="00C64FA8"/>
    <w:rsid w:val="00C910B4"/>
    <w:rsid w:val="00CA10F8"/>
    <w:rsid w:val="00CF338B"/>
    <w:rsid w:val="00D6501F"/>
    <w:rsid w:val="00D77196"/>
    <w:rsid w:val="00D8627B"/>
    <w:rsid w:val="00DC7397"/>
    <w:rsid w:val="00E16EA5"/>
    <w:rsid w:val="00E4644B"/>
    <w:rsid w:val="00E532B2"/>
    <w:rsid w:val="00E62578"/>
    <w:rsid w:val="00E73D33"/>
    <w:rsid w:val="00E76EBE"/>
    <w:rsid w:val="00ED0416"/>
    <w:rsid w:val="00EE163F"/>
    <w:rsid w:val="00EE49E8"/>
    <w:rsid w:val="00EF3858"/>
    <w:rsid w:val="00F05BC9"/>
    <w:rsid w:val="00F278D8"/>
    <w:rsid w:val="00F52EC1"/>
    <w:rsid w:val="00F64B1C"/>
    <w:rsid w:val="00F74417"/>
    <w:rsid w:val="00F75B14"/>
    <w:rsid w:val="00FA7971"/>
    <w:rsid w:val="00FD35D9"/>
    <w:rsid w:val="00FE0BF9"/>
    <w:rsid w:val="00FF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19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1A1C0E"/>
    <w:pPr>
      <w:widowControl w:val="0"/>
      <w:autoSpaceDE w:val="0"/>
      <w:autoSpaceDN w:val="0"/>
      <w:spacing w:after="0" w:line="240" w:lineRule="auto"/>
      <w:ind w:left="226" w:right="213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D77196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nhideWhenUsed/>
    <w:rsid w:val="00D771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qFormat/>
    <w:rsid w:val="00D771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1"/>
    <w:rsid w:val="001A1C0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qFormat/>
    <w:rsid w:val="001A1C0E"/>
    <w:pPr>
      <w:widowControl w:val="0"/>
      <w:autoSpaceDE w:val="0"/>
      <w:autoSpaceDN w:val="0"/>
      <w:spacing w:after="0" w:line="240" w:lineRule="auto"/>
      <w:ind w:left="115" w:right="103" w:firstLine="707"/>
      <w:jc w:val="both"/>
    </w:pPr>
    <w:rPr>
      <w:rFonts w:ascii="Times New Roman" w:eastAsia="Times New Roman" w:hAnsi="Times New Roman"/>
    </w:rPr>
  </w:style>
  <w:style w:type="paragraph" w:styleId="a7">
    <w:name w:val="Body Text"/>
    <w:basedOn w:val="a"/>
    <w:link w:val="a8"/>
    <w:unhideWhenUsed/>
    <w:rsid w:val="00DC7397"/>
    <w:pPr>
      <w:suppressAutoHyphens/>
      <w:spacing w:after="14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DC73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55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5679"/>
    <w:rPr>
      <w:rFonts w:ascii="Segoe UI" w:eastAsia="Calibr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E1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E1074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9E1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E1074"/>
    <w:rPr>
      <w:rFonts w:ascii="Calibri" w:eastAsia="Calibri" w:hAnsi="Calibri" w:cs="Times New Roman"/>
    </w:rPr>
  </w:style>
  <w:style w:type="paragraph" w:customStyle="1" w:styleId="ConsPlusNormal">
    <w:name w:val="ConsPlusNormal"/>
    <w:rsid w:val="00F278D8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Cs w:val="20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085090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085090"/>
    <w:rPr>
      <w:rFonts w:ascii="Calibri" w:eastAsia="Calibri" w:hAnsi="Calibri" w:cs="Times New Roman"/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085090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085090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85090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08509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8FA66-D58C-438C-A926-B2BA87108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6</Pages>
  <Words>2053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 В.В</dc:creator>
  <cp:lastModifiedBy>Садыкова Дарья Юрьевна</cp:lastModifiedBy>
  <cp:revision>16</cp:revision>
  <cp:lastPrinted>2021-08-05T04:10:00Z</cp:lastPrinted>
  <dcterms:created xsi:type="dcterms:W3CDTF">2021-07-23T04:58:00Z</dcterms:created>
  <dcterms:modified xsi:type="dcterms:W3CDTF">2022-05-06T07:13:00Z</dcterms:modified>
</cp:coreProperties>
</file>