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6F33AA" w:rsidTr="006F33AA">
        <w:trPr>
          <w:trHeight w:val="524"/>
        </w:trPr>
        <w:tc>
          <w:tcPr>
            <w:tcW w:w="9460" w:type="dxa"/>
            <w:gridSpan w:val="5"/>
            <w:hideMark/>
          </w:tcPr>
          <w:p w:rsidR="006F33AA" w:rsidRDefault="006F3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F33AA" w:rsidRDefault="006F3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F33AA" w:rsidRDefault="006F33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F33AA" w:rsidRDefault="006F33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25BCA" wp14:editId="5EA336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F33AA" w:rsidTr="006F33AA">
        <w:trPr>
          <w:trHeight w:val="524"/>
        </w:trPr>
        <w:tc>
          <w:tcPr>
            <w:tcW w:w="284" w:type="dxa"/>
            <w:vAlign w:val="bottom"/>
            <w:hideMark/>
          </w:tcPr>
          <w:p w:rsidR="006F33AA" w:rsidRDefault="006F33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33AA" w:rsidRDefault="006F3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F33AA" w:rsidRDefault="006F3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33AA" w:rsidRDefault="006F3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F33AA" w:rsidRDefault="006F3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F33AA" w:rsidTr="006F33AA">
        <w:trPr>
          <w:trHeight w:val="130"/>
        </w:trPr>
        <w:tc>
          <w:tcPr>
            <w:tcW w:w="9460" w:type="dxa"/>
            <w:gridSpan w:val="5"/>
          </w:tcPr>
          <w:p w:rsidR="006F33AA" w:rsidRDefault="006F33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F33AA" w:rsidTr="006F33AA">
        <w:tc>
          <w:tcPr>
            <w:tcW w:w="9460" w:type="dxa"/>
            <w:gridSpan w:val="5"/>
          </w:tcPr>
          <w:p w:rsidR="006F33AA" w:rsidRDefault="006F33A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F33AA" w:rsidRDefault="006F33A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F33AA" w:rsidRDefault="006F33A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F33AA" w:rsidTr="006F33AA">
        <w:tc>
          <w:tcPr>
            <w:tcW w:w="9460" w:type="dxa"/>
            <w:gridSpan w:val="5"/>
            <w:hideMark/>
          </w:tcPr>
          <w:p w:rsidR="006F33AA" w:rsidRDefault="006F33AA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br/>
              <w:t>Верхняя Пышма»</w:t>
            </w:r>
          </w:p>
        </w:tc>
      </w:tr>
      <w:tr w:rsidR="006F33AA" w:rsidTr="006F33AA">
        <w:tc>
          <w:tcPr>
            <w:tcW w:w="9460" w:type="dxa"/>
            <w:gridSpan w:val="5"/>
          </w:tcPr>
          <w:p w:rsidR="006F33AA" w:rsidRDefault="006F33A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6F33AA" w:rsidRDefault="006F33A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F33AA" w:rsidRDefault="006F33AA" w:rsidP="006F33AA">
      <w:pPr>
        <w:ind w:right="59" w:firstLine="708"/>
        <w:jc w:val="both"/>
        <w:rPr>
          <w:rFonts w:ascii="Liberation Serif" w:hAnsi="Liberation Serif"/>
          <w:bCs/>
          <w:sz w:val="26"/>
          <w:szCs w:val="26"/>
        </w:rPr>
      </w:pPr>
      <w:proofErr w:type="gramStart"/>
      <w:r>
        <w:rPr>
          <w:rFonts w:ascii="Liberation Serif" w:hAnsi="Liberation Serif"/>
          <w:bCs/>
          <w:sz w:val="26"/>
          <w:szCs w:val="26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/>
          <w:bCs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>
        <w:rPr>
          <w:rFonts w:ascii="Liberation Serif" w:hAnsi="Liberation Serif"/>
          <w:bCs/>
          <w:sz w:val="26"/>
          <w:szCs w:val="26"/>
        </w:rPr>
        <w:br/>
        <w:t xml:space="preserve">в Российской Федерации», пунктом 6 статьи 7 Закона Свердловской области </w:t>
      </w:r>
      <w:r>
        <w:rPr>
          <w:rFonts w:ascii="Liberation Serif" w:hAnsi="Liberation Serif"/>
          <w:bCs/>
          <w:sz w:val="26"/>
          <w:szCs w:val="26"/>
        </w:rPr>
        <w:br/>
        <w:t>от 15 июля 2013 года № 78-ОЗ «Об образовании в Свердловской</w:t>
      </w:r>
      <w:proofErr w:type="gramEnd"/>
      <w:r>
        <w:rPr>
          <w:rFonts w:ascii="Liberation Serif" w:hAnsi="Liberation Serif"/>
          <w:bCs/>
          <w:sz w:val="26"/>
          <w:szCs w:val="26"/>
        </w:rPr>
        <w:t xml:space="preserve"> области», приказом Министерства образования и науки Российской Федерации от 02.09.2020 № 458 </w:t>
      </w:r>
      <w:r>
        <w:rPr>
          <w:rFonts w:ascii="Liberation Serif" w:hAnsi="Liberation Serif"/>
          <w:bCs/>
          <w:sz w:val="26"/>
          <w:szCs w:val="26"/>
        </w:rPr>
        <w:br/>
        <w:t xml:space="preserve">«Об утверждении порядка приема граждан на </w:t>
      </w:r>
      <w:proofErr w:type="gramStart"/>
      <w:r>
        <w:rPr>
          <w:rFonts w:ascii="Liberation Serif" w:hAnsi="Liberation Serif"/>
          <w:bCs/>
          <w:sz w:val="26"/>
          <w:szCs w:val="26"/>
        </w:rPr>
        <w:t>обучение по</w:t>
      </w:r>
      <w:proofErr w:type="gramEnd"/>
      <w:r>
        <w:rPr>
          <w:rFonts w:ascii="Liberation Serif" w:hAnsi="Liberation Serif"/>
          <w:bCs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6F33AA" w:rsidRDefault="006F33AA" w:rsidP="006F33AA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6F33AA" w:rsidRDefault="006F33AA" w:rsidP="006F33AA">
      <w:pPr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1. Внести изменение в </w:t>
      </w:r>
      <w:r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Пышма», </w:t>
      </w:r>
      <w:r>
        <w:rPr>
          <w:rFonts w:ascii="Liberation Serif" w:hAnsi="Liberation Serif"/>
          <w:bCs/>
          <w:sz w:val="26"/>
          <w:szCs w:val="26"/>
        </w:rPr>
        <w:t xml:space="preserve">дополнив список территорий, закрепленных за муниципальным автономным общеобразовательным учреждением «Средняя общеобразовательная школа № 25 с углубленным изучением отдельных предметов», адресом: </w:t>
      </w:r>
      <w:r>
        <w:rPr>
          <w:rFonts w:ascii="Liberation Serif" w:hAnsi="Liberation Serif"/>
          <w:bCs/>
          <w:sz w:val="26"/>
          <w:szCs w:val="26"/>
        </w:rPr>
        <w:br/>
        <w:t>СНТ Госучреждений № 2.</w:t>
      </w:r>
    </w:p>
    <w:p w:rsidR="006F33AA" w:rsidRPr="006F33AA" w:rsidRDefault="006F33AA" w:rsidP="006F33AA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2. </w:t>
      </w: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 xml:space="preserve">на официальном интернет-портале правовой информации городского округа Верхняя </w:t>
      </w:r>
      <w:r w:rsidRPr="006F33AA">
        <w:rPr>
          <w:rFonts w:ascii="Liberation Serif" w:hAnsi="Liberation Serif"/>
          <w:sz w:val="26"/>
          <w:szCs w:val="26"/>
        </w:rPr>
        <w:t xml:space="preserve">Пышма </w:t>
      </w:r>
      <w:r w:rsidRPr="006F33AA">
        <w:rPr>
          <w:rFonts w:ascii="Liberation Serif" w:hAnsi="Liberation Serif"/>
          <w:color w:val="000000"/>
          <w:sz w:val="26"/>
          <w:szCs w:val="26"/>
        </w:rPr>
        <w:t>(</w:t>
      </w:r>
      <w:hyperlink r:id="rId5" w:history="1">
        <w:r w:rsidRPr="006F33AA">
          <w:rPr>
            <w:rStyle w:val="a3"/>
            <w:rFonts w:ascii="Liberation Serif" w:hAnsi="Liberation Serif"/>
            <w:color w:val="000000"/>
            <w:sz w:val="26"/>
            <w:szCs w:val="26"/>
            <w:u w:val="none"/>
            <w:lang w:val="en-US"/>
          </w:rPr>
          <w:t>www</w:t>
        </w:r>
        <w:r w:rsidRPr="006F33AA">
          <w:rPr>
            <w:rStyle w:val="a3"/>
            <w:rFonts w:ascii="Liberation Serif" w:hAnsi="Liberation Serif"/>
            <w:color w:val="000000"/>
            <w:sz w:val="26"/>
            <w:szCs w:val="26"/>
            <w:u w:val="none"/>
          </w:rPr>
          <w:t>.верхняя</w:t>
        </w:r>
      </w:hyperlink>
      <w:r w:rsidRPr="006F33AA">
        <w:rPr>
          <w:rFonts w:ascii="Liberation Serif" w:hAnsi="Liberation Serif"/>
          <w:color w:val="000000"/>
          <w:sz w:val="26"/>
          <w:szCs w:val="26"/>
        </w:rPr>
        <w:t>пышма</w:t>
      </w:r>
      <w:r w:rsidRPr="006F33AA">
        <w:rPr>
          <w:rFonts w:ascii="Liberation Serif" w:hAnsi="Liberation Serif"/>
          <w:sz w:val="26"/>
          <w:szCs w:val="26"/>
        </w:rPr>
        <w:t>-право</w:t>
      </w:r>
      <w:proofErr w:type="gramStart"/>
      <w:r w:rsidRPr="006F33AA">
        <w:rPr>
          <w:rFonts w:ascii="Liberation Serif" w:hAnsi="Liberation Serif"/>
          <w:sz w:val="26"/>
          <w:szCs w:val="26"/>
        </w:rPr>
        <w:t>.р</w:t>
      </w:r>
      <w:proofErr w:type="gramEnd"/>
      <w:r w:rsidRPr="006F33AA">
        <w:rPr>
          <w:rFonts w:ascii="Liberation Serif" w:hAnsi="Liberation Serif"/>
          <w:sz w:val="26"/>
          <w:szCs w:val="26"/>
        </w:rPr>
        <w:t>ф).</w:t>
      </w:r>
    </w:p>
    <w:p w:rsidR="006F33AA" w:rsidRDefault="006F33AA" w:rsidP="006F33AA">
      <w:pPr>
        <w:tabs>
          <w:tab w:val="left" w:pos="900"/>
        </w:tabs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>
        <w:rPr>
          <w:rFonts w:ascii="Liberation Serif" w:hAnsi="Liberation Serif"/>
          <w:sz w:val="26"/>
          <w:szCs w:val="26"/>
        </w:rPr>
        <w:t>Контроль за</w:t>
      </w:r>
      <w:proofErr w:type="gramEnd"/>
      <w:r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6F33AA" w:rsidRDefault="006F33AA" w:rsidP="006F33A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6F33AA" w:rsidRDefault="006F33AA" w:rsidP="006F33A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6F33AA" w:rsidTr="006F33AA">
        <w:tc>
          <w:tcPr>
            <w:tcW w:w="6237" w:type="dxa"/>
            <w:vAlign w:val="bottom"/>
            <w:hideMark/>
          </w:tcPr>
          <w:p w:rsidR="006F33AA" w:rsidRDefault="006F33AA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F33AA" w:rsidRDefault="006F33A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F33AA" w:rsidRDefault="006F33AA" w:rsidP="006F33AA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E4264B" w:rsidRDefault="00E4264B"/>
    <w:sectPr w:rsidR="00E4264B" w:rsidSect="006F33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2E"/>
    <w:rsid w:val="00021E2E"/>
    <w:rsid w:val="001D6C88"/>
    <w:rsid w:val="006F33A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F33AA"/>
    <w:rPr>
      <w:color w:val="0000FF"/>
      <w:u w:val="single"/>
    </w:rPr>
  </w:style>
  <w:style w:type="paragraph" w:customStyle="1" w:styleId="ConsNormal">
    <w:name w:val="ConsNormal"/>
    <w:rsid w:val="006F33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F33AA"/>
    <w:rPr>
      <w:color w:val="0000FF"/>
      <w:u w:val="single"/>
    </w:rPr>
  </w:style>
  <w:style w:type="paragraph" w:customStyle="1" w:styleId="ConsNormal">
    <w:name w:val="ConsNormal"/>
    <w:rsid w:val="006F33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2022-05-24T12:12:00Z</dcterms:created>
  <dcterms:modified xsi:type="dcterms:W3CDTF">2022-05-24T12:13:00Z</dcterms:modified>
</cp:coreProperties>
</file>