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64579" w:rsidRPr="00064579" w:rsidTr="00A95274">
        <w:trPr>
          <w:trHeight w:val="524"/>
        </w:trPr>
        <w:tc>
          <w:tcPr>
            <w:tcW w:w="9460" w:type="dxa"/>
            <w:gridSpan w:val="5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4579" w:rsidRPr="00064579" w:rsidTr="00A95274">
        <w:trPr>
          <w:trHeight w:val="524"/>
        </w:trPr>
        <w:tc>
          <w:tcPr>
            <w:tcW w:w="284" w:type="dxa"/>
            <w:vAlign w:val="bottom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4579" w:rsidRPr="00064579" w:rsidRDefault="00064579" w:rsidP="0006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64579" w:rsidRPr="00064579" w:rsidTr="00A95274">
        <w:trPr>
          <w:trHeight w:val="130"/>
        </w:trPr>
        <w:tc>
          <w:tcPr>
            <w:tcW w:w="9460" w:type="dxa"/>
            <w:gridSpan w:val="5"/>
          </w:tcPr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64579" w:rsidRPr="00064579" w:rsidTr="00A95274">
        <w:tc>
          <w:tcPr>
            <w:tcW w:w="9460" w:type="dxa"/>
            <w:gridSpan w:val="5"/>
          </w:tcPr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64579" w:rsidRPr="00064579" w:rsidTr="00A95274">
        <w:tc>
          <w:tcPr>
            <w:tcW w:w="9460" w:type="dxa"/>
            <w:gridSpan w:val="5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уведомления руководителями муниципальных учреждений и предприятий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06457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</w:t>
            </w:r>
          </w:p>
        </w:tc>
      </w:tr>
      <w:tr w:rsidR="00064579" w:rsidRPr="00064579" w:rsidTr="00A95274">
        <w:tc>
          <w:tcPr>
            <w:tcW w:w="9460" w:type="dxa"/>
            <w:gridSpan w:val="5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осуществления </w:t>
      </w:r>
      <w:proofErr w:type="gramStart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требований законодательства по противодействию коррупции, в соответствии со статьями 10, 13.3 Федерального закона от 25 декабря 2008 года № 273-ФЗ </w:t>
      </w: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противодействии коррупции», Уставом городского округа Верхняя Пышма, администрация городского Верхняя Пышма</w:t>
      </w:r>
    </w:p>
    <w:p w:rsidR="00064579" w:rsidRPr="00064579" w:rsidRDefault="00064579" w:rsidP="0006457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(прилагается).</w:t>
      </w:r>
    </w:p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bookmarkStart w:id="0" w:name="_Hlk104555919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  <w:bookmarkEnd w:id="0"/>
    </w:p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заместителя главы администрации по общим вопросам городского округа Верхняя Пышма </w:t>
      </w:r>
      <w:proofErr w:type="spellStart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06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64579" w:rsidRPr="00064579" w:rsidTr="00A95274">
        <w:tc>
          <w:tcPr>
            <w:tcW w:w="6237" w:type="dxa"/>
            <w:vAlign w:val="bottom"/>
          </w:tcPr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64579" w:rsidRPr="00064579" w:rsidRDefault="00064579" w:rsidP="0006457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64579" w:rsidRPr="00064579" w:rsidRDefault="00064579" w:rsidP="0006457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064579" w:rsidRDefault="00064579"/>
    <w:p w:rsidR="00064579" w:rsidRDefault="00064579"/>
    <w:p w:rsidR="00064579" w:rsidRDefault="00064579"/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579" w:rsidRPr="00B815D4" w:rsidRDefault="00064579" w:rsidP="0006457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02391091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064579" w:rsidRPr="003C063F" w:rsidRDefault="00064579" w:rsidP="0006457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64579" w:rsidRPr="003C063F" w:rsidRDefault="00064579" w:rsidP="0006457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6457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064579" w:rsidRPr="003C063F" w:rsidRDefault="0006457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64579" w:rsidRPr="003C063F" w:rsidRDefault="0006457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64579" w:rsidRPr="003C063F" w:rsidRDefault="0006457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64579" w:rsidRPr="003C063F" w:rsidRDefault="0006457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064579" w:rsidRPr="003C063F" w:rsidRDefault="00064579" w:rsidP="0006457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64579" w:rsidRPr="003C063F" w:rsidRDefault="00064579" w:rsidP="0006457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ermEnd w:id="2023910913"/>
                          <w:p w:rsidR="00064579" w:rsidRPr="003C063F" w:rsidRDefault="00064579" w:rsidP="0006457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64579" w:rsidRPr="00B815D4" w:rsidRDefault="00064579" w:rsidP="0006457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02391091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064579" w:rsidRPr="003C063F" w:rsidRDefault="00064579" w:rsidP="0006457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64579" w:rsidRPr="003C063F" w:rsidRDefault="00064579" w:rsidP="0006457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6457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064579" w:rsidRPr="003C063F" w:rsidRDefault="0006457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64579" w:rsidRPr="003C063F" w:rsidRDefault="0006457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64579" w:rsidRPr="003C063F" w:rsidRDefault="0006457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64579" w:rsidRPr="003C063F" w:rsidRDefault="0006457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064579" w:rsidRPr="003C063F" w:rsidRDefault="00064579" w:rsidP="0006457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64579" w:rsidRPr="003C063F" w:rsidRDefault="00064579" w:rsidP="0006457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ermEnd w:id="2023910913"/>
                    <w:p w:rsidR="00064579" w:rsidRPr="003C063F" w:rsidRDefault="00064579" w:rsidP="0006457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ПОРЯДОК </w:t>
      </w:r>
    </w:p>
    <w:p w:rsidR="00064579" w:rsidRPr="00064579" w:rsidRDefault="00064579" w:rsidP="00064579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64579" w:rsidRPr="00064579" w:rsidRDefault="00064579" w:rsidP="00064579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permStart w:id="1738813889" w:edGrp="everyone"/>
      <w:r w:rsidRPr="00064579">
        <w:rPr>
          <w:rFonts w:ascii="Calibri" w:eastAsia="Times New Roman" w:hAnsi="Calibri" w:cs="Calibri"/>
          <w:szCs w:val="20"/>
          <w:lang w:eastAsia="ru-RU"/>
        </w:rPr>
        <w:t>1</w:t>
      </w: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Настоящим Порядком определяется уведомление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–</w:t>
      </w: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Порядок).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1" w:name="P40"/>
      <w:bookmarkEnd w:id="1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2. </w:t>
      </w:r>
      <w:proofErr w:type="gramStart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Руководитель муниципального учреждения или предприятия городского округа Верхняя Пышма (далее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–</w:t>
      </w: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Руководитель), обязан в письменной форме проинформировать о возникновении личной заинтересованности при исполнении трудовых обязанностей, которая приводит или может привести к конфликту интересов, Главу городского округа Верхняя Пышма (далее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–</w:t>
      </w: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Глава городского округа), как только ему станет об этом известно или должно стать известно.</w:t>
      </w:r>
      <w:proofErr w:type="gramEnd"/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3. При невозможности уведомить Главу городского округа о возникновении личной заинтересованности при исполнении трудовых обязанностей, которая приводит или может привести к конфликту интересов, в срок, указанный в </w:t>
      </w:r>
      <w:hyperlink r:id="rId7" w:anchor="P40" w:history="1">
        <w:r w:rsidRPr="00064579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пункте 2</w:t>
        </w:r>
      </w:hyperlink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настоящего Порядка, по причине, не зависящей от Руководителя, уведомление представляется не позднее одного рабочего дня после ее устранения.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4. Руководитель представляет </w:t>
      </w:r>
      <w:hyperlink r:id="rId8" w:anchor="P86" w:history="1">
        <w:r w:rsidRPr="00064579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уведомление</w:t>
        </w:r>
      </w:hyperlink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 (далее - уведомление), на имя Главы городского округа по форме согласно Приложению № 1 к настоящему Порядку.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5. В уведомлении Руководитель должен указать следующие сведения: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1) фамилию, имя, отчество, должность;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2) обстоятельства, являющиеся основанием возникновения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3)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4) предлагаемые меры по предотвращению или урегулированию конфликта интересов.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К уведомлению прилагаются все имеющиеся у Руководителя дополнительные материалы, подтверждающие обстоятельства, доводы и факты, изложенные в уведомлении.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6. Уведомление и дополнительные материалы представляются Руководителем лично, а в случае невозможности такого представления, направляются любым удобным для Руководителя средством связи.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7. </w:t>
      </w:r>
      <w:proofErr w:type="gramStart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Уведомление представляется в </w:t>
      </w:r>
      <w:bookmarkStart w:id="2" w:name="_Hlk104300715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отдел муниципальной службы и кадров администрации городского округа Верхняя Пышма </w:t>
      </w:r>
      <w:bookmarkEnd w:id="2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и регистрируется в день поступления в </w:t>
      </w:r>
      <w:hyperlink r:id="rId9" w:anchor="P143" w:history="1">
        <w:r w:rsidRPr="00064579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журнале</w:t>
        </w:r>
      </w:hyperlink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регистрации уведомлений руководителей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–</w:t>
      </w: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Журнал регистрации уведомлений), который оформляется по форме согласно приложению</w:t>
      </w:r>
      <w:proofErr w:type="gramEnd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 2 к настоящему Порядку.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8. Копия зарегистрированного уведомления передается не позднее 1 рабочего дня со дня подачи уведомления Руководителю, направившему уведомление.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9. Журнал регистрации </w:t>
      </w:r>
      <w:r w:rsidR="00B066F2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хранить </w:t>
      </w:r>
      <w:bookmarkStart w:id="3" w:name="_GoBack"/>
      <w:bookmarkEnd w:id="3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в течение 5 лет со дня регистрации в нем последнего уведомления.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10. </w:t>
      </w:r>
      <w:bookmarkStart w:id="4" w:name="_Hlk104300758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Специалист отдела муниципальной службы и кадров администрации городского округа Верхняя Пышма </w:t>
      </w:r>
      <w:bookmarkEnd w:id="4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передает уведомление с прилагаемыми материалами в Комиссию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(далее - Комиссия) для рассмотрения.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11. Комиссия </w:t>
      </w:r>
      <w:proofErr w:type="gramStart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рассматривает уведомление и принимает</w:t>
      </w:r>
      <w:proofErr w:type="gramEnd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по нему решение в порядке, установленном Положением о Комиссии </w:t>
      </w:r>
      <w:bookmarkStart w:id="5" w:name="_Hlk104301507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</w:t>
      </w:r>
      <w:bookmarkEnd w:id="5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12. Специалист отдела муниципальной службы и кадров администрации городского округа Верхняя Пышма в течение 7 рабочих дней со дня принятия Комиссией решения по результатам рассмотрения уведомления направляет Руководителю, представившему уведомление, письмо, содержащее информацию о результатах рассмотрения уведомления и принятом решении.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15. Неисполнение Руководителем обязанностей по принятию мер для предотвращения или урегулированию конфликта интересов является основанием для привлечения его к ответственности в соответствии с законодательством Российской Федерации.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outlineLvl w:val="1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Приложение № 1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к </w:t>
      </w:r>
      <w:bookmarkStart w:id="6" w:name="_Hlk104301015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Порядку уведомления руководителями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муниципальных учреждений и предприятий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городского округа Верхняя Пышма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представителя нанимателя (работодателя)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о возникновении личной заинтересованности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при исполнении трудовых обязанностей,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которая приводит или может привести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828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к конфликту интересов</w:t>
      </w:r>
    </w:p>
    <w:bookmarkEnd w:id="6"/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ФОРМА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Главе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городского округа Верхняя Пышма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lang w:eastAsia="ru-RU"/>
        </w:rPr>
      </w:pPr>
      <w:r w:rsidRPr="00064579">
        <w:rPr>
          <w:rFonts w:ascii="Liberation Serif" w:eastAsia="Times New Roman" w:hAnsi="Liberation Serif" w:cs="Courier New"/>
          <w:lang w:eastAsia="ru-RU"/>
        </w:rPr>
        <w:t>(инициалы, фамилия)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от_________________________________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686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06457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(должность, Ф.И.О. руководителя)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bookmarkStart w:id="7" w:name="P86"/>
      <w:bookmarkEnd w:id="7"/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Уведомление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нужное</w:t>
      </w:r>
      <w:proofErr w:type="gramEnd"/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подчеркнуть).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Предлагаемые меры по предотвращению или урегулированию конфликта интересов: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lastRenderedPageBreak/>
        <w:t>Другие сведения: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</w:t>
      </w:r>
      <w:r>
        <w:rPr>
          <w:rFonts w:ascii="Liberation Serif" w:eastAsia="Times New Roman" w:hAnsi="Liberation Serif" w:cs="Courier New"/>
          <w:sz w:val="28"/>
          <w:szCs w:val="28"/>
          <w:lang w:eastAsia="ru-RU"/>
        </w:rPr>
        <w:t>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при рассмотрении настоящего уведомления.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      _______________         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06457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(дата)                                       (подпись)                                        (расшифровка подписи)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Уведомление зарегистрировано "__" ___________ 202_ г. Рег. N 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06457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(подпись, Ф.И.О., должность лица, зарегистрировавшего уведомление)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outlineLvl w:val="1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Приложение № 2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к Порядку уведомления руководителями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муниципальных учреждений и предприятий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городского округа Верхняя Пышма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представителя нанимателя (работодателя)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о возникновении личной заинтересованности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при исполнении трудовых обязанностей,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которая приводит или может привести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ind w:left="3969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к конфликту интересов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ФОРМА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8" w:name="P143"/>
      <w:bookmarkEnd w:id="8"/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ЖУРНАЛ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64579">
        <w:rPr>
          <w:rFonts w:ascii="Liberation Serif" w:eastAsia="Times New Roman" w:hAnsi="Liberation Serif" w:cs="Calibri"/>
          <w:sz w:val="28"/>
          <w:szCs w:val="28"/>
          <w:lang w:eastAsia="ru-RU"/>
        </w:rPr>
        <w:t>регистрации уведомлений руководителей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064579" w:rsidRPr="00064579" w:rsidRDefault="00064579" w:rsidP="00064579">
      <w:pPr>
        <w:suppressAutoHyphens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801"/>
        <w:gridCol w:w="2353"/>
        <w:gridCol w:w="2353"/>
        <w:gridCol w:w="2631"/>
      </w:tblGrid>
      <w:tr w:rsidR="00064579" w:rsidRPr="00064579" w:rsidTr="00064579">
        <w:tc>
          <w:tcPr>
            <w:tcW w:w="336" w:type="pct"/>
            <w:vMerge w:val="restart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402" w:type="pct"/>
            <w:gridSpan w:val="2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Уведомление представлено</w:t>
            </w:r>
          </w:p>
        </w:tc>
        <w:tc>
          <w:tcPr>
            <w:tcW w:w="1343" w:type="pct"/>
            <w:vMerge w:val="restart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064579" w:rsidRPr="00064579" w:rsidTr="00064579">
        <w:tc>
          <w:tcPr>
            <w:tcW w:w="336" w:type="pct"/>
            <w:vMerge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43" w:type="pct"/>
            <w:vMerge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64579" w:rsidRPr="00064579" w:rsidTr="00064579">
        <w:tc>
          <w:tcPr>
            <w:tcW w:w="336" w:type="pct"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pct"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3" w:type="pct"/>
            <w:shd w:val="clear" w:color="auto" w:fill="auto"/>
          </w:tcPr>
          <w:p w:rsidR="00064579" w:rsidRPr="00064579" w:rsidRDefault="00064579" w:rsidP="0006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6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permEnd w:id="1738813889"/>
    </w:tbl>
    <w:p w:rsidR="00064579" w:rsidRPr="00064579" w:rsidRDefault="00064579" w:rsidP="0006457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64579" w:rsidRDefault="00064579"/>
    <w:sectPr w:rsidR="00064579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10" w:rsidRDefault="00262910" w:rsidP="00064579">
      <w:pPr>
        <w:spacing w:after="0" w:line="240" w:lineRule="auto"/>
      </w:pPr>
      <w:r>
        <w:separator/>
      </w:r>
    </w:p>
  </w:endnote>
  <w:endnote w:type="continuationSeparator" w:id="0">
    <w:p w:rsidR="00262910" w:rsidRDefault="00262910" w:rsidP="0006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579" w:rsidRPr="00810AAA" w:rsidRDefault="00CA4A5F" w:rsidP="00064579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Вр-413408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A4A5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Вр-413408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10" w:rsidRDefault="00262910" w:rsidP="00064579">
      <w:pPr>
        <w:spacing w:after="0" w:line="240" w:lineRule="auto"/>
      </w:pPr>
      <w:r>
        <w:separator/>
      </w:r>
    </w:p>
  </w:footnote>
  <w:footnote w:type="continuationSeparator" w:id="0">
    <w:p w:rsidR="00262910" w:rsidRDefault="00262910" w:rsidP="0006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2078389" w:edGrp="everyone"/>
  <w:p w:rsidR="00AF0248" w:rsidRDefault="00CA4A5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66F2">
      <w:rPr>
        <w:noProof/>
      </w:rPr>
      <w:t>3</w:t>
    </w:r>
    <w:r>
      <w:fldChar w:fldCharType="end"/>
    </w:r>
  </w:p>
  <w:permEnd w:id="202078389"/>
  <w:p w:rsidR="00810AAA" w:rsidRPr="00810AAA" w:rsidRDefault="0026291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62910" w:rsidP="00810AAA">
    <w:pPr>
      <w:pStyle w:val="a3"/>
      <w:jc w:val="center"/>
    </w:pPr>
    <w:permStart w:id="435301542" w:edGrp="everyone"/>
    <w:permEnd w:id="43530154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B9"/>
    <w:rsid w:val="00064579"/>
    <w:rsid w:val="001D6C88"/>
    <w:rsid w:val="00262910"/>
    <w:rsid w:val="00B066F2"/>
    <w:rsid w:val="00CA4A5F"/>
    <w:rsid w:val="00DB1CB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6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6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6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6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6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6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cp:lastPrinted>2022-05-30T06:21:00Z</cp:lastPrinted>
  <dcterms:created xsi:type="dcterms:W3CDTF">2022-05-30T06:18:00Z</dcterms:created>
  <dcterms:modified xsi:type="dcterms:W3CDTF">2022-05-30T06:39:00Z</dcterms:modified>
</cp:coreProperties>
</file>