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86632" w:rsidRPr="00E86632" w:rsidTr="002755D5">
        <w:trPr>
          <w:trHeight w:val="524"/>
        </w:trPr>
        <w:tc>
          <w:tcPr>
            <w:tcW w:w="9460" w:type="dxa"/>
            <w:gridSpan w:val="5"/>
          </w:tcPr>
          <w:p w:rsidR="00E86632" w:rsidRPr="00E86632" w:rsidRDefault="00E86632" w:rsidP="00E866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8663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86632" w:rsidRPr="00E86632" w:rsidRDefault="00E86632" w:rsidP="00E866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8663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86632" w:rsidRPr="00E86632" w:rsidRDefault="00E86632" w:rsidP="00E866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8663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86632" w:rsidRPr="00E86632" w:rsidRDefault="00E86632" w:rsidP="00E866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86632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254B2E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of2WQ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Dv6h/Z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86632" w:rsidRPr="00E86632" w:rsidTr="002755D5">
        <w:trPr>
          <w:trHeight w:val="524"/>
        </w:trPr>
        <w:tc>
          <w:tcPr>
            <w:tcW w:w="284" w:type="dxa"/>
            <w:vAlign w:val="bottom"/>
          </w:tcPr>
          <w:p w:rsidR="00E86632" w:rsidRPr="00E86632" w:rsidRDefault="00E86632" w:rsidP="00E8663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8663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86632" w:rsidRPr="00E86632" w:rsidRDefault="00E86632" w:rsidP="00E866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  <w:r w:rsidRPr="00E866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866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866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866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866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86632" w:rsidRPr="00E86632" w:rsidRDefault="00E86632" w:rsidP="00E866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8663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86632" w:rsidRPr="00E86632" w:rsidRDefault="00E86632" w:rsidP="00E866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866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866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866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866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866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86632" w:rsidRPr="00E86632" w:rsidRDefault="00E86632" w:rsidP="00E866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86632" w:rsidRPr="00E86632" w:rsidTr="002755D5">
        <w:trPr>
          <w:trHeight w:val="130"/>
        </w:trPr>
        <w:tc>
          <w:tcPr>
            <w:tcW w:w="9460" w:type="dxa"/>
            <w:gridSpan w:val="5"/>
          </w:tcPr>
          <w:p w:rsidR="00E86632" w:rsidRPr="00E86632" w:rsidRDefault="00E86632" w:rsidP="00E8663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86632" w:rsidRPr="00E86632" w:rsidTr="002755D5">
        <w:tc>
          <w:tcPr>
            <w:tcW w:w="9460" w:type="dxa"/>
            <w:gridSpan w:val="5"/>
          </w:tcPr>
          <w:p w:rsidR="00E86632" w:rsidRPr="00E86632" w:rsidRDefault="00E86632" w:rsidP="00E8663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8663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86632" w:rsidRPr="00E86632" w:rsidRDefault="00E86632" w:rsidP="00E8663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86632" w:rsidRPr="00E86632" w:rsidRDefault="00E86632" w:rsidP="00E8663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86632" w:rsidRPr="00E86632" w:rsidTr="002755D5">
        <w:tc>
          <w:tcPr>
            <w:tcW w:w="9460" w:type="dxa"/>
            <w:gridSpan w:val="5"/>
          </w:tcPr>
          <w:p w:rsidR="00E86632" w:rsidRPr="00E86632" w:rsidRDefault="00E86632" w:rsidP="00E866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8663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порядка организации индивидуальной работы с работниками о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бразовательных организаций и </w:t>
            </w:r>
            <w:r w:rsidRPr="00E8663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организаций культуры, подведомственных органам местного самоуправления городского округа Верхняя Пышма, по вопросам противодействия идеям терроризма и экстремизма в образовательной деятельности и в сфере культуры </w:t>
            </w:r>
          </w:p>
        </w:tc>
      </w:tr>
      <w:tr w:rsidR="00E86632" w:rsidRPr="00E86632" w:rsidTr="002755D5">
        <w:tc>
          <w:tcPr>
            <w:tcW w:w="9460" w:type="dxa"/>
            <w:gridSpan w:val="5"/>
          </w:tcPr>
          <w:p w:rsidR="00E86632" w:rsidRPr="00E86632" w:rsidRDefault="00E86632" w:rsidP="00E866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86632" w:rsidRPr="00E86632" w:rsidRDefault="00E86632" w:rsidP="00E866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86632" w:rsidRPr="00E86632" w:rsidRDefault="00E86632" w:rsidP="00E8663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866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В соответствии с пунктом 4 статьи 5.2 Федерального закона </w:t>
      </w:r>
      <w:r w:rsidRPr="00E8663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6 марта 2006 года № 35-ФЗ «О противодействии терроризму», подпунктом з пункта 21 требований к антитеррористической защищенности объектов (территорий) Министерства просвещения Российской Федерации и объектов (территорий), относящихся к сфере деятельности Министерства просвещения Российской Федерации, утвержденных постановлением Правительства Российской Федерации</w:t>
      </w:r>
      <w:r w:rsidRPr="00E866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E866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02 августа 2019 года № 1006, подпунктом «д» пункта 21 требований к антитеррористической защищенности объектов (территорий) в сфере культуры, утвержденных постановлением Правительства Российской Федерации от 11 февраля 2017 года № 176, </w:t>
      </w:r>
      <w:r w:rsidRPr="00E86632">
        <w:rPr>
          <w:rFonts w:ascii="Liberation Serif" w:eastAsia="Times New Roman" w:hAnsi="Liberation Serif" w:cs="LiberationSerif"/>
          <w:sz w:val="28"/>
          <w:szCs w:val="28"/>
          <w:lang w:eastAsia="ru-RU"/>
        </w:rPr>
        <w:t xml:space="preserve">во исполнение подпункта 2 пункта 1 распоряжения Губернатора Свердловской области </w:t>
      </w:r>
      <w:r w:rsidRPr="00E86632">
        <w:rPr>
          <w:rFonts w:ascii="Liberation Serif" w:eastAsia="Times New Roman" w:hAnsi="Liberation Serif" w:cs="LiberationSerif"/>
          <w:sz w:val="28"/>
          <w:szCs w:val="28"/>
          <w:lang w:eastAsia="ru-RU"/>
        </w:rPr>
        <w:br/>
        <w:t xml:space="preserve">от 13.05.2022 № 100-РГ «О реализации решений антитеррористической комиссии в Свердловской области», </w:t>
      </w:r>
      <w:r w:rsidRPr="00E866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статьей </w:t>
      </w:r>
      <w:hyperlink r:id="rId5" w:history="1">
        <w:r w:rsidRPr="00E86632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25</w:t>
        </w:r>
      </w:hyperlink>
      <w:r w:rsidRPr="00E866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Устава городского округа Верхняя Пышма, администрация городского округа Верхняя Пышма</w:t>
      </w:r>
    </w:p>
    <w:p w:rsidR="00E86632" w:rsidRPr="00E86632" w:rsidRDefault="00E86632" w:rsidP="00E8663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8663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86632" w:rsidRPr="00E86632" w:rsidRDefault="00E86632" w:rsidP="00E86632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866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прилагаемый порядок организации </w:t>
      </w:r>
      <w:r w:rsidRPr="00E866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индивидуальной работы с работниками образовательных организаций и организаций культуры, подведомственных органам местного самоуправления городского округа Верхняя Пышма, по вопросам противодействия идеям терроризма и экстремизма в образовательной деятельности и в сфере культуры (далее – порядок).</w:t>
      </w:r>
    </w:p>
    <w:p w:rsidR="00E86632" w:rsidRPr="00E86632" w:rsidRDefault="00E86632" w:rsidP="00E86632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86632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Руководителям муниципального казенного учреждения «Управление образования городского округа Верхняя Пышма», муниципального казенного учреждения «Управление культуры городского округа Верхняя Пышма» обеспечить организацию</w:t>
      </w:r>
      <w:r w:rsidRPr="00E86632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E86632">
        <w:rPr>
          <w:rFonts w:ascii="Liberation Serif" w:eastAsia="Calibri" w:hAnsi="Liberation Serif" w:cs="Times New Roman"/>
          <w:sz w:val="28"/>
          <w:szCs w:val="28"/>
          <w:lang w:eastAsia="ru-RU"/>
        </w:rPr>
        <w:t>индивидуальной работы</w:t>
      </w:r>
      <w:r w:rsidRPr="00E866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вопросам противодействия идеям терроризма и экстремизма с работниками </w:t>
      </w:r>
      <w:r w:rsidRPr="00E866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подведомственных учреждений в соответствии с порядком. </w:t>
      </w:r>
    </w:p>
    <w:p w:rsidR="00E86632" w:rsidRPr="00E86632" w:rsidRDefault="00E86632" w:rsidP="00E8663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8663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E8663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E86632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.верхняяпышма-право.рф), разместить на официальном сайте городского округа Верхняя Пышма (</w:t>
      </w:r>
      <w:r w:rsidRPr="00E8663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E8663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E8663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E8663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E8663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E8663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E86632" w:rsidRPr="00E86632" w:rsidRDefault="00E86632" w:rsidP="00E8663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866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E8663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общим вопросам городского округа Верхняя Пышма </w:t>
      </w:r>
      <w:proofErr w:type="spellStart"/>
      <w:r w:rsidRPr="00E8663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Резинских</w:t>
      </w:r>
      <w:proofErr w:type="spellEnd"/>
      <w:r w:rsidRPr="00E866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Н.А.</w:t>
      </w:r>
    </w:p>
    <w:p w:rsidR="00E86632" w:rsidRPr="00E86632" w:rsidRDefault="00E86632" w:rsidP="00E86632">
      <w:pPr>
        <w:widowControl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86632" w:rsidRPr="00E86632" w:rsidRDefault="00E86632" w:rsidP="00E86632">
      <w:pPr>
        <w:widowControl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86632" w:rsidRPr="00E86632" w:rsidTr="002755D5">
        <w:tc>
          <w:tcPr>
            <w:tcW w:w="6237" w:type="dxa"/>
            <w:vAlign w:val="bottom"/>
          </w:tcPr>
          <w:p w:rsidR="00E86632" w:rsidRPr="00E86632" w:rsidRDefault="00E86632" w:rsidP="00E8663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8663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86632" w:rsidRPr="00E86632" w:rsidRDefault="00E86632" w:rsidP="00E8663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8663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86632" w:rsidRPr="00E86632" w:rsidRDefault="00E86632" w:rsidP="00E8663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66356" w:rsidRDefault="00866356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Default="00E86632"/>
    <w:p w:rsidR="00E86632" w:rsidRPr="00EE56B0" w:rsidRDefault="00E86632" w:rsidP="00E8663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86632" w:rsidRPr="000277D1" w:rsidRDefault="00E86632" w:rsidP="00E86632">
      <w:pPr>
        <w:pStyle w:val="ConsPlusNormal"/>
        <w:ind w:right="283"/>
        <w:outlineLvl w:val="0"/>
        <w:rPr>
          <w:rFonts w:ascii="Liberation Serif" w:hAnsi="Liberation Serif" w:cs="Times New Roman"/>
          <w:sz w:val="28"/>
          <w:szCs w:val="28"/>
        </w:rPr>
      </w:pPr>
      <w:r w:rsidRPr="000277D1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УТВЕРЖДЕН</w:t>
      </w:r>
    </w:p>
    <w:p w:rsidR="00E86632" w:rsidRPr="000277D1" w:rsidRDefault="00E86632" w:rsidP="00E86632">
      <w:pPr>
        <w:pStyle w:val="ConsPlusNormal"/>
        <w:ind w:right="283"/>
        <w:outlineLvl w:val="0"/>
        <w:rPr>
          <w:rFonts w:ascii="Liberation Serif" w:hAnsi="Liberation Serif" w:cs="Times New Roman"/>
          <w:sz w:val="28"/>
          <w:szCs w:val="28"/>
        </w:rPr>
      </w:pPr>
      <w:r w:rsidRPr="000277D1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постановлением администрации</w:t>
      </w:r>
    </w:p>
    <w:p w:rsidR="00E86632" w:rsidRPr="000277D1" w:rsidRDefault="00E86632" w:rsidP="00E86632">
      <w:pPr>
        <w:pStyle w:val="ConsPlusNormal"/>
        <w:tabs>
          <w:tab w:val="left" w:pos="9072"/>
          <w:tab w:val="left" w:pos="9639"/>
        </w:tabs>
        <w:outlineLvl w:val="0"/>
        <w:rPr>
          <w:rFonts w:ascii="Liberation Serif" w:hAnsi="Liberation Serif" w:cs="Times New Roman"/>
          <w:sz w:val="28"/>
          <w:szCs w:val="28"/>
        </w:rPr>
      </w:pPr>
      <w:r w:rsidRPr="000277D1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городского округа Верхняя Пышма</w:t>
      </w:r>
    </w:p>
    <w:p w:rsidR="00E86632" w:rsidRPr="000277D1" w:rsidRDefault="00E86632" w:rsidP="00E86632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0277D1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от ___</w:t>
      </w:r>
      <w:r>
        <w:rPr>
          <w:rFonts w:ascii="Liberation Serif" w:hAnsi="Liberation Serif" w:cs="Times New Roman"/>
          <w:sz w:val="28"/>
          <w:szCs w:val="28"/>
        </w:rPr>
        <w:t>проект</w:t>
      </w:r>
      <w:bookmarkStart w:id="0" w:name="_GoBack"/>
      <w:bookmarkEnd w:id="0"/>
      <w:r w:rsidRPr="000277D1">
        <w:rPr>
          <w:rFonts w:ascii="Liberation Serif" w:hAnsi="Liberation Serif" w:cs="Times New Roman"/>
          <w:sz w:val="28"/>
          <w:szCs w:val="28"/>
        </w:rPr>
        <w:t>__ № ____________</w:t>
      </w:r>
    </w:p>
    <w:p w:rsidR="00E86632" w:rsidRPr="000277D1" w:rsidRDefault="00E86632" w:rsidP="00E86632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E86632" w:rsidRDefault="00E86632" w:rsidP="00E866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</w:p>
    <w:p w:rsidR="00E86632" w:rsidRDefault="00E86632" w:rsidP="00E866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6632" w:rsidRPr="00EE56B0" w:rsidRDefault="00E86632" w:rsidP="00E866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56B0">
        <w:rPr>
          <w:rFonts w:ascii="Times New Roman" w:hAnsi="Times New Roman" w:cs="Times New Roman"/>
          <w:sz w:val="28"/>
          <w:szCs w:val="28"/>
        </w:rPr>
        <w:t>ПОРЯДОК</w:t>
      </w:r>
    </w:p>
    <w:p w:rsidR="00E86632" w:rsidRDefault="00E86632" w:rsidP="00E8663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организации индивидуальной работы с работниками образовательных организаций и организаций культуры, подведомственных органам местного самоуправления городского округа Верхняя Пышма, по вопросам противодействия идеям терроризма и экстремизма в образовательной деятельности и в сфере культуры</w:t>
      </w:r>
    </w:p>
    <w:p w:rsidR="00E86632" w:rsidRPr="00EE56B0" w:rsidRDefault="00E86632" w:rsidP="00E8663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86632" w:rsidRPr="00C046E8" w:rsidRDefault="00E86632" w:rsidP="00E86632">
      <w:pPr>
        <w:pStyle w:val="a8"/>
        <w:numPr>
          <w:ilvl w:val="0"/>
          <w:numId w:val="2"/>
        </w:numPr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Liberation Serif" w:eastAsiaTheme="minorHAnsi" w:hAnsi="Liberation Serif"/>
          <w:i/>
          <w:sz w:val="28"/>
          <w:szCs w:val="28"/>
        </w:rPr>
      </w:pPr>
      <w:r w:rsidRPr="00C046E8">
        <w:rPr>
          <w:rFonts w:ascii="Liberation Serif" w:hAnsi="Liberation Serif"/>
          <w:sz w:val="28"/>
          <w:szCs w:val="28"/>
        </w:rPr>
        <w:t xml:space="preserve">Порядок </w:t>
      </w:r>
      <w:r w:rsidRPr="00C046E8">
        <w:rPr>
          <w:rFonts w:ascii="Liberation Serif" w:hAnsi="Liberation Serif" w:cs="Liberation Serif"/>
          <w:sz w:val="28"/>
          <w:szCs w:val="28"/>
        </w:rPr>
        <w:t xml:space="preserve">организации индивидуальной работы с работниками образовательных организаций и  организаций культуры, подведомственных органам местного самоуправления городского округа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C046E8">
        <w:rPr>
          <w:rFonts w:ascii="Liberation Serif" w:hAnsi="Liberation Serif" w:cs="Liberation Serif"/>
          <w:sz w:val="28"/>
          <w:szCs w:val="28"/>
        </w:rPr>
        <w:t>по вопросам противодействия идеям терроризма и экстремизма в образовательной деятельности и в сфере культуры</w:t>
      </w:r>
      <w:r w:rsidRPr="00C046E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C046E8">
        <w:rPr>
          <w:rFonts w:ascii="Liberation Serif" w:hAnsi="Liberation Serif" w:cs="Liberation Serif"/>
          <w:sz w:val="28"/>
          <w:szCs w:val="28"/>
        </w:rPr>
        <w:t xml:space="preserve">(далее – порядок) разработан </w:t>
      </w:r>
      <w:r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>
        <w:rPr>
          <w:rFonts w:ascii="Liberation Serif" w:hAnsi="Liberation Serif"/>
          <w:sz w:val="28"/>
          <w:szCs w:val="28"/>
        </w:rPr>
        <w:t xml:space="preserve">требованиями </w:t>
      </w:r>
      <w:r w:rsidRPr="00C046E8">
        <w:rPr>
          <w:rFonts w:ascii="Liberation Serif" w:hAnsi="Liberation Serif"/>
          <w:sz w:val="28"/>
          <w:szCs w:val="28"/>
        </w:rPr>
        <w:t>к 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046E8">
        <w:rPr>
          <w:rFonts w:ascii="Liberation Serif" w:hAnsi="Liberation Serif"/>
          <w:sz w:val="28"/>
          <w:szCs w:val="28"/>
        </w:rPr>
        <w:t>антитеррористической защищенности объектов (территорий) Министерства просвещения Российской Федерации и объектов (территорий), относящихся к сфере деятельности Министерства просвещения Российской Федерации (далее - Требования), утвержденными постановлением Правительства Российской Федерации</w:t>
      </w:r>
      <w:r w:rsidRPr="00C046E8">
        <w:rPr>
          <w:rFonts w:ascii="Liberation Serif" w:hAnsi="Liberation Serif" w:cs="Liberation Serif"/>
          <w:sz w:val="28"/>
          <w:szCs w:val="28"/>
        </w:rPr>
        <w:t xml:space="preserve"> </w:t>
      </w:r>
      <w:r w:rsidRPr="00C046E8">
        <w:rPr>
          <w:rFonts w:ascii="Liberation Serif" w:hAnsi="Liberation Serif"/>
          <w:sz w:val="28"/>
          <w:szCs w:val="28"/>
        </w:rPr>
        <w:t xml:space="preserve">от 02.08.2019 № 1006 и требованиями к антитеррористической защищенности объектов (территорий) в сфере культуры (далее </w:t>
      </w:r>
      <w:r>
        <w:rPr>
          <w:rFonts w:ascii="Liberation Serif" w:hAnsi="Liberation Serif"/>
          <w:sz w:val="28"/>
          <w:szCs w:val="28"/>
        </w:rPr>
        <w:t>–</w:t>
      </w:r>
      <w:r w:rsidRPr="00C046E8">
        <w:rPr>
          <w:rFonts w:ascii="Liberation Serif" w:hAnsi="Liberation Serif"/>
          <w:sz w:val="28"/>
          <w:szCs w:val="28"/>
        </w:rPr>
        <w:t xml:space="preserve"> Требования)</w:t>
      </w:r>
      <w:r>
        <w:rPr>
          <w:rFonts w:ascii="Liberation Serif" w:hAnsi="Liberation Serif"/>
          <w:sz w:val="28"/>
          <w:szCs w:val="28"/>
        </w:rPr>
        <w:t>,</w:t>
      </w:r>
      <w:r w:rsidRPr="00C046E8">
        <w:rPr>
          <w:rFonts w:ascii="Liberation Serif" w:hAnsi="Liberation Serif"/>
          <w:sz w:val="28"/>
          <w:szCs w:val="28"/>
        </w:rPr>
        <w:t xml:space="preserve"> утвержденными постановлением Правительства Российской Федерации от 11.02.2017 № 176</w:t>
      </w:r>
      <w:r w:rsidRPr="00C046E8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E86632" w:rsidRPr="00DB2A84" w:rsidRDefault="00E86632" w:rsidP="00E86632">
      <w:pPr>
        <w:pStyle w:val="a8"/>
        <w:numPr>
          <w:ilvl w:val="0"/>
          <w:numId w:val="2"/>
        </w:numPr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DB2A84">
        <w:rPr>
          <w:rFonts w:ascii="Liberation Serif" w:eastAsiaTheme="minorHAnsi" w:hAnsi="Liberation Serif"/>
          <w:sz w:val="28"/>
          <w:szCs w:val="28"/>
        </w:rPr>
        <w:t>Согласно Требовани</w:t>
      </w:r>
      <w:r>
        <w:rPr>
          <w:rFonts w:ascii="Liberation Serif" w:eastAsiaTheme="minorHAnsi" w:hAnsi="Liberation Serif"/>
          <w:sz w:val="28"/>
          <w:szCs w:val="28"/>
        </w:rPr>
        <w:t>ям</w:t>
      </w:r>
      <w:r w:rsidRPr="00DB2A84">
        <w:rPr>
          <w:rFonts w:ascii="Liberation Serif" w:eastAsiaTheme="minorHAnsi" w:hAnsi="Liberation Serif"/>
          <w:sz w:val="28"/>
          <w:szCs w:val="28"/>
        </w:rPr>
        <w:t>, утвержденны</w:t>
      </w:r>
      <w:r>
        <w:rPr>
          <w:rFonts w:ascii="Liberation Serif" w:eastAsiaTheme="minorHAnsi" w:hAnsi="Liberation Serif"/>
          <w:sz w:val="28"/>
          <w:szCs w:val="28"/>
        </w:rPr>
        <w:t>м</w:t>
      </w:r>
      <w:r w:rsidRPr="00DB2A84">
        <w:rPr>
          <w:rFonts w:ascii="Liberation Serif" w:eastAsiaTheme="minorHAnsi" w:hAnsi="Liberation Serif"/>
          <w:sz w:val="28"/>
          <w:szCs w:val="28"/>
        </w:rPr>
        <w:t xml:space="preserve"> вышеуказанными </w:t>
      </w:r>
      <w:r w:rsidRPr="00DB2A84">
        <w:rPr>
          <w:rFonts w:ascii="Liberation Serif" w:hAnsi="Liberation Serif"/>
          <w:sz w:val="28"/>
          <w:szCs w:val="28"/>
        </w:rPr>
        <w:t>постановлениями, антитеррористическая защищенность объектов (территорий) обеспечивается путем осуществления комплекса мер, направленных в том числе на воспрепятствование неправомерному проникновению на объекты (территории).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E86632" w:rsidRPr="00C046E8" w:rsidRDefault="00E86632" w:rsidP="00E86632">
      <w:pPr>
        <w:autoSpaceDE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046E8">
        <w:rPr>
          <w:rFonts w:ascii="Liberation Serif" w:hAnsi="Liberation Serif"/>
          <w:sz w:val="28"/>
          <w:szCs w:val="28"/>
        </w:rPr>
        <w:t>Воспрепятствование неправомерному проникновению на объекты (территории) достигается, в частности, посредством организации индивидуальной работы с работниками объектов (территорий) по вопросам противодействия идеям терроризма и экстремизма.</w:t>
      </w:r>
    </w:p>
    <w:p w:rsidR="00E86632" w:rsidRPr="00C046E8" w:rsidRDefault="00E86632" w:rsidP="00E86632">
      <w:pPr>
        <w:pStyle w:val="a7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Настоящий п</w:t>
      </w:r>
      <w:r w:rsidRPr="00C046E8">
        <w:rPr>
          <w:rFonts w:ascii="Liberation Serif" w:hAnsi="Liberation Serif"/>
          <w:sz w:val="28"/>
          <w:szCs w:val="28"/>
        </w:rPr>
        <w:t xml:space="preserve">орядок </w:t>
      </w:r>
      <w:r w:rsidRPr="00C046E8">
        <w:rPr>
          <w:rFonts w:ascii="Liberation Serif" w:hAnsi="Liberation Serif" w:cs="Liberation Serif"/>
          <w:sz w:val="28"/>
          <w:szCs w:val="28"/>
        </w:rPr>
        <w:t xml:space="preserve">устанавливает общие требования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C046E8">
        <w:rPr>
          <w:rFonts w:ascii="Liberation Serif" w:hAnsi="Liberation Serif" w:cs="Liberation Serif"/>
          <w:sz w:val="28"/>
          <w:szCs w:val="28"/>
        </w:rPr>
        <w:t xml:space="preserve">к организации </w:t>
      </w:r>
      <w:r w:rsidRPr="00C046E8">
        <w:rPr>
          <w:rFonts w:ascii="Liberation Serif" w:eastAsiaTheme="minorHAnsi" w:hAnsi="Liberation Serif"/>
          <w:sz w:val="28"/>
          <w:szCs w:val="28"/>
        </w:rPr>
        <w:t>индивидуальной работы</w:t>
      </w:r>
      <w:r w:rsidRPr="00C046E8">
        <w:rPr>
          <w:rFonts w:ascii="Liberation Serif" w:hAnsi="Liberation Serif" w:cs="Liberation Serif"/>
          <w:sz w:val="28"/>
          <w:szCs w:val="28"/>
        </w:rPr>
        <w:t xml:space="preserve"> работников образовательных организаций и организаций культуры (далее – работники) по вопросам противодействия идеям терроризма и экстремизма</w:t>
      </w:r>
      <w:r w:rsidRPr="00C046E8">
        <w:rPr>
          <w:rFonts w:ascii="Liberation Serif" w:hAnsi="Liberation Serif"/>
          <w:sz w:val="28"/>
          <w:szCs w:val="28"/>
        </w:rPr>
        <w:t xml:space="preserve"> и предназначен для использования в деятельности руководителями </w:t>
      </w:r>
      <w:r w:rsidRPr="00C046E8">
        <w:rPr>
          <w:rFonts w:ascii="Liberation Serif" w:hAnsi="Liberation Serif" w:cs="Liberation Serif"/>
          <w:sz w:val="28"/>
          <w:szCs w:val="28"/>
        </w:rPr>
        <w:t>муниципальных объектов (территорий) в сфере образования и культуры (далее – учреждения).</w:t>
      </w:r>
    </w:p>
    <w:p w:rsidR="00E86632" w:rsidRPr="00C046E8" w:rsidRDefault="00E86632" w:rsidP="00E86632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C046E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Планирование работы </w:t>
      </w:r>
      <w:r w:rsidRPr="00C046E8">
        <w:rPr>
          <w:rFonts w:ascii="Liberation Serif" w:eastAsia="Calibri" w:hAnsi="Liberation Serif" w:cs="Liberation Serif"/>
          <w:sz w:val="28"/>
          <w:szCs w:val="28"/>
          <w:lang w:eastAsia="en-US"/>
        </w:rPr>
        <w:t>по противодействию идеологии терроризма и экстремизма (далее – План работы)</w:t>
      </w:r>
      <w:r w:rsidRPr="00C046E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осуществляется на календарный </w:t>
      </w:r>
      <w:r w:rsidRPr="00C046E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lastRenderedPageBreak/>
        <w:t>год с поквартальным делением.</w:t>
      </w:r>
      <w:r w:rsidRPr="00C046E8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Pr="00C046E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План работы утверждается руководителем учреждения.  </w:t>
      </w:r>
    </w:p>
    <w:p w:rsidR="00E86632" w:rsidRPr="00C046E8" w:rsidRDefault="00E86632" w:rsidP="00E86632">
      <w:pPr>
        <w:pStyle w:val="a7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046E8">
        <w:rPr>
          <w:rFonts w:ascii="Liberation Serif" w:hAnsi="Liberation Serif"/>
          <w:sz w:val="28"/>
          <w:szCs w:val="28"/>
        </w:rPr>
        <w:t xml:space="preserve">Руководителям учреждений необходимо </w:t>
      </w:r>
      <w:r w:rsidRPr="00C046E8">
        <w:rPr>
          <w:rStyle w:val="c2"/>
          <w:rFonts w:ascii="Liberation Serif" w:hAnsi="Liberation Serif"/>
          <w:sz w:val="28"/>
          <w:szCs w:val="28"/>
        </w:rPr>
        <w:t xml:space="preserve">включать в План работы занятия по вопросам противодействия идеологии терроризму </w:t>
      </w:r>
      <w:r w:rsidRPr="00C046E8">
        <w:rPr>
          <w:rFonts w:ascii="Liberation Serif" w:hAnsi="Liberation Serif"/>
          <w:sz w:val="28"/>
          <w:szCs w:val="28"/>
        </w:rPr>
        <w:t>и экстремизму</w:t>
      </w:r>
      <w:r w:rsidRPr="00C046E8">
        <w:rPr>
          <w:rStyle w:val="c2"/>
          <w:rFonts w:ascii="Liberation Serif" w:hAnsi="Liberation Serif"/>
          <w:sz w:val="28"/>
          <w:szCs w:val="28"/>
        </w:rPr>
        <w:t xml:space="preserve"> с подчиненными работниками (сотрудниками). </w:t>
      </w:r>
    </w:p>
    <w:p w:rsidR="00E86632" w:rsidRPr="00C046E8" w:rsidRDefault="00E86632" w:rsidP="00E86632">
      <w:pPr>
        <w:pStyle w:val="ConsPlusNormal"/>
        <w:numPr>
          <w:ilvl w:val="0"/>
          <w:numId w:val="2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046E8">
        <w:rPr>
          <w:rFonts w:ascii="Liberation Serif" w:hAnsi="Liberation Serif" w:cs="Times New Roman"/>
          <w:sz w:val="28"/>
          <w:szCs w:val="28"/>
        </w:rPr>
        <w:t>Мероприятия,</w:t>
      </w:r>
      <w:r w:rsidRPr="00C046E8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C046E8">
        <w:rPr>
          <w:rFonts w:ascii="Liberation Serif" w:hAnsi="Liberation Serif" w:cs="Times New Roman"/>
          <w:sz w:val="28"/>
          <w:szCs w:val="28"/>
        </w:rPr>
        <w:t>рекомендуемые для включения в План работы:</w:t>
      </w:r>
    </w:p>
    <w:p w:rsidR="00E86632" w:rsidRPr="00C046E8" w:rsidRDefault="00E86632" w:rsidP="00E86632">
      <w:pPr>
        <w:pStyle w:val="ConsPlusNormal"/>
        <w:numPr>
          <w:ilvl w:val="0"/>
          <w:numId w:val="3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046E8">
        <w:rPr>
          <w:rFonts w:ascii="Liberation Serif" w:hAnsi="Liberation Serif" w:cs="Times New Roman"/>
          <w:sz w:val="28"/>
          <w:szCs w:val="28"/>
        </w:rPr>
        <w:t>изучение законодательной базы по противодействию терроризму и экстремизму;</w:t>
      </w:r>
    </w:p>
    <w:p w:rsidR="00E86632" w:rsidRPr="00C046E8" w:rsidRDefault="00E86632" w:rsidP="00E86632">
      <w:pPr>
        <w:pStyle w:val="ConsPlusNormal"/>
        <w:numPr>
          <w:ilvl w:val="0"/>
          <w:numId w:val="3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046E8">
        <w:rPr>
          <w:rFonts w:ascii="Liberation Serif" w:hAnsi="Liberation Serif" w:cs="Times New Roman"/>
          <w:sz w:val="28"/>
          <w:szCs w:val="28"/>
        </w:rPr>
        <w:t xml:space="preserve">проведение инструктажей для работников </w:t>
      </w:r>
      <w:r w:rsidRPr="00C046E8">
        <w:rPr>
          <w:rFonts w:ascii="Liberation Serif" w:hAnsi="Liberation Serif" w:cs="Liberation Serif"/>
          <w:sz w:val="28"/>
          <w:szCs w:val="28"/>
        </w:rPr>
        <w:t>по вопросам противодействия идеям терроризма и экстремизма</w:t>
      </w:r>
      <w:r w:rsidRPr="00C046E8">
        <w:rPr>
          <w:rFonts w:ascii="Liberation Serif" w:hAnsi="Liberation Serif" w:cs="Times New Roman"/>
          <w:sz w:val="28"/>
          <w:szCs w:val="28"/>
        </w:rPr>
        <w:t xml:space="preserve">; </w:t>
      </w:r>
    </w:p>
    <w:p w:rsidR="00E86632" w:rsidRPr="00C046E8" w:rsidRDefault="00E86632" w:rsidP="00E86632">
      <w:pPr>
        <w:pStyle w:val="ConsPlusNormal"/>
        <w:numPr>
          <w:ilvl w:val="0"/>
          <w:numId w:val="3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046E8">
        <w:rPr>
          <w:rFonts w:ascii="Liberation Serif" w:hAnsi="Liberation Serif" w:cs="Times New Roman"/>
          <w:sz w:val="28"/>
          <w:szCs w:val="28"/>
        </w:rPr>
        <w:t xml:space="preserve">рассмотрение вопросов </w:t>
      </w:r>
      <w:r w:rsidRPr="00C046E8">
        <w:rPr>
          <w:rFonts w:ascii="Liberation Serif" w:hAnsi="Liberation Serif"/>
          <w:sz w:val="28"/>
          <w:szCs w:val="28"/>
        </w:rPr>
        <w:t>противодействия идеологии терроризма и экстремизма на совещаниях (заседаниях);</w:t>
      </w:r>
      <w:r w:rsidRPr="00C046E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86632" w:rsidRPr="00C046E8" w:rsidRDefault="00E86632" w:rsidP="00E86632">
      <w:pPr>
        <w:pStyle w:val="a9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046E8">
        <w:rPr>
          <w:rFonts w:ascii="Liberation Serif" w:hAnsi="Liberation Serif"/>
          <w:color w:val="000000"/>
          <w:sz w:val="28"/>
          <w:szCs w:val="28"/>
        </w:rPr>
        <w:t>оформление тематических стендов, распространение памяток по противодействию терроризму, экстремизму;</w:t>
      </w:r>
    </w:p>
    <w:p w:rsidR="00E86632" w:rsidRPr="00402329" w:rsidRDefault="00E86632" w:rsidP="00E86632">
      <w:pPr>
        <w:pStyle w:val="a9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046E8">
        <w:rPr>
          <w:rFonts w:ascii="Liberation Serif" w:hAnsi="Liberation Serif"/>
          <w:color w:val="000000"/>
          <w:sz w:val="28"/>
          <w:szCs w:val="28"/>
        </w:rPr>
        <w:t xml:space="preserve">обновление наглядной профилактической агитации. </w:t>
      </w:r>
    </w:p>
    <w:p w:rsidR="00E86632" w:rsidRPr="00C046E8" w:rsidRDefault="00E86632" w:rsidP="00E86632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</w:t>
      </w:r>
      <w:r w:rsidRPr="00C046E8">
        <w:rPr>
          <w:rFonts w:ascii="Liberation Serif" w:hAnsi="Liberation Serif"/>
          <w:sz w:val="28"/>
          <w:szCs w:val="28"/>
        </w:rPr>
        <w:t>зучение законодательной базы по противодействию терроризму и экстремизму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046E8">
        <w:rPr>
          <w:rFonts w:ascii="Liberation Serif" w:hAnsi="Liberation Serif"/>
          <w:sz w:val="28"/>
          <w:szCs w:val="28"/>
        </w:rPr>
        <w:t>проводятся в соответст</w:t>
      </w:r>
      <w:r>
        <w:rPr>
          <w:rFonts w:ascii="Liberation Serif" w:hAnsi="Liberation Serif"/>
          <w:sz w:val="28"/>
          <w:szCs w:val="28"/>
        </w:rPr>
        <w:t>вии с планом работы учреждения.</w:t>
      </w:r>
    </w:p>
    <w:p w:rsidR="00E86632" w:rsidRPr="00C046E8" w:rsidRDefault="00E86632" w:rsidP="00E86632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FF0000"/>
          <w:sz w:val="28"/>
          <w:szCs w:val="28"/>
          <w:lang w:eastAsia="ru-RU"/>
        </w:rPr>
      </w:pPr>
      <w:r w:rsidRPr="00C046E8">
        <w:rPr>
          <w:rFonts w:ascii="Liberation Serif" w:eastAsia="Times New Roman" w:hAnsi="Liberation Serif"/>
          <w:color w:val="FF0000"/>
          <w:sz w:val="28"/>
          <w:szCs w:val="28"/>
          <w:lang w:eastAsia="ru-RU"/>
        </w:rPr>
        <w:t> </w:t>
      </w:r>
      <w:r w:rsidRPr="00C046E8">
        <w:rPr>
          <w:rFonts w:ascii="Liberation Serif" w:eastAsia="Times New Roman" w:hAnsi="Liberation Serif"/>
          <w:sz w:val="28"/>
          <w:szCs w:val="28"/>
          <w:lang w:eastAsia="ru-RU"/>
        </w:rPr>
        <w:t xml:space="preserve">Инструктаж по вопросам противодействия терроризму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C046E8">
        <w:rPr>
          <w:rFonts w:ascii="Liberation Serif" w:eastAsia="Times New Roman" w:hAnsi="Liberation Serif"/>
          <w:sz w:val="28"/>
          <w:szCs w:val="28"/>
          <w:lang w:eastAsia="ru-RU"/>
        </w:rPr>
        <w:t xml:space="preserve">и экстремизму проводится в соответствии с планом работы учреждения,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C046E8">
        <w:rPr>
          <w:rFonts w:ascii="Liberation Serif" w:eastAsia="Times New Roman" w:hAnsi="Liberation Serif"/>
          <w:sz w:val="28"/>
          <w:szCs w:val="28"/>
          <w:lang w:eastAsia="ru-RU"/>
        </w:rPr>
        <w:t xml:space="preserve">но не реже одного раз в полгода, либо при необходимости.  </w:t>
      </w:r>
    </w:p>
    <w:p w:rsidR="00E86632" w:rsidRPr="00C046E8" w:rsidRDefault="00E86632" w:rsidP="00E86632">
      <w:pPr>
        <w:pStyle w:val="a8"/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FF0000"/>
          <w:sz w:val="28"/>
          <w:szCs w:val="28"/>
          <w:lang w:eastAsia="ru-RU"/>
        </w:rPr>
      </w:pPr>
      <w:r w:rsidRPr="00C046E8">
        <w:rPr>
          <w:rFonts w:ascii="Liberation Serif" w:eastAsia="Times New Roman" w:hAnsi="Liberation Serif"/>
          <w:sz w:val="28"/>
          <w:szCs w:val="28"/>
          <w:lang w:eastAsia="ru-RU"/>
        </w:rPr>
        <w:t xml:space="preserve">Инструктаж может быть проведен как для коллектива работников, так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C046E8">
        <w:rPr>
          <w:rFonts w:ascii="Liberation Serif" w:eastAsia="Times New Roman" w:hAnsi="Liberation Serif"/>
          <w:sz w:val="28"/>
          <w:szCs w:val="28"/>
          <w:lang w:eastAsia="ru-RU"/>
        </w:rPr>
        <w:t>и индивидуально (например, для лиц, только поступивших на работу). Как правило, мероприятие проводится в устной форме с раздачей наглядного материала.</w:t>
      </w:r>
    </w:p>
    <w:p w:rsidR="00E86632" w:rsidRDefault="00E86632" w:rsidP="00E86632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046E8">
        <w:rPr>
          <w:rFonts w:ascii="Liberation Serif" w:eastAsia="Times New Roman" w:hAnsi="Liberation Serif"/>
          <w:sz w:val="28"/>
          <w:szCs w:val="28"/>
          <w:lang w:eastAsia="ru-RU"/>
        </w:rPr>
        <w:t xml:space="preserve">Совещания (заседания) по вопросам противодействия терроризму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C046E8">
        <w:rPr>
          <w:rFonts w:ascii="Liberation Serif" w:eastAsia="Times New Roman" w:hAnsi="Liberation Serif"/>
          <w:sz w:val="28"/>
          <w:szCs w:val="28"/>
          <w:lang w:eastAsia="ru-RU"/>
        </w:rPr>
        <w:t>и экстремизму проводятся в соответствии с планом работы учреждения, но не реже одного раза в квартал, либо при необходимости безотлагательного рассмотрения данных вопросов.</w:t>
      </w:r>
    </w:p>
    <w:p w:rsidR="00E86632" w:rsidRPr="00BE19BC" w:rsidRDefault="00E86632" w:rsidP="00E86632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BE19BC">
        <w:rPr>
          <w:rFonts w:ascii="Liberation Serif" w:hAnsi="Liberation Serif"/>
          <w:sz w:val="28"/>
          <w:szCs w:val="28"/>
        </w:rPr>
        <w:t xml:space="preserve">На объектах (территориях) обеспечивается размещение наглядных пособий с информацией о порядке действий работников и посетителей при обнаружении подозрительных лиц, а также при поступлении информации об угрозе совершения или о совершении террористических актов на объектах (территориях), телефонами </w:t>
      </w:r>
      <w:r w:rsidRPr="00BE19BC">
        <w:rPr>
          <w:rFonts w:ascii="Liberation Serif" w:eastAsiaTheme="minorHAnsi" w:hAnsi="Liberation Serif" w:cs="Liberation Serif"/>
          <w:sz w:val="28"/>
          <w:szCs w:val="28"/>
        </w:rPr>
        <w:t>аварийно-спасательных служб, правоохранительных органов и органов безопасности.</w:t>
      </w:r>
    </w:p>
    <w:p w:rsidR="00E86632" w:rsidRPr="00C046E8" w:rsidRDefault="00E86632" w:rsidP="00E86632">
      <w:pPr>
        <w:pStyle w:val="ConsPlusNormal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046E8">
        <w:rPr>
          <w:rFonts w:ascii="Liberation Serif" w:hAnsi="Liberation Serif" w:cs="Liberation Serif"/>
          <w:bCs/>
          <w:sz w:val="28"/>
          <w:szCs w:val="28"/>
        </w:rPr>
        <w:t>Руководство мероприятиями по противодействию идеологии терроризму и экстремизму осуществляет руководитель учреждения (либо назначенное им ответственное лицо).</w:t>
      </w:r>
      <w:r w:rsidRPr="00C046E8">
        <w:rPr>
          <w:rFonts w:ascii="Liberation Serif" w:hAnsi="Liberation Serif" w:cs="Liberation Serif"/>
          <w:sz w:val="28"/>
          <w:szCs w:val="28"/>
        </w:rPr>
        <w:t> </w:t>
      </w:r>
    </w:p>
    <w:p w:rsidR="00E86632" w:rsidRDefault="00E86632"/>
    <w:sectPr w:rsidR="00E86632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8663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Вр-418540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E8663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Вр-418540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111645044" w:edGrp="everyone"/>
  <w:p w:rsidR="00AF0248" w:rsidRDefault="00E8663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2111645044"/>
  <w:p w:rsidR="00810AAA" w:rsidRPr="00810AAA" w:rsidRDefault="00E8663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86632" w:rsidP="00810AAA">
    <w:pPr>
      <w:pStyle w:val="a3"/>
      <w:jc w:val="center"/>
    </w:pPr>
    <w:permStart w:id="2007785934" w:edGrp="everyone"/>
    <w:permEnd w:id="200778593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647BE"/>
    <w:multiLevelType w:val="hybridMultilevel"/>
    <w:tmpl w:val="AC94371C"/>
    <w:lvl w:ilvl="0" w:tplc="886048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1C2A2D"/>
    <w:multiLevelType w:val="hybridMultilevel"/>
    <w:tmpl w:val="A31046FA"/>
    <w:lvl w:ilvl="0" w:tplc="4BAA4F20">
      <w:start w:val="1"/>
      <w:numFmt w:val="decimal"/>
      <w:lvlText w:val="%1)"/>
      <w:lvlJc w:val="left"/>
      <w:pPr>
        <w:ind w:left="1070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02D43E4"/>
    <w:multiLevelType w:val="hybridMultilevel"/>
    <w:tmpl w:val="8968FDA2"/>
    <w:lvl w:ilvl="0" w:tplc="BEDEF46A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8D"/>
    <w:rsid w:val="0070678D"/>
    <w:rsid w:val="00866356"/>
    <w:rsid w:val="00E8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E9051-7AD1-4A17-A9F0-8665F78C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66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86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866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86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66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6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E8663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86632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E8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6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4281DB05127C7846F2874A78FFF8533F0C2C1C4673228689BC083E959C034D21172B7F931778F8D17BAD5EEe7P5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1113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2022-06-17T11:47:00Z</dcterms:created>
  <dcterms:modified xsi:type="dcterms:W3CDTF">2022-06-17T11:51:00Z</dcterms:modified>
</cp:coreProperties>
</file>