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FE" w:rsidRPr="00C138B7" w:rsidRDefault="007019B1" w:rsidP="009F50FE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</w:t>
      </w:r>
      <w:r w:rsidR="009F50FE" w:rsidRPr="00C138B7"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/>
          <w:sz w:val="24"/>
          <w:szCs w:val="24"/>
        </w:rPr>
        <w:t xml:space="preserve">к постановлению </w:t>
      </w:r>
      <w:r w:rsidR="009F50FE" w:rsidRPr="00C138B7">
        <w:rPr>
          <w:rFonts w:ascii="Liberation Serif" w:hAnsi="Liberation Serif"/>
          <w:sz w:val="24"/>
          <w:szCs w:val="24"/>
        </w:rPr>
        <w:t>администрации</w:t>
      </w:r>
    </w:p>
    <w:p w:rsidR="009F50FE" w:rsidRPr="00C138B7" w:rsidRDefault="009F50FE" w:rsidP="009F50FE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 w:rsidRPr="00C138B7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9F50FE" w:rsidRPr="00C138B7" w:rsidRDefault="009F50FE" w:rsidP="009F50FE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 w:rsidRPr="00C138B7">
        <w:rPr>
          <w:rFonts w:ascii="Liberation Serif" w:hAnsi="Liberation Serif"/>
          <w:sz w:val="24"/>
          <w:szCs w:val="24"/>
        </w:rPr>
        <w:t xml:space="preserve">от </w:t>
      </w:r>
      <w:r w:rsidR="00E2553D">
        <w:rPr>
          <w:rFonts w:ascii="Liberation Serif" w:hAnsi="Liberation Serif"/>
          <w:sz w:val="24"/>
          <w:szCs w:val="24"/>
        </w:rPr>
        <w:t>05.07.2022</w:t>
      </w:r>
      <w:r w:rsidRPr="00C138B7">
        <w:rPr>
          <w:rFonts w:ascii="Liberation Serif" w:hAnsi="Liberation Serif"/>
          <w:sz w:val="24"/>
          <w:szCs w:val="24"/>
        </w:rPr>
        <w:t xml:space="preserve"> № </w:t>
      </w:r>
      <w:r w:rsidR="00E2553D">
        <w:rPr>
          <w:rFonts w:ascii="Liberation Serif" w:hAnsi="Liberation Serif"/>
          <w:sz w:val="24"/>
          <w:szCs w:val="24"/>
        </w:rPr>
        <w:t>839</w:t>
      </w:r>
      <w:bookmarkStart w:id="0" w:name="_GoBack"/>
      <w:bookmarkEnd w:id="0"/>
    </w:p>
    <w:p w:rsidR="009F50FE" w:rsidRPr="00C138B7" w:rsidRDefault="009F50FE" w:rsidP="009F50FE">
      <w:pPr>
        <w:rPr>
          <w:rFonts w:ascii="Liberation Serif" w:hAnsi="Liberation Serif"/>
          <w:sz w:val="24"/>
          <w:szCs w:val="24"/>
        </w:rPr>
      </w:pPr>
    </w:p>
    <w:p w:rsidR="00F077FF" w:rsidRPr="00C138B7" w:rsidRDefault="009F50FE" w:rsidP="009F50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C138B7">
        <w:rPr>
          <w:rFonts w:ascii="Liberation Serif" w:hAnsi="Liberation Serif"/>
          <w:b/>
          <w:sz w:val="24"/>
          <w:szCs w:val="24"/>
        </w:rPr>
        <w:t xml:space="preserve">Категории (группы) муниципальных нормативных правовых актов (и их проектов), подлежащих </w:t>
      </w:r>
      <w:r w:rsidR="00C138B7" w:rsidRPr="00C138B7">
        <w:rPr>
          <w:rFonts w:ascii="Liberation Serif" w:hAnsi="Liberation Serif"/>
          <w:b/>
          <w:sz w:val="24"/>
          <w:szCs w:val="24"/>
        </w:rPr>
        <w:t>анализу</w:t>
      </w:r>
      <w:r w:rsidRPr="00C138B7">
        <w:rPr>
          <w:rFonts w:ascii="Liberation Serif" w:hAnsi="Liberation Serif"/>
          <w:b/>
          <w:sz w:val="24"/>
          <w:szCs w:val="24"/>
        </w:rPr>
        <w:t xml:space="preserve"> на предмет соответствия антимонопольному законодательству, в администрации городского округа Верхняя Пышма</w:t>
      </w:r>
    </w:p>
    <w:p w:rsidR="009F50FE" w:rsidRPr="00C138B7" w:rsidRDefault="009F50FE" w:rsidP="009F50FE">
      <w:pPr>
        <w:rPr>
          <w:rFonts w:ascii="Liberation Serif" w:hAnsi="Liberation Serif"/>
          <w:sz w:val="24"/>
          <w:szCs w:val="24"/>
        </w:rPr>
      </w:pPr>
    </w:p>
    <w:p w:rsidR="009F50FE" w:rsidRPr="00C138B7" w:rsidRDefault="009F50FE" w:rsidP="007019B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138B7">
        <w:rPr>
          <w:rFonts w:ascii="Liberation Serif" w:hAnsi="Liberation Serif"/>
          <w:sz w:val="24"/>
          <w:szCs w:val="24"/>
        </w:rPr>
        <w:t xml:space="preserve">1. Муниципальные нормативные правовые акты (и их проекты) </w:t>
      </w:r>
      <w:r w:rsidR="00F47689" w:rsidRPr="00C138B7">
        <w:rPr>
          <w:rFonts w:ascii="Liberation Serif" w:hAnsi="Liberation Serif"/>
          <w:sz w:val="24"/>
          <w:szCs w:val="24"/>
        </w:rPr>
        <w:t>(далее – Акты</w:t>
      </w:r>
      <w:r w:rsidR="00C138B7" w:rsidRPr="00C138B7">
        <w:rPr>
          <w:rFonts w:ascii="Liberation Serif" w:hAnsi="Liberation Serif"/>
          <w:sz w:val="24"/>
          <w:szCs w:val="24"/>
        </w:rPr>
        <w:t xml:space="preserve"> и их проекты</w:t>
      </w:r>
      <w:r w:rsidR="00F47689" w:rsidRPr="00C138B7">
        <w:rPr>
          <w:rFonts w:ascii="Liberation Serif" w:hAnsi="Liberation Serif"/>
          <w:sz w:val="24"/>
          <w:szCs w:val="24"/>
        </w:rPr>
        <w:t xml:space="preserve">) </w:t>
      </w:r>
      <w:r w:rsidRPr="00C138B7">
        <w:rPr>
          <w:rFonts w:ascii="Liberation Serif" w:hAnsi="Liberation Serif"/>
          <w:sz w:val="24"/>
          <w:szCs w:val="24"/>
        </w:rPr>
        <w:t xml:space="preserve">в сфере закупок товаров, работ, услуг для обеспечения </w:t>
      </w:r>
      <w:r w:rsidR="00007BE0" w:rsidRPr="00C138B7">
        <w:rPr>
          <w:rFonts w:ascii="Liberation Serif" w:hAnsi="Liberation Serif"/>
          <w:sz w:val="24"/>
          <w:szCs w:val="24"/>
        </w:rPr>
        <w:t>нужд городского округа Верхняя Пышма.</w:t>
      </w:r>
    </w:p>
    <w:p w:rsidR="00007BE0" w:rsidRPr="00C138B7" w:rsidRDefault="002B130C" w:rsidP="007019B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138B7">
        <w:rPr>
          <w:rFonts w:ascii="Liberation Serif" w:hAnsi="Liberation Serif"/>
          <w:sz w:val="24"/>
          <w:szCs w:val="24"/>
        </w:rPr>
        <w:t>2.</w:t>
      </w:r>
      <w:r w:rsidR="00F47689" w:rsidRPr="00C138B7">
        <w:rPr>
          <w:rFonts w:ascii="Liberation Serif" w:hAnsi="Liberation Serif"/>
          <w:sz w:val="24"/>
          <w:szCs w:val="24"/>
        </w:rPr>
        <w:t xml:space="preserve"> Акты</w:t>
      </w:r>
      <w:r w:rsidR="00C138B7" w:rsidRPr="00C138B7">
        <w:rPr>
          <w:sz w:val="24"/>
          <w:szCs w:val="24"/>
        </w:rPr>
        <w:t xml:space="preserve"> </w:t>
      </w:r>
      <w:r w:rsidR="00C138B7" w:rsidRPr="00C138B7">
        <w:rPr>
          <w:rFonts w:ascii="Liberation Serif" w:hAnsi="Liberation Serif"/>
          <w:sz w:val="24"/>
          <w:szCs w:val="24"/>
        </w:rPr>
        <w:t>и их проекты</w:t>
      </w:r>
      <w:r w:rsidRPr="00C138B7">
        <w:rPr>
          <w:rFonts w:ascii="Liberation Serif" w:hAnsi="Liberation Serif"/>
          <w:sz w:val="24"/>
          <w:szCs w:val="24"/>
        </w:rPr>
        <w:t>, регламентирующие деятельность хозяйствующих субъектов.</w:t>
      </w:r>
    </w:p>
    <w:p w:rsidR="002B130C" w:rsidRPr="00C138B7" w:rsidRDefault="002B130C" w:rsidP="007019B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138B7">
        <w:rPr>
          <w:rFonts w:ascii="Liberation Serif" w:hAnsi="Liberation Serif"/>
          <w:sz w:val="24"/>
          <w:szCs w:val="24"/>
        </w:rPr>
        <w:t xml:space="preserve">3. </w:t>
      </w:r>
      <w:r w:rsidR="00F47689" w:rsidRPr="00C138B7">
        <w:rPr>
          <w:rFonts w:ascii="Liberation Serif" w:hAnsi="Liberation Serif"/>
          <w:sz w:val="24"/>
          <w:szCs w:val="24"/>
        </w:rPr>
        <w:t>Акты</w:t>
      </w:r>
      <w:r w:rsidR="00C138B7" w:rsidRPr="00C138B7">
        <w:rPr>
          <w:sz w:val="24"/>
          <w:szCs w:val="24"/>
        </w:rPr>
        <w:t xml:space="preserve"> </w:t>
      </w:r>
      <w:r w:rsidR="00C138B7" w:rsidRPr="00C138B7">
        <w:rPr>
          <w:rFonts w:ascii="Liberation Serif" w:hAnsi="Liberation Serif"/>
          <w:sz w:val="24"/>
          <w:szCs w:val="24"/>
        </w:rPr>
        <w:t>и их проекты</w:t>
      </w:r>
      <w:r w:rsidRPr="00C138B7">
        <w:rPr>
          <w:rFonts w:ascii="Liberation Serif" w:hAnsi="Liberation Serif"/>
          <w:sz w:val="24"/>
          <w:szCs w:val="24"/>
        </w:rPr>
        <w:t xml:space="preserve"> по утверждению нормативов, тарифов, стандартов, платежей</w:t>
      </w:r>
      <w:r w:rsidR="00F47689" w:rsidRPr="00C138B7">
        <w:rPr>
          <w:rFonts w:ascii="Liberation Serif" w:hAnsi="Liberation Serif"/>
          <w:sz w:val="24"/>
          <w:szCs w:val="24"/>
        </w:rPr>
        <w:t xml:space="preserve"> в городском округе Верхняя Пышма.</w:t>
      </w:r>
    </w:p>
    <w:p w:rsidR="00F47689" w:rsidRPr="00C138B7" w:rsidRDefault="00F47689" w:rsidP="007019B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138B7">
        <w:rPr>
          <w:rFonts w:ascii="Liberation Serif" w:hAnsi="Liberation Serif"/>
          <w:sz w:val="24"/>
          <w:szCs w:val="24"/>
        </w:rPr>
        <w:t>4. Акты</w:t>
      </w:r>
      <w:r w:rsidR="00C138B7" w:rsidRPr="00C138B7">
        <w:rPr>
          <w:sz w:val="24"/>
          <w:szCs w:val="24"/>
        </w:rPr>
        <w:t xml:space="preserve"> </w:t>
      </w:r>
      <w:r w:rsidR="00C138B7" w:rsidRPr="00C138B7">
        <w:rPr>
          <w:rFonts w:ascii="Liberation Serif" w:hAnsi="Liberation Serif"/>
          <w:sz w:val="24"/>
          <w:szCs w:val="24"/>
        </w:rPr>
        <w:t>и их проекты</w:t>
      </w:r>
      <w:r w:rsidRPr="00C138B7">
        <w:rPr>
          <w:rFonts w:ascii="Liberation Serif" w:hAnsi="Liberation Serif"/>
          <w:sz w:val="24"/>
          <w:szCs w:val="24"/>
        </w:rPr>
        <w:t>, устанавливающие порядок предоставления имущественной поддержки хозяйствующим субъектам, субъектам малого и среднего предпринимательства, социально ориентированным некоммерческим организациям.</w:t>
      </w:r>
    </w:p>
    <w:p w:rsidR="00F47689" w:rsidRPr="00C138B7" w:rsidRDefault="00F47689" w:rsidP="007019B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138B7">
        <w:rPr>
          <w:rFonts w:ascii="Liberation Serif" w:hAnsi="Liberation Serif"/>
          <w:sz w:val="24"/>
          <w:szCs w:val="24"/>
        </w:rPr>
        <w:t>5. Акты</w:t>
      </w:r>
      <w:r w:rsidR="00C138B7" w:rsidRPr="00C138B7">
        <w:rPr>
          <w:sz w:val="24"/>
          <w:szCs w:val="24"/>
        </w:rPr>
        <w:t xml:space="preserve"> </w:t>
      </w:r>
      <w:r w:rsidR="00C138B7" w:rsidRPr="00C138B7">
        <w:rPr>
          <w:rFonts w:ascii="Liberation Serif" w:hAnsi="Liberation Serif"/>
          <w:sz w:val="24"/>
          <w:szCs w:val="24"/>
        </w:rPr>
        <w:t>и их проекты</w:t>
      </w:r>
      <w:r w:rsidRPr="00C138B7">
        <w:rPr>
          <w:rFonts w:ascii="Liberation Serif" w:hAnsi="Liberation Serif"/>
          <w:sz w:val="24"/>
          <w:szCs w:val="24"/>
        </w:rPr>
        <w:t>, устанавливающие порядок организации размещения нестационарных торговых объектов на территории городского округа Верхняя Пышма, порядок организации торговли на территории городского округа Верхняя Пышма.</w:t>
      </w:r>
    </w:p>
    <w:p w:rsidR="00F47689" w:rsidRPr="00C138B7" w:rsidRDefault="00F47689" w:rsidP="007019B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138B7">
        <w:rPr>
          <w:rFonts w:ascii="Liberation Serif" w:hAnsi="Liberation Serif"/>
          <w:sz w:val="24"/>
          <w:szCs w:val="24"/>
        </w:rPr>
        <w:t>6. Акты</w:t>
      </w:r>
      <w:r w:rsidR="00C138B7" w:rsidRPr="00C138B7">
        <w:rPr>
          <w:sz w:val="24"/>
          <w:szCs w:val="24"/>
        </w:rPr>
        <w:t xml:space="preserve"> </w:t>
      </w:r>
      <w:r w:rsidR="00C138B7" w:rsidRPr="00C138B7">
        <w:rPr>
          <w:rFonts w:ascii="Liberation Serif" w:hAnsi="Liberation Serif"/>
          <w:sz w:val="24"/>
          <w:szCs w:val="24"/>
        </w:rPr>
        <w:t>и их проекты</w:t>
      </w:r>
      <w:r w:rsidRPr="00C138B7">
        <w:rPr>
          <w:rFonts w:ascii="Liberation Serif" w:hAnsi="Liberation Serif"/>
          <w:sz w:val="24"/>
          <w:szCs w:val="24"/>
        </w:rPr>
        <w:t>, устанавливающие порядок проведения конкурсов, аукционов по отбору хозяйствующих субъектов.</w:t>
      </w:r>
    </w:p>
    <w:p w:rsidR="00F47689" w:rsidRPr="00C138B7" w:rsidRDefault="00F47689" w:rsidP="007019B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138B7">
        <w:rPr>
          <w:rFonts w:ascii="Liberation Serif" w:hAnsi="Liberation Serif"/>
          <w:sz w:val="24"/>
          <w:szCs w:val="24"/>
        </w:rPr>
        <w:t>7. Акты</w:t>
      </w:r>
      <w:r w:rsidR="00C138B7" w:rsidRPr="00C138B7">
        <w:rPr>
          <w:sz w:val="24"/>
          <w:szCs w:val="24"/>
        </w:rPr>
        <w:t xml:space="preserve"> </w:t>
      </w:r>
      <w:r w:rsidR="00C138B7" w:rsidRPr="00C138B7">
        <w:rPr>
          <w:rFonts w:ascii="Liberation Serif" w:hAnsi="Liberation Serif"/>
          <w:sz w:val="24"/>
          <w:szCs w:val="24"/>
        </w:rPr>
        <w:t>и их проекты</w:t>
      </w:r>
      <w:r w:rsidRPr="00C138B7">
        <w:rPr>
          <w:rFonts w:ascii="Liberation Serif" w:hAnsi="Liberation Serif"/>
          <w:sz w:val="24"/>
          <w:szCs w:val="24"/>
        </w:rPr>
        <w:t>, устанавливающие порядок расходования бюджетных средств</w:t>
      </w:r>
      <w:r w:rsidR="00BC4FCF" w:rsidRPr="00C138B7">
        <w:rPr>
          <w:rFonts w:ascii="Liberation Serif" w:hAnsi="Liberation Serif"/>
          <w:sz w:val="24"/>
          <w:szCs w:val="24"/>
        </w:rPr>
        <w:t xml:space="preserve"> (в том числе порядок предоставления субсидии и грантов юридическим лицам, за исключением муниципальных, бюджетных, автономных учреждений).</w:t>
      </w:r>
    </w:p>
    <w:p w:rsidR="00BC4FCF" w:rsidRPr="00C138B7" w:rsidRDefault="00BC4FCF" w:rsidP="007019B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138B7">
        <w:rPr>
          <w:rFonts w:ascii="Liberation Serif" w:hAnsi="Liberation Serif"/>
          <w:sz w:val="24"/>
          <w:szCs w:val="24"/>
        </w:rPr>
        <w:t>8. Акты</w:t>
      </w:r>
      <w:r w:rsidR="00C138B7" w:rsidRPr="00C138B7">
        <w:rPr>
          <w:sz w:val="24"/>
          <w:szCs w:val="24"/>
        </w:rPr>
        <w:t xml:space="preserve"> </w:t>
      </w:r>
      <w:r w:rsidR="00C138B7" w:rsidRPr="00C138B7">
        <w:rPr>
          <w:rFonts w:ascii="Liberation Serif" w:hAnsi="Liberation Serif"/>
          <w:sz w:val="24"/>
          <w:szCs w:val="24"/>
        </w:rPr>
        <w:t>и их проекты</w:t>
      </w:r>
      <w:r w:rsidRPr="00C138B7">
        <w:rPr>
          <w:rFonts w:ascii="Liberation Serif" w:hAnsi="Liberation Serif"/>
          <w:sz w:val="24"/>
          <w:szCs w:val="24"/>
        </w:rPr>
        <w:t>, устанавливающие порядок осуществления прав по владению, пользованию и распоряжению муниципальным имуществом, выдаче разрешений, заключений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имущества.</w:t>
      </w:r>
    </w:p>
    <w:p w:rsidR="00BC4FCF" w:rsidRPr="00C138B7" w:rsidRDefault="00BC4FCF" w:rsidP="007019B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138B7">
        <w:rPr>
          <w:rFonts w:ascii="Liberation Serif" w:hAnsi="Liberation Serif"/>
          <w:sz w:val="24"/>
          <w:szCs w:val="24"/>
        </w:rPr>
        <w:t>9. Акты</w:t>
      </w:r>
      <w:r w:rsidR="00C138B7" w:rsidRPr="00C138B7">
        <w:rPr>
          <w:sz w:val="24"/>
          <w:szCs w:val="24"/>
        </w:rPr>
        <w:t xml:space="preserve"> </w:t>
      </w:r>
      <w:r w:rsidR="00C138B7" w:rsidRPr="00C138B7">
        <w:rPr>
          <w:rFonts w:ascii="Liberation Serif" w:hAnsi="Liberation Serif"/>
          <w:sz w:val="24"/>
          <w:szCs w:val="24"/>
        </w:rPr>
        <w:t>и их проекты</w:t>
      </w:r>
      <w:r w:rsidRPr="00C138B7">
        <w:rPr>
          <w:rFonts w:ascii="Liberation Serif" w:hAnsi="Liberation Serif"/>
          <w:sz w:val="24"/>
          <w:szCs w:val="24"/>
        </w:rPr>
        <w:t>, устанавливающие условия оплаты труда и социальных гарантий руководителей, их заместителей и главных бухгалтеров обществ с долей муниципальной собственности городского округа Верхняя Пышма в уставном капитале свыше 50 процентов и работников муниципальных казенных учреждений городского округа Верхняя Пышма.</w:t>
      </w:r>
    </w:p>
    <w:p w:rsidR="00BC4FCF" w:rsidRPr="00C138B7" w:rsidRDefault="00BC4FCF" w:rsidP="007019B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138B7">
        <w:rPr>
          <w:rFonts w:ascii="Liberation Serif" w:hAnsi="Liberation Serif"/>
          <w:sz w:val="24"/>
          <w:szCs w:val="24"/>
        </w:rPr>
        <w:t>10. Акты</w:t>
      </w:r>
      <w:r w:rsidR="00C138B7" w:rsidRPr="00C138B7">
        <w:rPr>
          <w:sz w:val="24"/>
          <w:szCs w:val="24"/>
        </w:rPr>
        <w:t xml:space="preserve"> </w:t>
      </w:r>
      <w:r w:rsidR="00C138B7" w:rsidRPr="00C138B7">
        <w:rPr>
          <w:rFonts w:ascii="Liberation Serif" w:hAnsi="Liberation Serif"/>
          <w:sz w:val="24"/>
          <w:szCs w:val="24"/>
        </w:rPr>
        <w:t>и их проекты</w:t>
      </w:r>
      <w:r w:rsidRPr="00C138B7">
        <w:rPr>
          <w:rFonts w:ascii="Liberation Serif" w:hAnsi="Liberation Serif"/>
          <w:sz w:val="24"/>
          <w:szCs w:val="24"/>
        </w:rPr>
        <w:t>, разработанные во исполнение переданных городскому округу Верхняя Пышма отдельных государственных полномочий.</w:t>
      </w:r>
    </w:p>
    <w:sectPr w:rsidR="00BC4FCF" w:rsidRPr="00C1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4C"/>
    <w:rsid w:val="00007BE0"/>
    <w:rsid w:val="002B130C"/>
    <w:rsid w:val="00396FF6"/>
    <w:rsid w:val="007019B1"/>
    <w:rsid w:val="00953B4C"/>
    <w:rsid w:val="009F50FE"/>
    <w:rsid w:val="00BC4FCF"/>
    <w:rsid w:val="00C138B7"/>
    <w:rsid w:val="00E2553D"/>
    <w:rsid w:val="00F077FF"/>
    <w:rsid w:val="00F4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35A23-9084-457E-A998-07678791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0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Садыкова Дарья Юрьевна</cp:lastModifiedBy>
  <cp:revision>7</cp:revision>
  <cp:lastPrinted>2022-07-04T06:32:00Z</cp:lastPrinted>
  <dcterms:created xsi:type="dcterms:W3CDTF">2022-06-21T09:31:00Z</dcterms:created>
  <dcterms:modified xsi:type="dcterms:W3CDTF">2022-07-05T04:28:00Z</dcterms:modified>
</cp:coreProperties>
</file>