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F34B5B" w:rsidTr="00F34B5B">
        <w:trPr>
          <w:trHeight w:val="524"/>
        </w:trPr>
        <w:tc>
          <w:tcPr>
            <w:tcW w:w="9460" w:type="dxa"/>
            <w:gridSpan w:val="5"/>
            <w:hideMark/>
          </w:tcPr>
          <w:p w:rsidR="00F34B5B" w:rsidRDefault="00F34B5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F34B5B" w:rsidRDefault="00F34B5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F34B5B" w:rsidRDefault="00F34B5B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F34B5B" w:rsidRDefault="00F34B5B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845F201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F34B5B" w:rsidTr="00F34B5B">
        <w:trPr>
          <w:trHeight w:val="524"/>
        </w:trPr>
        <w:tc>
          <w:tcPr>
            <w:tcW w:w="284" w:type="dxa"/>
            <w:vAlign w:val="bottom"/>
            <w:hideMark/>
          </w:tcPr>
          <w:p w:rsidR="00F34B5B" w:rsidRDefault="00F34B5B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34B5B" w:rsidRDefault="00F34B5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проект</w:t>
            </w:r>
          </w:p>
        </w:tc>
        <w:tc>
          <w:tcPr>
            <w:tcW w:w="425" w:type="dxa"/>
            <w:vAlign w:val="bottom"/>
            <w:hideMark/>
          </w:tcPr>
          <w:p w:rsidR="00F34B5B" w:rsidRDefault="00F34B5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34B5B" w:rsidRDefault="00F34B5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F34B5B" w:rsidRDefault="00F34B5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F34B5B" w:rsidTr="00F34B5B">
        <w:trPr>
          <w:trHeight w:val="130"/>
        </w:trPr>
        <w:tc>
          <w:tcPr>
            <w:tcW w:w="9460" w:type="dxa"/>
            <w:gridSpan w:val="5"/>
          </w:tcPr>
          <w:p w:rsidR="00F34B5B" w:rsidRDefault="00F34B5B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F34B5B" w:rsidTr="00F34B5B">
        <w:tc>
          <w:tcPr>
            <w:tcW w:w="9460" w:type="dxa"/>
            <w:gridSpan w:val="5"/>
          </w:tcPr>
          <w:p w:rsidR="00F34B5B" w:rsidRDefault="00F34B5B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F34B5B" w:rsidRDefault="00F34B5B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F34B5B" w:rsidRDefault="00F34B5B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F34B5B" w:rsidTr="00F34B5B">
        <w:tc>
          <w:tcPr>
            <w:tcW w:w="9460" w:type="dxa"/>
            <w:gridSpan w:val="5"/>
            <w:hideMark/>
          </w:tcPr>
          <w:p w:rsidR="00F34B5B" w:rsidRDefault="00F34B5B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муниципальную программу «Формирование современной городской среды на территории городского округа Верхняя Пышма на 2018-2024 годы» в рамках реализации   регионального   проекта «Формирование комфортной городской   среды на территории Свердловской области»</w:t>
            </w:r>
          </w:p>
        </w:tc>
      </w:tr>
      <w:tr w:rsidR="00F34B5B" w:rsidTr="00F34B5B">
        <w:tc>
          <w:tcPr>
            <w:tcW w:w="9460" w:type="dxa"/>
            <w:gridSpan w:val="5"/>
          </w:tcPr>
          <w:p w:rsidR="00F34B5B" w:rsidRDefault="00F34B5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F34B5B" w:rsidRDefault="00F34B5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F34B5B" w:rsidRDefault="00F34B5B" w:rsidP="00F34B5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Руководствуясь пунктом 25 частью 1 статьи 16 Федерального закона </w:t>
      </w:r>
      <w:r>
        <w:rPr>
          <w:rFonts w:ascii="Liberation Serif" w:hAnsi="Liberation Serif"/>
          <w:sz w:val="28"/>
          <w:szCs w:val="28"/>
        </w:rPr>
        <w:br/>
        <w:t xml:space="preserve">от 6 октября 2003 года № 131-ФЗ «Об общих принципах организации местного самоуправления в Российской Федерации», приказом Министерства строительства и жилищно-коммунального хозяйства Российской Федерации </w:t>
      </w:r>
      <w:r>
        <w:rPr>
          <w:rFonts w:ascii="Liberation Serif" w:hAnsi="Liberation Serif"/>
          <w:sz w:val="28"/>
          <w:szCs w:val="28"/>
        </w:rPr>
        <w:br/>
        <w:t>от 18.03.2019 № 162/</w:t>
      </w:r>
      <w:proofErr w:type="spellStart"/>
      <w:r>
        <w:rPr>
          <w:rFonts w:ascii="Liberation Serif" w:hAnsi="Liberation Serif"/>
          <w:sz w:val="28"/>
          <w:szCs w:val="28"/>
        </w:rPr>
        <w:t>пр</w:t>
      </w:r>
      <w:proofErr w:type="spellEnd"/>
      <w:r>
        <w:rPr>
          <w:rFonts w:ascii="Liberation Serif" w:hAnsi="Liberation Serif"/>
          <w:sz w:val="28"/>
          <w:szCs w:val="28"/>
        </w:rPr>
        <w:t xml:space="preserve"> «Об утверждении методических рекомендаций </w:t>
      </w:r>
      <w:r>
        <w:rPr>
          <w:rFonts w:ascii="Liberation Serif" w:hAnsi="Liberation Serif"/>
          <w:sz w:val="28"/>
          <w:szCs w:val="28"/>
        </w:rPr>
        <w:br/>
        <w:t xml:space="preserve">по подготовке государственных программ субъектов Российской Федерации </w:t>
      </w:r>
      <w:r>
        <w:rPr>
          <w:rFonts w:ascii="Liberation Serif" w:hAnsi="Liberation Serif"/>
          <w:sz w:val="28"/>
          <w:szCs w:val="28"/>
        </w:rPr>
        <w:br/>
        <w:t xml:space="preserve">и муниципальных программ современной городской среды в рамках реализации регионального проекта «Формирование комфортной городской среды на территории Свердловской области», пунктом 25 частью 1 статьи 6 Устава городского округа Верхняя Пышма, пунктом 16 Порядка формирования и реализации муниципальных программ в городском округе, утвержденного постановлением администрации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 xml:space="preserve">от 28.12.2020 № 1083 «Об утверждении Порядка формирования и реализации муниципальных программ в городском округе Верхняя Пышма», </w:t>
      </w:r>
      <w:r>
        <w:rPr>
          <w:rFonts w:ascii="Liberation Serif" w:hAnsi="Liberation Serif"/>
          <w:sz w:val="28"/>
          <w:szCs w:val="28"/>
        </w:rPr>
        <w:br/>
        <w:t xml:space="preserve">в целях уточнения перечня мероприятий и объемов финансирования </w:t>
      </w:r>
      <w:r>
        <w:rPr>
          <w:rFonts w:ascii="Liberation Serif" w:hAnsi="Liberation Serif"/>
          <w:sz w:val="28"/>
          <w:szCs w:val="28"/>
        </w:rPr>
        <w:br/>
        <w:t>на 2022-2024 годы администрация городского округа Верхняя Пышма</w:t>
      </w:r>
    </w:p>
    <w:p w:rsidR="00F34B5B" w:rsidRDefault="00F34B5B" w:rsidP="00F34B5B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F34B5B" w:rsidRDefault="00F34B5B" w:rsidP="00F34B5B">
      <w:pPr>
        <w:suppressAutoHyphens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1. Внести в Мероприятие 2. Комплексное благоустройство общественных территорий муниципальной программы «Формирование современной городской среды на территории городского округа Верхняя Пышма на </w:t>
      </w:r>
      <w:r>
        <w:rPr>
          <w:rFonts w:ascii="Liberation Serif" w:hAnsi="Liberation Serif" w:cs="Liberation Serif"/>
          <w:sz w:val="28"/>
          <w:szCs w:val="28"/>
        </w:rPr>
        <w:br/>
        <w:t xml:space="preserve">2018-2024 годы» в рамках реализации регионального проекта «Формирование комфортной городской среды на территории Свердловской области» </w:t>
      </w:r>
      <w:r>
        <w:rPr>
          <w:rFonts w:ascii="Liberation Serif" w:hAnsi="Liberation Serif" w:cs="Liberation Serif"/>
          <w:sz w:val="28"/>
          <w:szCs w:val="28"/>
        </w:rPr>
        <w:br/>
        <w:t>(далее – Программа), утвержденную постановлением администрации городского округа Верхняя Пышма от 26.12.2017 № 977, следующие изменения:</w:t>
      </w:r>
    </w:p>
    <w:p w:rsidR="00F34B5B" w:rsidRDefault="00F34B5B" w:rsidP="00F34B5B">
      <w:pPr>
        <w:suppressAutoHyphens/>
        <w:ind w:firstLine="709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>
        <w:rPr>
          <w:rFonts w:ascii="Liberation Serif" w:hAnsi="Liberation Serif" w:cs="Liberation Serif"/>
          <w:bCs/>
          <w:iCs/>
          <w:sz w:val="28"/>
          <w:szCs w:val="28"/>
        </w:rPr>
        <w:lastRenderedPageBreak/>
        <w:t xml:space="preserve">1) дополнить </w:t>
      </w:r>
      <w:proofErr w:type="spellStart"/>
      <w:r>
        <w:rPr>
          <w:rFonts w:ascii="Liberation Serif" w:hAnsi="Liberation Serif" w:cs="Liberation Serif"/>
          <w:bCs/>
          <w:iCs/>
          <w:sz w:val="28"/>
          <w:szCs w:val="28"/>
        </w:rPr>
        <w:t>подмероприятием</w:t>
      </w:r>
      <w:proofErr w:type="spellEnd"/>
      <w:r>
        <w:rPr>
          <w:rFonts w:ascii="Liberation Serif" w:hAnsi="Liberation Serif" w:cs="Liberation Serif"/>
          <w:bCs/>
          <w:iCs/>
          <w:sz w:val="28"/>
          <w:szCs w:val="28"/>
        </w:rPr>
        <w:t xml:space="preserve"> 2.13. Благоустройство территории бульвара по проспекту Успенский от ул. Калинина до ул. Машиностроителей в г. Верхняя Пышма 2 этап (сквер в границах улиц Уральских рабочих и Успенского проспекта) (обновленный проект) в соответствии с приложением; </w:t>
      </w:r>
    </w:p>
    <w:p w:rsidR="00F34B5B" w:rsidRDefault="00F34B5B" w:rsidP="00F34B5B">
      <w:pPr>
        <w:suppressAutoHyphens/>
        <w:ind w:firstLine="709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>
        <w:rPr>
          <w:rFonts w:ascii="Liberation Serif" w:hAnsi="Liberation Serif" w:cs="Liberation Serif"/>
          <w:bCs/>
          <w:iCs/>
          <w:sz w:val="28"/>
          <w:szCs w:val="28"/>
        </w:rPr>
        <w:t xml:space="preserve">2) изменить </w:t>
      </w:r>
      <w:proofErr w:type="spellStart"/>
      <w:r>
        <w:rPr>
          <w:rFonts w:ascii="Liberation Serif" w:hAnsi="Liberation Serif" w:cs="Liberation Serif"/>
          <w:bCs/>
          <w:iCs/>
          <w:sz w:val="28"/>
          <w:szCs w:val="28"/>
        </w:rPr>
        <w:t>Подмероприятие</w:t>
      </w:r>
      <w:proofErr w:type="spellEnd"/>
      <w:r>
        <w:rPr>
          <w:rFonts w:ascii="Liberation Serif" w:hAnsi="Liberation Serif" w:cs="Liberation Serif"/>
          <w:bCs/>
          <w:iCs/>
          <w:sz w:val="28"/>
          <w:szCs w:val="28"/>
        </w:rPr>
        <w:t xml:space="preserve"> 2.2. Благоустройство бульвара </w:t>
      </w:r>
      <w:r>
        <w:rPr>
          <w:rFonts w:ascii="Liberation Serif" w:hAnsi="Liberation Serif" w:cs="Liberation Serif"/>
          <w:bCs/>
          <w:iCs/>
          <w:sz w:val="28"/>
          <w:szCs w:val="28"/>
        </w:rPr>
        <w:br/>
        <w:t xml:space="preserve">по проспекту Успенскому от ул. Калинина до ул. Машиностроителей </w:t>
      </w:r>
      <w:r>
        <w:rPr>
          <w:rFonts w:ascii="Liberation Serif" w:hAnsi="Liberation Serif" w:cs="Liberation Serif"/>
          <w:bCs/>
          <w:iCs/>
          <w:sz w:val="28"/>
          <w:szCs w:val="28"/>
        </w:rPr>
        <w:br/>
        <w:t xml:space="preserve">в г. Верхняя Пышма (1 этап) (с учетом доработанного проекта), а именно перенести денежные средства на </w:t>
      </w:r>
      <w:proofErr w:type="spellStart"/>
      <w:r>
        <w:rPr>
          <w:rFonts w:ascii="Liberation Serif" w:hAnsi="Liberation Serif" w:cs="Liberation Serif"/>
          <w:bCs/>
          <w:iCs/>
          <w:sz w:val="28"/>
          <w:szCs w:val="28"/>
        </w:rPr>
        <w:t>подмероприятие</w:t>
      </w:r>
      <w:proofErr w:type="spellEnd"/>
      <w:r>
        <w:rPr>
          <w:rFonts w:ascii="Liberation Serif" w:hAnsi="Liberation Serif" w:cs="Liberation Serif"/>
          <w:bCs/>
          <w:iCs/>
          <w:sz w:val="28"/>
          <w:szCs w:val="28"/>
        </w:rPr>
        <w:t xml:space="preserve"> 2.13.</w:t>
      </w:r>
    </w:p>
    <w:p w:rsidR="00F34B5B" w:rsidRDefault="00F34B5B" w:rsidP="00F34B5B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2. Опубликовать настоящее постановление в газете «Красное знамя», </w:t>
      </w:r>
      <w:r>
        <w:rPr>
          <w:rFonts w:ascii="Liberation Serif" w:hAnsi="Liberation Serif" w:cs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(www.верхняяпышма-право.рф), на официальном сайте городского округа Верхняя Пышма (https://movp.ru/).</w:t>
      </w:r>
    </w:p>
    <w:p w:rsidR="00F34B5B" w:rsidRDefault="00F34B5B" w:rsidP="00F34B5B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3. Контроль за исполнением настоящего постановления возложить </w:t>
      </w:r>
      <w:r>
        <w:rPr>
          <w:rFonts w:ascii="Liberation Serif" w:hAnsi="Liberation Serif" w:cs="Liberation Serif"/>
          <w:sz w:val="28"/>
          <w:szCs w:val="28"/>
        </w:rPr>
        <w:br/>
        <w:t xml:space="preserve">на заместителя главы администрации по вопросам жилищно-коммунального хозяйства, транспорта и связи городского округа Верхняя Пышма </w:t>
      </w:r>
      <w:r>
        <w:rPr>
          <w:rFonts w:ascii="Liberation Serif" w:hAnsi="Liberation Serif" w:cs="Liberation Serif"/>
          <w:sz w:val="28"/>
          <w:szCs w:val="28"/>
        </w:rPr>
        <w:br/>
      </w:r>
      <w:proofErr w:type="spellStart"/>
      <w:r>
        <w:rPr>
          <w:rFonts w:ascii="Liberation Serif" w:hAnsi="Liberation Serif" w:cs="Liberation Serif"/>
          <w:sz w:val="28"/>
          <w:szCs w:val="28"/>
        </w:rPr>
        <w:t>Невструева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Н.В.</w:t>
      </w:r>
    </w:p>
    <w:p w:rsidR="00F34B5B" w:rsidRDefault="00F34B5B" w:rsidP="00F34B5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F34B5B" w:rsidRDefault="00F34B5B" w:rsidP="00F34B5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F34B5B" w:rsidTr="00F34B5B">
        <w:tc>
          <w:tcPr>
            <w:tcW w:w="6237" w:type="dxa"/>
            <w:vAlign w:val="bottom"/>
            <w:hideMark/>
          </w:tcPr>
          <w:p w:rsidR="00F34B5B" w:rsidRDefault="00F34B5B">
            <w:pPr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F34B5B" w:rsidRDefault="00F34B5B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F34B5B" w:rsidRDefault="00F34B5B" w:rsidP="00F34B5B">
      <w:pPr>
        <w:pStyle w:val="ConsNormal"/>
        <w:widowControl/>
        <w:ind w:firstLine="0"/>
        <w:rPr>
          <w:rFonts w:ascii="Liberation Serif" w:hAnsi="Liberation Serif"/>
        </w:rPr>
      </w:pPr>
    </w:p>
    <w:p w:rsidR="00A72278" w:rsidRDefault="00A72278"/>
    <w:p w:rsidR="004C628F" w:rsidRDefault="004C628F"/>
    <w:p w:rsidR="004C628F" w:rsidRDefault="004C628F"/>
    <w:p w:rsidR="004C628F" w:rsidRDefault="004C628F"/>
    <w:p w:rsidR="004C628F" w:rsidRDefault="004C628F"/>
    <w:p w:rsidR="004C628F" w:rsidRDefault="004C628F"/>
    <w:p w:rsidR="004C628F" w:rsidRDefault="004C628F"/>
    <w:p w:rsidR="004C628F" w:rsidRDefault="004C628F"/>
    <w:p w:rsidR="004C628F" w:rsidRDefault="004C628F"/>
    <w:p w:rsidR="004C628F" w:rsidRDefault="004C628F"/>
    <w:p w:rsidR="004C628F" w:rsidRDefault="004C628F"/>
    <w:p w:rsidR="004C628F" w:rsidRDefault="004C628F"/>
    <w:p w:rsidR="004C628F" w:rsidRDefault="004C628F"/>
    <w:p w:rsidR="004C628F" w:rsidRDefault="004C628F"/>
    <w:p w:rsidR="004C628F" w:rsidRDefault="004C628F"/>
    <w:p w:rsidR="004C628F" w:rsidRDefault="004C628F"/>
    <w:p w:rsidR="004C628F" w:rsidRDefault="004C628F"/>
    <w:p w:rsidR="004C628F" w:rsidRDefault="004C628F"/>
    <w:p w:rsidR="004C628F" w:rsidRDefault="004C628F"/>
    <w:p w:rsidR="004C628F" w:rsidRDefault="004C628F"/>
    <w:p w:rsidR="004C628F" w:rsidRDefault="004C628F"/>
    <w:p w:rsidR="004C628F" w:rsidRDefault="004C628F"/>
    <w:p w:rsidR="004C628F" w:rsidRDefault="004C628F"/>
    <w:p w:rsidR="004C628F" w:rsidRDefault="004C628F"/>
    <w:p w:rsidR="004C628F" w:rsidRDefault="004C628F"/>
    <w:p w:rsidR="004C628F" w:rsidRDefault="004C628F"/>
    <w:p w:rsidR="004C628F" w:rsidRDefault="004C628F"/>
    <w:p w:rsidR="004C628F" w:rsidRDefault="004C628F"/>
    <w:p w:rsidR="004C628F" w:rsidRDefault="004C628F">
      <w:pPr>
        <w:sectPr w:rsidR="004C628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C628F" w:rsidRDefault="004C628F" w:rsidP="004C628F">
      <w:pPr>
        <w:ind w:left="9072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Приложение</w:t>
      </w:r>
    </w:p>
    <w:p w:rsidR="004C628F" w:rsidRDefault="004C628F" w:rsidP="004C628F">
      <w:pPr>
        <w:ind w:left="9072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 постановлению администрации</w:t>
      </w:r>
    </w:p>
    <w:p w:rsidR="004C628F" w:rsidRDefault="004C628F" w:rsidP="004C628F">
      <w:pPr>
        <w:ind w:left="9072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городского округа Верхняя Пышма</w:t>
      </w:r>
    </w:p>
    <w:p w:rsidR="004C628F" w:rsidRDefault="004C628F" w:rsidP="004C628F">
      <w:pPr>
        <w:ind w:left="9072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от ____</w:t>
      </w:r>
      <w:r>
        <w:rPr>
          <w:rFonts w:ascii="Liberation Serif" w:hAnsi="Liberation Serif"/>
          <w:sz w:val="28"/>
          <w:szCs w:val="28"/>
        </w:rPr>
        <w:t>проект</w:t>
      </w:r>
      <w:r>
        <w:rPr>
          <w:rFonts w:ascii="Liberation Serif" w:hAnsi="Liberation Serif"/>
          <w:sz w:val="28"/>
          <w:szCs w:val="28"/>
        </w:rPr>
        <w:t>_____________№__________</w:t>
      </w:r>
    </w:p>
    <w:p w:rsidR="004C628F" w:rsidRDefault="004C628F" w:rsidP="004C628F">
      <w:pPr>
        <w:jc w:val="right"/>
        <w:rPr>
          <w:rFonts w:ascii="Liberation Serif" w:hAnsi="Liberation Serif"/>
          <w:sz w:val="28"/>
          <w:szCs w:val="28"/>
        </w:rPr>
      </w:pPr>
    </w:p>
    <w:p w:rsidR="004C628F" w:rsidRDefault="004C628F" w:rsidP="004C628F">
      <w:pPr>
        <w:jc w:val="right"/>
        <w:rPr>
          <w:rFonts w:ascii="Calibri" w:eastAsia="Calibri" w:hAnsi="Calibri"/>
          <w:sz w:val="22"/>
          <w:szCs w:val="22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9"/>
        <w:gridCol w:w="4595"/>
        <w:gridCol w:w="1459"/>
        <w:gridCol w:w="1235"/>
        <w:gridCol w:w="1316"/>
        <w:gridCol w:w="1278"/>
        <w:gridCol w:w="1275"/>
        <w:gridCol w:w="1275"/>
        <w:gridCol w:w="1098"/>
      </w:tblGrid>
      <w:tr w:rsidR="004C628F" w:rsidTr="004C628F">
        <w:trPr>
          <w:trHeight w:val="255"/>
        </w:trPr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28F" w:rsidRDefault="004C628F">
            <w:pPr>
              <w:tabs>
                <w:tab w:val="left" w:pos="1134"/>
              </w:tabs>
              <w:jc w:val="center"/>
              <w:rPr>
                <w:rFonts w:ascii="Liberation Serif" w:hAnsi="Liberation Serif" w:cs="Liberation Serif"/>
                <w:bCs/>
                <w:i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Cs/>
                <w:iCs/>
                <w:sz w:val="28"/>
                <w:szCs w:val="28"/>
              </w:rPr>
              <w:t>№ строки</w:t>
            </w:r>
          </w:p>
        </w:tc>
        <w:tc>
          <w:tcPr>
            <w:tcW w:w="15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28F" w:rsidRDefault="004C628F">
            <w:pPr>
              <w:tabs>
                <w:tab w:val="left" w:pos="1134"/>
              </w:tabs>
              <w:jc w:val="center"/>
              <w:rPr>
                <w:rFonts w:ascii="Liberation Serif" w:hAnsi="Liberation Serif" w:cs="Liberation Serif"/>
                <w:bCs/>
                <w:i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Cs/>
                <w:iCs/>
                <w:sz w:val="28"/>
                <w:szCs w:val="28"/>
              </w:rPr>
              <w:t>Наименование мероприятия / Источники расходов на финансирование</w:t>
            </w:r>
          </w:p>
        </w:tc>
        <w:tc>
          <w:tcPr>
            <w:tcW w:w="306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28F" w:rsidRDefault="004C628F">
            <w:pPr>
              <w:tabs>
                <w:tab w:val="left" w:pos="1134"/>
              </w:tabs>
              <w:jc w:val="center"/>
              <w:rPr>
                <w:rFonts w:ascii="Liberation Serif" w:hAnsi="Liberation Serif" w:cs="Liberation Serif"/>
                <w:bCs/>
                <w:i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Cs/>
                <w:iCs/>
                <w:sz w:val="28"/>
                <w:szCs w:val="28"/>
              </w:rPr>
              <w:t>Объёмы расходов на выполнение мероприятия за счёт всех источников ресурсного обеспечения, тыс. руб.</w:t>
            </w:r>
          </w:p>
        </w:tc>
      </w:tr>
      <w:tr w:rsidR="004C628F" w:rsidTr="004C628F">
        <w:trPr>
          <w:trHeight w:val="56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28F" w:rsidRDefault="004C628F">
            <w:pPr>
              <w:spacing w:line="256" w:lineRule="auto"/>
              <w:rPr>
                <w:rFonts w:ascii="Liberation Serif" w:eastAsia="Calibri" w:hAnsi="Liberation Serif" w:cs="Liberation Serif"/>
                <w:bCs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28F" w:rsidRDefault="004C628F">
            <w:pPr>
              <w:spacing w:line="256" w:lineRule="auto"/>
              <w:rPr>
                <w:rFonts w:ascii="Liberation Serif" w:eastAsia="Calibri" w:hAnsi="Liberation Serif" w:cs="Liberation Serif"/>
                <w:bCs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28F" w:rsidRDefault="004C628F">
            <w:pPr>
              <w:tabs>
                <w:tab w:val="left" w:pos="1134"/>
              </w:tabs>
              <w:jc w:val="center"/>
              <w:rPr>
                <w:rFonts w:ascii="Liberation Serif" w:hAnsi="Liberation Serif" w:cs="Liberation Serif"/>
                <w:bCs/>
                <w:i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Cs/>
                <w:iCs/>
                <w:sz w:val="28"/>
                <w:szCs w:val="28"/>
              </w:rPr>
              <w:t>всего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28F" w:rsidRDefault="004C628F">
            <w:pPr>
              <w:tabs>
                <w:tab w:val="left" w:pos="1134"/>
              </w:tabs>
              <w:jc w:val="center"/>
              <w:rPr>
                <w:rFonts w:ascii="Liberation Serif" w:hAnsi="Liberation Serif" w:cs="Liberation Serif"/>
                <w:bCs/>
                <w:i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Cs/>
                <w:iCs/>
                <w:sz w:val="28"/>
                <w:szCs w:val="28"/>
              </w:rPr>
              <w:t>2019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28F" w:rsidRDefault="004C628F">
            <w:pPr>
              <w:tabs>
                <w:tab w:val="left" w:pos="1134"/>
              </w:tabs>
              <w:jc w:val="center"/>
              <w:rPr>
                <w:rFonts w:ascii="Liberation Serif" w:hAnsi="Liberation Serif" w:cs="Liberation Serif"/>
                <w:bCs/>
                <w:i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Cs/>
                <w:iCs/>
                <w:sz w:val="28"/>
                <w:szCs w:val="28"/>
              </w:rPr>
              <w:t>2020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28F" w:rsidRDefault="004C628F">
            <w:pPr>
              <w:tabs>
                <w:tab w:val="left" w:pos="1134"/>
              </w:tabs>
              <w:jc w:val="center"/>
              <w:rPr>
                <w:rFonts w:ascii="Liberation Serif" w:hAnsi="Liberation Serif" w:cs="Liberation Serif"/>
                <w:bCs/>
                <w:i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Cs/>
                <w:iCs/>
                <w:sz w:val="28"/>
                <w:szCs w:val="28"/>
              </w:rPr>
              <w:t>2021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28F" w:rsidRDefault="004C628F">
            <w:pPr>
              <w:tabs>
                <w:tab w:val="left" w:pos="1134"/>
              </w:tabs>
              <w:jc w:val="center"/>
              <w:rPr>
                <w:rFonts w:ascii="Liberation Serif" w:hAnsi="Liberation Serif" w:cs="Liberation Serif"/>
                <w:bCs/>
                <w:i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Cs/>
                <w:iCs/>
                <w:sz w:val="28"/>
                <w:szCs w:val="28"/>
              </w:rPr>
              <w:t>2022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28F" w:rsidRDefault="004C628F">
            <w:pPr>
              <w:tabs>
                <w:tab w:val="left" w:pos="1134"/>
              </w:tabs>
              <w:jc w:val="center"/>
              <w:rPr>
                <w:rFonts w:ascii="Liberation Serif" w:hAnsi="Liberation Serif" w:cs="Liberation Serif"/>
                <w:bCs/>
                <w:i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Cs/>
                <w:iCs/>
                <w:sz w:val="28"/>
                <w:szCs w:val="28"/>
              </w:rPr>
              <w:t>2023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28F" w:rsidRDefault="004C628F">
            <w:pPr>
              <w:tabs>
                <w:tab w:val="left" w:pos="1134"/>
              </w:tabs>
              <w:jc w:val="center"/>
              <w:rPr>
                <w:rFonts w:ascii="Liberation Serif" w:hAnsi="Liberation Serif" w:cs="Liberation Serif"/>
                <w:bCs/>
                <w:i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Cs/>
                <w:iCs/>
                <w:sz w:val="28"/>
                <w:szCs w:val="28"/>
              </w:rPr>
              <w:t>2024</w:t>
            </w:r>
          </w:p>
        </w:tc>
      </w:tr>
      <w:tr w:rsidR="004C628F" w:rsidTr="004C628F">
        <w:trPr>
          <w:trHeight w:val="255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28F" w:rsidRDefault="004C628F">
            <w:pPr>
              <w:tabs>
                <w:tab w:val="left" w:pos="1134"/>
              </w:tabs>
              <w:jc w:val="center"/>
              <w:rPr>
                <w:rFonts w:ascii="Liberation Serif" w:hAnsi="Liberation Serif" w:cs="Liberation Serif"/>
                <w:bCs/>
                <w:i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28F" w:rsidRDefault="004C628F">
            <w:pPr>
              <w:tabs>
                <w:tab w:val="left" w:pos="1134"/>
              </w:tabs>
              <w:jc w:val="center"/>
              <w:rPr>
                <w:rFonts w:ascii="Liberation Serif" w:hAnsi="Liberation Serif" w:cs="Liberation Serif"/>
                <w:bCs/>
                <w:i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28F" w:rsidRDefault="004C628F">
            <w:pPr>
              <w:tabs>
                <w:tab w:val="left" w:pos="1134"/>
              </w:tabs>
              <w:jc w:val="center"/>
              <w:rPr>
                <w:rFonts w:ascii="Liberation Serif" w:hAnsi="Liberation Serif" w:cs="Liberation Serif"/>
                <w:bCs/>
                <w:i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Cs/>
                <w:iCs/>
                <w:sz w:val="28"/>
                <w:szCs w:val="28"/>
              </w:rPr>
              <w:t>3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28F" w:rsidRDefault="004C628F">
            <w:pPr>
              <w:tabs>
                <w:tab w:val="left" w:pos="1134"/>
              </w:tabs>
              <w:jc w:val="center"/>
              <w:rPr>
                <w:rFonts w:ascii="Liberation Serif" w:hAnsi="Liberation Serif" w:cs="Liberation Serif"/>
                <w:bCs/>
                <w:i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Cs/>
                <w:iCs/>
                <w:sz w:val="28"/>
                <w:szCs w:val="28"/>
              </w:rPr>
              <w:t>4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28F" w:rsidRDefault="004C628F">
            <w:pPr>
              <w:tabs>
                <w:tab w:val="left" w:pos="1134"/>
              </w:tabs>
              <w:jc w:val="center"/>
              <w:rPr>
                <w:rFonts w:ascii="Liberation Serif" w:hAnsi="Liberation Serif" w:cs="Liberation Serif"/>
                <w:bCs/>
                <w:i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Cs/>
                <w:iCs/>
                <w:sz w:val="28"/>
                <w:szCs w:val="28"/>
              </w:rPr>
              <w:t>5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28F" w:rsidRDefault="004C628F">
            <w:pPr>
              <w:tabs>
                <w:tab w:val="left" w:pos="1134"/>
              </w:tabs>
              <w:jc w:val="center"/>
              <w:rPr>
                <w:rFonts w:ascii="Liberation Serif" w:hAnsi="Liberation Serif" w:cs="Liberation Serif"/>
                <w:bCs/>
                <w:i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Cs/>
                <w:iCs/>
                <w:sz w:val="28"/>
                <w:szCs w:val="28"/>
              </w:rPr>
              <w:t>6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28F" w:rsidRDefault="004C628F">
            <w:pPr>
              <w:tabs>
                <w:tab w:val="left" w:pos="1134"/>
              </w:tabs>
              <w:jc w:val="center"/>
              <w:rPr>
                <w:rFonts w:ascii="Liberation Serif" w:hAnsi="Liberation Serif" w:cs="Liberation Serif"/>
                <w:bCs/>
                <w:i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Cs/>
                <w:iCs/>
                <w:sz w:val="28"/>
                <w:szCs w:val="28"/>
              </w:rPr>
              <w:t>7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28F" w:rsidRDefault="004C628F">
            <w:pPr>
              <w:tabs>
                <w:tab w:val="left" w:pos="1134"/>
              </w:tabs>
              <w:jc w:val="center"/>
              <w:rPr>
                <w:rFonts w:ascii="Liberation Serif" w:hAnsi="Liberation Serif" w:cs="Liberation Serif"/>
                <w:bCs/>
                <w:i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Cs/>
                <w:iCs/>
                <w:sz w:val="28"/>
                <w:szCs w:val="28"/>
              </w:rPr>
              <w:t>8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28F" w:rsidRDefault="004C628F">
            <w:pPr>
              <w:tabs>
                <w:tab w:val="left" w:pos="1134"/>
              </w:tabs>
              <w:jc w:val="center"/>
              <w:rPr>
                <w:rFonts w:ascii="Liberation Serif" w:hAnsi="Liberation Serif" w:cs="Liberation Serif"/>
                <w:bCs/>
                <w:i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Cs/>
                <w:iCs/>
                <w:sz w:val="28"/>
                <w:szCs w:val="28"/>
              </w:rPr>
              <w:t>9</w:t>
            </w:r>
          </w:p>
        </w:tc>
      </w:tr>
      <w:tr w:rsidR="004C628F" w:rsidTr="004C628F">
        <w:trPr>
          <w:trHeight w:val="1350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28F" w:rsidRDefault="004C628F">
            <w:pPr>
              <w:tabs>
                <w:tab w:val="left" w:pos="1134"/>
              </w:tabs>
              <w:jc w:val="both"/>
              <w:rPr>
                <w:rFonts w:ascii="Liberation Serif" w:hAnsi="Liberation Serif" w:cs="Liberation Serif"/>
                <w:bCs/>
                <w:i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Cs/>
                <w:iCs/>
                <w:sz w:val="28"/>
                <w:szCs w:val="28"/>
              </w:rPr>
              <w:t>72</w:t>
            </w:r>
          </w:p>
        </w:tc>
        <w:tc>
          <w:tcPr>
            <w:tcW w:w="1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28F" w:rsidRDefault="004C628F">
            <w:pPr>
              <w:tabs>
                <w:tab w:val="left" w:pos="1134"/>
              </w:tabs>
              <w:jc w:val="both"/>
              <w:rPr>
                <w:rFonts w:ascii="Liberation Serif" w:hAnsi="Liberation Serif" w:cs="Liberation Serif"/>
                <w:bCs/>
                <w:iCs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 w:cs="Liberation Serif"/>
                <w:bCs/>
                <w:iCs/>
                <w:sz w:val="28"/>
                <w:szCs w:val="28"/>
              </w:rPr>
              <w:t>Подмероприятие</w:t>
            </w:r>
            <w:proofErr w:type="spellEnd"/>
            <w:r>
              <w:rPr>
                <w:rFonts w:ascii="Liberation Serif" w:hAnsi="Liberation Serif" w:cs="Liberation Serif"/>
                <w:bCs/>
                <w:iCs/>
                <w:sz w:val="28"/>
                <w:szCs w:val="28"/>
              </w:rPr>
              <w:t xml:space="preserve"> 2.2. Благоустройство бульвара по проспекту Успенскому от ул.  Калинина до ул. Машиностроителей в г.  Верхняя Пышма (1 этап) (с учетом доработанного проекта)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28F" w:rsidRDefault="004C628F">
            <w:pPr>
              <w:tabs>
                <w:tab w:val="left" w:pos="1134"/>
              </w:tabs>
              <w:jc w:val="both"/>
              <w:rPr>
                <w:rFonts w:ascii="Liberation Serif" w:hAnsi="Liberation Serif" w:cs="Liberation Serif"/>
                <w:bCs/>
                <w:i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Cs/>
                <w:iCs/>
                <w:sz w:val="28"/>
                <w:szCs w:val="28"/>
              </w:rPr>
              <w:t>31 120,3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28F" w:rsidRDefault="004C628F">
            <w:pPr>
              <w:tabs>
                <w:tab w:val="left" w:pos="1134"/>
              </w:tabs>
              <w:jc w:val="both"/>
              <w:rPr>
                <w:rFonts w:ascii="Liberation Serif" w:hAnsi="Liberation Serif" w:cs="Liberation Serif"/>
                <w:bCs/>
                <w:i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Cs/>
                <w:iCs/>
                <w:sz w:val="28"/>
                <w:szCs w:val="28"/>
              </w:rPr>
              <w:t xml:space="preserve"> 0,0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28F" w:rsidRDefault="004C628F">
            <w:pPr>
              <w:tabs>
                <w:tab w:val="left" w:pos="1134"/>
              </w:tabs>
              <w:jc w:val="both"/>
              <w:rPr>
                <w:rFonts w:ascii="Liberation Serif" w:hAnsi="Liberation Serif" w:cs="Liberation Serif"/>
                <w:bCs/>
                <w:i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Cs/>
                <w:iCs/>
                <w:sz w:val="28"/>
                <w:szCs w:val="28"/>
              </w:rPr>
              <w:t>31 120,3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28F" w:rsidRDefault="004C628F">
            <w:pPr>
              <w:tabs>
                <w:tab w:val="left" w:pos="1134"/>
              </w:tabs>
              <w:jc w:val="both"/>
              <w:rPr>
                <w:rFonts w:ascii="Liberation Serif" w:hAnsi="Liberation Serif" w:cs="Liberation Serif"/>
                <w:bCs/>
                <w:i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Cs/>
                <w:iCs/>
                <w:sz w:val="28"/>
                <w:szCs w:val="28"/>
              </w:rPr>
              <w:t>0,0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28F" w:rsidRDefault="004C628F">
            <w:pPr>
              <w:tabs>
                <w:tab w:val="left" w:pos="1134"/>
              </w:tabs>
              <w:jc w:val="both"/>
              <w:rPr>
                <w:rFonts w:ascii="Liberation Serif" w:hAnsi="Liberation Serif" w:cs="Liberation Serif"/>
                <w:bCs/>
                <w:i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Cs/>
                <w:iCs/>
                <w:sz w:val="28"/>
                <w:szCs w:val="28"/>
              </w:rPr>
              <w:t>0,0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28F" w:rsidRDefault="004C628F">
            <w:pPr>
              <w:tabs>
                <w:tab w:val="left" w:pos="1134"/>
              </w:tabs>
              <w:jc w:val="both"/>
              <w:rPr>
                <w:rFonts w:ascii="Liberation Serif" w:hAnsi="Liberation Serif" w:cs="Liberation Serif"/>
                <w:bCs/>
                <w:i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Cs/>
                <w:iCs/>
                <w:sz w:val="28"/>
                <w:szCs w:val="28"/>
              </w:rPr>
              <w:t>0,0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28F" w:rsidRDefault="004C628F">
            <w:pPr>
              <w:tabs>
                <w:tab w:val="left" w:pos="1134"/>
              </w:tabs>
              <w:jc w:val="both"/>
              <w:rPr>
                <w:rFonts w:ascii="Liberation Serif" w:hAnsi="Liberation Serif" w:cs="Liberation Serif"/>
                <w:bCs/>
                <w:i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Cs/>
                <w:iCs/>
                <w:sz w:val="28"/>
                <w:szCs w:val="28"/>
              </w:rPr>
              <w:t>0,0</w:t>
            </w:r>
          </w:p>
        </w:tc>
      </w:tr>
      <w:tr w:rsidR="004C628F" w:rsidTr="004C628F">
        <w:trPr>
          <w:trHeight w:val="270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28F" w:rsidRDefault="004C628F">
            <w:pPr>
              <w:tabs>
                <w:tab w:val="left" w:pos="1134"/>
              </w:tabs>
              <w:jc w:val="both"/>
              <w:rPr>
                <w:rFonts w:ascii="Liberation Serif" w:hAnsi="Liberation Serif" w:cs="Liberation Serif"/>
                <w:bCs/>
                <w:i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Cs/>
                <w:iCs/>
                <w:sz w:val="28"/>
                <w:szCs w:val="28"/>
              </w:rPr>
              <w:t>73</w:t>
            </w:r>
          </w:p>
        </w:tc>
        <w:tc>
          <w:tcPr>
            <w:tcW w:w="1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28F" w:rsidRDefault="004C628F">
            <w:pPr>
              <w:tabs>
                <w:tab w:val="left" w:pos="1134"/>
              </w:tabs>
              <w:jc w:val="both"/>
              <w:rPr>
                <w:rFonts w:ascii="Liberation Serif" w:hAnsi="Liberation Serif" w:cs="Liberation Serif"/>
                <w:bCs/>
                <w:i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Cs/>
                <w:iCs/>
                <w:sz w:val="28"/>
                <w:szCs w:val="28"/>
              </w:rPr>
              <w:t>местный бюджет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28F" w:rsidRDefault="004C628F">
            <w:pPr>
              <w:tabs>
                <w:tab w:val="left" w:pos="1134"/>
              </w:tabs>
              <w:jc w:val="both"/>
              <w:rPr>
                <w:rFonts w:ascii="Liberation Serif" w:hAnsi="Liberation Serif" w:cs="Liberation Serif"/>
                <w:bCs/>
                <w:i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Cs/>
                <w:iCs/>
                <w:sz w:val="28"/>
                <w:szCs w:val="28"/>
              </w:rPr>
              <w:t>31 120,3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28F" w:rsidRDefault="004C628F">
            <w:pPr>
              <w:tabs>
                <w:tab w:val="left" w:pos="1134"/>
              </w:tabs>
              <w:jc w:val="both"/>
              <w:rPr>
                <w:rFonts w:ascii="Liberation Serif" w:hAnsi="Liberation Serif" w:cs="Liberation Serif"/>
                <w:bCs/>
                <w:i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Cs/>
                <w:iCs/>
                <w:sz w:val="28"/>
                <w:szCs w:val="28"/>
              </w:rPr>
              <w:t> 0,0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28F" w:rsidRDefault="004C628F">
            <w:pPr>
              <w:tabs>
                <w:tab w:val="left" w:pos="1134"/>
              </w:tabs>
              <w:jc w:val="both"/>
              <w:rPr>
                <w:rFonts w:ascii="Liberation Serif" w:hAnsi="Liberation Serif" w:cs="Liberation Serif"/>
                <w:bCs/>
                <w:i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Cs/>
                <w:iCs/>
                <w:sz w:val="28"/>
                <w:szCs w:val="28"/>
              </w:rPr>
              <w:t>31 120,3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28F" w:rsidRDefault="004C628F">
            <w:pPr>
              <w:tabs>
                <w:tab w:val="left" w:pos="1134"/>
              </w:tabs>
              <w:jc w:val="both"/>
              <w:rPr>
                <w:rFonts w:ascii="Liberation Serif" w:hAnsi="Liberation Serif" w:cs="Liberation Serif"/>
                <w:bCs/>
                <w:i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Cs/>
                <w:iCs/>
                <w:sz w:val="28"/>
                <w:szCs w:val="28"/>
              </w:rPr>
              <w:t>0,0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28F" w:rsidRDefault="004C628F">
            <w:pPr>
              <w:tabs>
                <w:tab w:val="left" w:pos="1134"/>
              </w:tabs>
              <w:jc w:val="both"/>
              <w:rPr>
                <w:rFonts w:ascii="Liberation Serif" w:hAnsi="Liberation Serif" w:cs="Liberation Serif"/>
                <w:bCs/>
                <w:i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Cs/>
                <w:iCs/>
                <w:sz w:val="28"/>
                <w:szCs w:val="28"/>
              </w:rPr>
              <w:t>0,0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28F" w:rsidRDefault="004C628F">
            <w:pPr>
              <w:tabs>
                <w:tab w:val="left" w:pos="1134"/>
              </w:tabs>
              <w:jc w:val="both"/>
              <w:rPr>
                <w:rFonts w:ascii="Liberation Serif" w:hAnsi="Liberation Serif" w:cs="Liberation Serif"/>
                <w:bCs/>
                <w:i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Cs/>
                <w:iCs/>
                <w:sz w:val="28"/>
                <w:szCs w:val="28"/>
              </w:rPr>
              <w:t>0,0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28F" w:rsidRDefault="004C628F">
            <w:pPr>
              <w:tabs>
                <w:tab w:val="left" w:pos="1134"/>
              </w:tabs>
              <w:jc w:val="both"/>
              <w:rPr>
                <w:rFonts w:ascii="Liberation Serif" w:hAnsi="Liberation Serif" w:cs="Liberation Serif"/>
                <w:bCs/>
                <w:i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Cs/>
                <w:iCs/>
                <w:sz w:val="28"/>
                <w:szCs w:val="28"/>
              </w:rPr>
              <w:t>0,0</w:t>
            </w:r>
          </w:p>
        </w:tc>
      </w:tr>
      <w:tr w:rsidR="004C628F" w:rsidTr="004C628F">
        <w:trPr>
          <w:trHeight w:val="1350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28F" w:rsidRDefault="004C628F">
            <w:pPr>
              <w:tabs>
                <w:tab w:val="left" w:pos="1134"/>
              </w:tabs>
              <w:jc w:val="both"/>
              <w:rPr>
                <w:rFonts w:ascii="Liberation Serif" w:hAnsi="Liberation Serif" w:cs="Liberation Serif"/>
                <w:bCs/>
                <w:i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Cs/>
                <w:iCs/>
                <w:sz w:val="28"/>
                <w:szCs w:val="28"/>
              </w:rPr>
              <w:t>96</w:t>
            </w:r>
          </w:p>
        </w:tc>
        <w:tc>
          <w:tcPr>
            <w:tcW w:w="1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28F" w:rsidRDefault="004C628F">
            <w:pPr>
              <w:tabs>
                <w:tab w:val="left" w:pos="1134"/>
              </w:tabs>
              <w:jc w:val="both"/>
              <w:rPr>
                <w:rFonts w:ascii="Liberation Serif" w:hAnsi="Liberation Serif" w:cs="Liberation Serif"/>
                <w:bCs/>
                <w:iCs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 w:cs="Liberation Serif"/>
                <w:bCs/>
                <w:iCs/>
                <w:sz w:val="28"/>
                <w:szCs w:val="28"/>
              </w:rPr>
              <w:t>Подмероприятие</w:t>
            </w:r>
            <w:proofErr w:type="spellEnd"/>
            <w:r>
              <w:rPr>
                <w:rFonts w:ascii="Liberation Serif" w:hAnsi="Liberation Serif" w:cs="Liberation Serif"/>
                <w:bCs/>
                <w:iCs/>
                <w:sz w:val="28"/>
                <w:szCs w:val="28"/>
              </w:rPr>
              <w:t xml:space="preserve"> 2.13 Благоустройство территории бульвара по проспекту Успенский от ул. Калинина до ул. Машиностроителей в г. Верхняя Пышма 2 этап (сквер в границах улиц Уральских рабочих и Успенского проспекта) (обновленный проект)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28F" w:rsidRDefault="004C628F">
            <w:pPr>
              <w:tabs>
                <w:tab w:val="left" w:pos="1134"/>
              </w:tabs>
              <w:jc w:val="both"/>
              <w:rPr>
                <w:rFonts w:ascii="Liberation Serif" w:hAnsi="Liberation Serif" w:cs="Liberation Serif"/>
                <w:bCs/>
                <w:i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Cs/>
                <w:iCs/>
                <w:sz w:val="28"/>
                <w:szCs w:val="28"/>
              </w:rPr>
              <w:t>45 971,2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28F" w:rsidRDefault="004C628F">
            <w:pPr>
              <w:tabs>
                <w:tab w:val="left" w:pos="1134"/>
              </w:tabs>
              <w:jc w:val="both"/>
              <w:rPr>
                <w:rFonts w:ascii="Liberation Serif" w:hAnsi="Liberation Serif" w:cs="Liberation Serif"/>
                <w:bCs/>
                <w:i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Cs/>
                <w:iCs/>
                <w:sz w:val="28"/>
                <w:szCs w:val="28"/>
              </w:rPr>
              <w:t xml:space="preserve"> 0,0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28F" w:rsidRDefault="004C628F">
            <w:pPr>
              <w:tabs>
                <w:tab w:val="left" w:pos="1134"/>
              </w:tabs>
              <w:jc w:val="both"/>
              <w:rPr>
                <w:rFonts w:ascii="Liberation Serif" w:hAnsi="Liberation Serif" w:cs="Liberation Serif"/>
                <w:bCs/>
                <w:i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Cs/>
                <w:iCs/>
                <w:sz w:val="28"/>
                <w:szCs w:val="28"/>
              </w:rPr>
              <w:t>0,0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28F" w:rsidRDefault="004C628F">
            <w:pPr>
              <w:tabs>
                <w:tab w:val="left" w:pos="1134"/>
              </w:tabs>
              <w:jc w:val="both"/>
              <w:rPr>
                <w:rFonts w:ascii="Liberation Serif" w:hAnsi="Liberation Serif" w:cs="Liberation Serif"/>
                <w:bCs/>
                <w:i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Cs/>
                <w:iCs/>
                <w:sz w:val="28"/>
                <w:szCs w:val="28"/>
              </w:rPr>
              <w:t>0,0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28F" w:rsidRDefault="004C628F">
            <w:pPr>
              <w:tabs>
                <w:tab w:val="left" w:pos="1134"/>
              </w:tabs>
              <w:jc w:val="both"/>
              <w:rPr>
                <w:rFonts w:ascii="Liberation Serif" w:hAnsi="Liberation Serif" w:cs="Liberation Serif"/>
                <w:bCs/>
                <w:i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Cs/>
                <w:iCs/>
                <w:sz w:val="28"/>
                <w:szCs w:val="28"/>
              </w:rPr>
              <w:t>8 641,7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28F" w:rsidRDefault="004C628F">
            <w:pPr>
              <w:tabs>
                <w:tab w:val="left" w:pos="1134"/>
              </w:tabs>
              <w:jc w:val="both"/>
              <w:rPr>
                <w:rFonts w:ascii="Liberation Serif" w:hAnsi="Liberation Serif" w:cs="Liberation Serif"/>
                <w:bCs/>
                <w:i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Cs/>
                <w:iCs/>
                <w:sz w:val="28"/>
                <w:szCs w:val="28"/>
              </w:rPr>
              <w:t>37 329,5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28F" w:rsidRDefault="004C628F">
            <w:pPr>
              <w:tabs>
                <w:tab w:val="left" w:pos="1134"/>
              </w:tabs>
              <w:jc w:val="both"/>
              <w:rPr>
                <w:rFonts w:ascii="Liberation Serif" w:hAnsi="Liberation Serif" w:cs="Liberation Serif"/>
                <w:bCs/>
                <w:i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Cs/>
                <w:iCs/>
                <w:sz w:val="28"/>
                <w:szCs w:val="28"/>
              </w:rPr>
              <w:t>0,0</w:t>
            </w:r>
          </w:p>
        </w:tc>
      </w:tr>
      <w:tr w:rsidR="004C628F" w:rsidTr="004C628F">
        <w:trPr>
          <w:trHeight w:val="270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28F" w:rsidRDefault="004C628F">
            <w:pPr>
              <w:tabs>
                <w:tab w:val="left" w:pos="1134"/>
              </w:tabs>
              <w:jc w:val="both"/>
              <w:rPr>
                <w:rFonts w:ascii="Liberation Serif" w:hAnsi="Liberation Serif" w:cs="Liberation Serif"/>
                <w:bCs/>
                <w:i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Cs/>
                <w:iCs/>
                <w:sz w:val="28"/>
                <w:szCs w:val="28"/>
              </w:rPr>
              <w:t> 97</w:t>
            </w:r>
          </w:p>
        </w:tc>
        <w:tc>
          <w:tcPr>
            <w:tcW w:w="1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28F" w:rsidRDefault="004C628F">
            <w:pPr>
              <w:tabs>
                <w:tab w:val="left" w:pos="1134"/>
              </w:tabs>
              <w:jc w:val="both"/>
              <w:rPr>
                <w:rFonts w:ascii="Liberation Serif" w:hAnsi="Liberation Serif" w:cs="Liberation Serif"/>
                <w:bCs/>
                <w:i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Cs/>
                <w:iCs/>
                <w:sz w:val="28"/>
                <w:szCs w:val="28"/>
              </w:rPr>
              <w:t>местный бюджет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28F" w:rsidRDefault="004C628F">
            <w:pPr>
              <w:tabs>
                <w:tab w:val="left" w:pos="1134"/>
              </w:tabs>
              <w:jc w:val="both"/>
              <w:rPr>
                <w:rFonts w:ascii="Liberation Serif" w:hAnsi="Liberation Serif" w:cs="Liberation Serif"/>
                <w:bCs/>
                <w:i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Cs/>
                <w:iCs/>
                <w:sz w:val="28"/>
                <w:szCs w:val="28"/>
              </w:rPr>
              <w:t> 45 971,2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28F" w:rsidRDefault="004C628F">
            <w:pPr>
              <w:tabs>
                <w:tab w:val="left" w:pos="1134"/>
              </w:tabs>
              <w:jc w:val="both"/>
              <w:rPr>
                <w:rFonts w:ascii="Liberation Serif" w:hAnsi="Liberation Serif" w:cs="Liberation Serif"/>
                <w:bCs/>
                <w:i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Cs/>
                <w:iCs/>
                <w:sz w:val="28"/>
                <w:szCs w:val="28"/>
              </w:rPr>
              <w:t> 0,0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28F" w:rsidRDefault="004C628F">
            <w:pPr>
              <w:tabs>
                <w:tab w:val="left" w:pos="1134"/>
              </w:tabs>
              <w:jc w:val="both"/>
              <w:rPr>
                <w:rFonts w:ascii="Liberation Serif" w:hAnsi="Liberation Serif" w:cs="Liberation Serif"/>
                <w:bCs/>
                <w:i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Cs/>
                <w:iCs/>
                <w:sz w:val="28"/>
                <w:szCs w:val="28"/>
              </w:rPr>
              <w:t>0,0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28F" w:rsidRDefault="004C628F">
            <w:pPr>
              <w:tabs>
                <w:tab w:val="left" w:pos="1134"/>
              </w:tabs>
              <w:jc w:val="both"/>
              <w:rPr>
                <w:rFonts w:ascii="Liberation Serif" w:hAnsi="Liberation Serif" w:cs="Liberation Serif"/>
                <w:bCs/>
                <w:i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Cs/>
                <w:iCs/>
                <w:sz w:val="28"/>
                <w:szCs w:val="28"/>
              </w:rPr>
              <w:t>0,0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28F" w:rsidRDefault="004C628F">
            <w:pPr>
              <w:tabs>
                <w:tab w:val="left" w:pos="1134"/>
              </w:tabs>
              <w:jc w:val="both"/>
              <w:rPr>
                <w:rFonts w:ascii="Liberation Serif" w:hAnsi="Liberation Serif" w:cs="Liberation Serif"/>
                <w:bCs/>
                <w:i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Cs/>
                <w:iCs/>
                <w:sz w:val="28"/>
                <w:szCs w:val="28"/>
              </w:rPr>
              <w:t>7 374,9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28F" w:rsidRDefault="004C628F">
            <w:pPr>
              <w:tabs>
                <w:tab w:val="left" w:pos="1134"/>
              </w:tabs>
              <w:jc w:val="both"/>
              <w:rPr>
                <w:rFonts w:ascii="Liberation Serif" w:hAnsi="Liberation Serif" w:cs="Liberation Serif"/>
                <w:bCs/>
                <w:i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Cs/>
                <w:iCs/>
                <w:sz w:val="28"/>
                <w:szCs w:val="28"/>
              </w:rPr>
              <w:t>38 596,3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28F" w:rsidRDefault="004C628F">
            <w:pPr>
              <w:tabs>
                <w:tab w:val="left" w:pos="1134"/>
              </w:tabs>
              <w:jc w:val="both"/>
              <w:rPr>
                <w:rFonts w:ascii="Liberation Serif" w:hAnsi="Liberation Serif" w:cs="Liberation Serif"/>
                <w:bCs/>
                <w:i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Cs/>
                <w:iCs/>
                <w:sz w:val="28"/>
                <w:szCs w:val="28"/>
              </w:rPr>
              <w:t>0,0</w:t>
            </w:r>
          </w:p>
        </w:tc>
      </w:tr>
    </w:tbl>
    <w:p w:rsidR="004C628F" w:rsidRDefault="004C628F">
      <w:bookmarkStart w:id="0" w:name="_GoBack"/>
      <w:bookmarkEnd w:id="0"/>
    </w:p>
    <w:sectPr w:rsidR="004C628F" w:rsidSect="004C628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467"/>
    <w:rsid w:val="004C628F"/>
    <w:rsid w:val="00A72278"/>
    <w:rsid w:val="00BD7467"/>
    <w:rsid w:val="00F34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E49E4B-4F53-4C0D-AB7E-3DCF7A3D2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4B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F34B5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4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602</Words>
  <Characters>3437</Characters>
  <Application>Microsoft Office Word</Application>
  <DocSecurity>0</DocSecurity>
  <Lines>28</Lines>
  <Paragraphs>8</Paragraphs>
  <ScaleCrop>false</ScaleCrop>
  <Company/>
  <LinksUpToDate>false</LinksUpToDate>
  <CharactersWithSpaces>4031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2022-07-29T11:14:00Z</dcterms:created>
  <dcterms:modified xsi:type="dcterms:W3CDTF">2022-07-29T11:15:00Z</dcterms:modified>
</cp:coreProperties>
</file>