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2E" w:rsidRDefault="0045392E" w:rsidP="009B5512">
      <w:r w:rsidRPr="0045392E">
        <w:t>Конкурс им. П.А. Столыпина «Лучший предприниматель Свердловской области 2022»</w:t>
      </w:r>
    </w:p>
    <w:p w:rsidR="009B5512" w:rsidRDefault="009B5512" w:rsidP="009B5512"/>
    <w:p w:rsidR="009B5512" w:rsidRDefault="009B5512" w:rsidP="009B5512">
      <w:bookmarkStart w:id="0" w:name="_GoBack"/>
      <w:r>
        <w:t>Союзом малого и среднего бизнеса Свердловской области совместно Региональным объединением работодателей, при поддержке Свердловского регионального отделения партии «Единая Россия» и партийного проекта «Предпринимательство», Общественной палаты Свердловской области, Екатеринбургского центра развития предпринимательства, Свердловского областного фонда поддержки предпринимательства, организован конкурс им. П.А. Столыпина «Лучший предприниматель Свердловской области 2022»</w:t>
      </w:r>
      <w:bookmarkEnd w:id="0"/>
      <w:r>
        <w:t>.</w:t>
      </w:r>
    </w:p>
    <w:p w:rsidR="009B5512" w:rsidRDefault="009B5512" w:rsidP="009B5512">
      <w:r>
        <w:t>Сроки проведения Конкурса с 1 июля 2022 апреля по 6 сентября 2022 года.</w:t>
      </w:r>
    </w:p>
    <w:p w:rsidR="009B5512" w:rsidRDefault="009B5512" w:rsidP="009B5512">
      <w:r>
        <w:t>1 этап конкурса – Окружной этап.</w:t>
      </w:r>
    </w:p>
    <w:p w:rsidR="009B5512" w:rsidRDefault="009B5512" w:rsidP="009B5512">
      <w:r>
        <w:t>С 01.07.2022 года по 10.08.2022 года прием заявок и документов, формирование списка участников Конкурса.</w:t>
      </w:r>
    </w:p>
    <w:p w:rsidR="009B5512" w:rsidRDefault="009B5512" w:rsidP="009B5512">
      <w:r>
        <w:t>С 10.08.2022 года по 18.08.2022 года презентация бизнеса участниками Конкурса на окружном уровне.</w:t>
      </w:r>
    </w:p>
    <w:p w:rsidR="009B5512" w:rsidRDefault="009B5512" w:rsidP="009B5512">
      <w:r>
        <w:t>Подведение итогов и награждение победителей Окружного этапа Конкурса не позднее 22.08.2022 года.</w:t>
      </w:r>
    </w:p>
    <w:p w:rsidR="009B5512" w:rsidRDefault="009B5512" w:rsidP="009B5512">
      <w:r>
        <w:t>2 этап конкурса – Финальный этап.</w:t>
      </w:r>
    </w:p>
    <w:p w:rsidR="009B5512" w:rsidRDefault="009B5512" w:rsidP="009B5512">
      <w:r>
        <w:t>С 23.08.2022 года по 02.09.2022 года направление финалистами презентаций в Конкурсную комиссию.</w:t>
      </w:r>
    </w:p>
    <w:p w:rsidR="009B5512" w:rsidRDefault="009B5512" w:rsidP="009B5512">
      <w:r>
        <w:t>С 03.09.2022 года по 05.09.2022 года Презентация бизнеса.</w:t>
      </w:r>
    </w:p>
    <w:p w:rsidR="009B5512" w:rsidRDefault="009B5512" w:rsidP="009B5512">
      <w:r>
        <w:t>3 этап - Определение победителей.</w:t>
      </w:r>
    </w:p>
    <w:p w:rsidR="009B5512" w:rsidRDefault="009B5512" w:rsidP="009B5512">
      <w:r>
        <w:t>С 05 – 08 сентября 2022 года определение победителей, церемония награждения победителей и участников.</w:t>
      </w:r>
    </w:p>
    <w:p w:rsidR="009B5512" w:rsidRDefault="009B5512" w:rsidP="009B5512">
      <w:r>
        <w:t>Конкурс проводится среди субъектов малого и среднего предпринимательства, зарегистрированных и осуществляющих свою деятельность на территории Свердловская области.</w:t>
      </w:r>
    </w:p>
    <w:p w:rsidR="009B5512" w:rsidRDefault="009B5512" w:rsidP="009B5512">
      <w:r>
        <w:t>Цели конкурса:</w:t>
      </w:r>
    </w:p>
    <w:p w:rsidR="009B5512" w:rsidRDefault="009B5512" w:rsidP="009B5512">
      <w:r>
        <w:t>- содействие развитию предпринимательства в Свердловской области, выявление лучших представителей субъектов малого и среднего предпринимательства;</w:t>
      </w:r>
    </w:p>
    <w:p w:rsidR="009B5512" w:rsidRDefault="009B5512" w:rsidP="009B5512">
      <w:r>
        <w:t>- содействие развитию предпринимательской инициативы на территории Свердловской области;</w:t>
      </w:r>
    </w:p>
    <w:p w:rsidR="009B5512" w:rsidRDefault="009B5512" w:rsidP="009B5512">
      <w:r>
        <w:t>- повышение общественной значимости предпринимательской деятельности посредством конкурсной оценки достижений;</w:t>
      </w:r>
    </w:p>
    <w:p w:rsidR="009B5512" w:rsidRDefault="009B5512" w:rsidP="009B5512">
      <w:r>
        <w:t>- стимулирование производства и реализации конкурентоспособных товаров и услуг;</w:t>
      </w:r>
    </w:p>
    <w:p w:rsidR="009B5512" w:rsidRDefault="009B5512" w:rsidP="009B5512">
      <w:r>
        <w:t>- знакомство предпринимателей между собой, в том числе для целей кооперации;</w:t>
      </w:r>
    </w:p>
    <w:p w:rsidR="009B5512" w:rsidRDefault="009B5512" w:rsidP="009B5512">
      <w:r>
        <w:t>- выявление и поощрение эффективно работающих субъектов малого</w:t>
      </w:r>
    </w:p>
    <w:p w:rsidR="009B5512" w:rsidRDefault="009B5512" w:rsidP="009B5512">
      <w:r>
        <w:t>и среднего предпринимательства;</w:t>
      </w:r>
    </w:p>
    <w:p w:rsidR="009B5512" w:rsidRDefault="009B5512" w:rsidP="009B5512">
      <w:r>
        <w:t>- популяризация и распространение положительного опыта предпринимательской деятельности;</w:t>
      </w:r>
    </w:p>
    <w:p w:rsidR="009B5512" w:rsidRDefault="009B5512" w:rsidP="009B5512"/>
    <w:p w:rsidR="009B5512" w:rsidRDefault="009B5512" w:rsidP="009B5512">
      <w:r>
        <w:lastRenderedPageBreak/>
        <w:t>- привлечение внимания потенциальных инвесторов, широкой общественности к возможностям малого и среднего предпринимательства;</w:t>
      </w:r>
    </w:p>
    <w:p w:rsidR="009B5512" w:rsidRDefault="009B5512" w:rsidP="009B5512"/>
    <w:p w:rsidR="009B5512" w:rsidRDefault="009B5512" w:rsidP="009B5512">
      <w:r>
        <w:t>- формирование положительного общественного мнения о малом</w:t>
      </w:r>
    </w:p>
    <w:p w:rsidR="009B5512" w:rsidRDefault="009B5512" w:rsidP="009B5512">
      <w:r>
        <w:t>и среднем предпринимательстве;</w:t>
      </w:r>
    </w:p>
    <w:p w:rsidR="009B5512" w:rsidRDefault="009B5512" w:rsidP="009B5512"/>
    <w:p w:rsidR="009B5512" w:rsidRDefault="009B5512" w:rsidP="009B5512">
      <w:r>
        <w:t>- выработка дополнительных мер в противодействии санкциям;</w:t>
      </w:r>
    </w:p>
    <w:p w:rsidR="009B5512" w:rsidRDefault="009B5512" w:rsidP="009B5512"/>
    <w:p w:rsidR="009B5512" w:rsidRDefault="009B5512" w:rsidP="009B5512">
      <w:r>
        <w:t xml:space="preserve">- стимулирование предпринимателей к применению в бизнесе наиболее </w:t>
      </w:r>
      <w:proofErr w:type="spellStart"/>
      <w:r>
        <w:t>экологичных</w:t>
      </w:r>
      <w:proofErr w:type="spellEnd"/>
      <w:r>
        <w:t xml:space="preserve"> форм ведения бизнеса.</w:t>
      </w:r>
    </w:p>
    <w:p w:rsidR="009B5512" w:rsidRDefault="009B5512" w:rsidP="009B5512"/>
    <w:p w:rsidR="009B5512" w:rsidRDefault="009B5512" w:rsidP="009B5512">
      <w:r>
        <w:t>Звание «Предприниматель года» присуждается субъектам малого и среднего предпринимательства за выдающиеся достижения в развитии собственного бизнеса по следующим основным номинациям:</w:t>
      </w:r>
    </w:p>
    <w:p w:rsidR="009B5512" w:rsidRDefault="009B5512" w:rsidP="009B5512"/>
    <w:p w:rsidR="009B5512" w:rsidRDefault="009B5512" w:rsidP="009B5512">
      <w:r>
        <w:t>1. Экология, переработка отходов производства и потребления.</w:t>
      </w:r>
    </w:p>
    <w:p w:rsidR="009B5512" w:rsidRDefault="009B5512" w:rsidP="009B5512"/>
    <w:p w:rsidR="009B5512" w:rsidRDefault="009B5512" w:rsidP="009B5512">
      <w:r>
        <w:t>2. Образовательная и учебная деятельность.</w:t>
      </w:r>
    </w:p>
    <w:p w:rsidR="009B5512" w:rsidRDefault="009B5512" w:rsidP="009B5512"/>
    <w:p w:rsidR="009B5512" w:rsidRDefault="009B5512" w:rsidP="009B5512">
      <w:r>
        <w:t>3. Медицинские услуги и здравоохранение.</w:t>
      </w:r>
    </w:p>
    <w:p w:rsidR="009B5512" w:rsidRDefault="009B5512" w:rsidP="009B5512"/>
    <w:p w:rsidR="009B5512" w:rsidRDefault="009B5512" w:rsidP="009B5512">
      <w:r>
        <w:t>4. Сфера услуг.</w:t>
      </w:r>
    </w:p>
    <w:p w:rsidR="009B5512" w:rsidRDefault="009B5512" w:rsidP="009B5512"/>
    <w:p w:rsidR="009B5512" w:rsidRDefault="009B5512" w:rsidP="009B5512">
      <w:r>
        <w:t>5. Собственное производство и инновационные разработки.</w:t>
      </w:r>
    </w:p>
    <w:p w:rsidR="009B5512" w:rsidRDefault="009B5512" w:rsidP="009B5512"/>
    <w:p w:rsidR="009B5512" w:rsidRDefault="009B5512" w:rsidP="009B5512">
      <w:r>
        <w:t>6. Информационные и IT технологии.</w:t>
      </w:r>
    </w:p>
    <w:p w:rsidR="009B5512" w:rsidRDefault="009B5512" w:rsidP="009B5512"/>
    <w:p w:rsidR="009B5512" w:rsidRDefault="009B5512" w:rsidP="009B5512">
      <w:r>
        <w:t>7. Спорт, туризм, культура и развлечения.</w:t>
      </w:r>
    </w:p>
    <w:p w:rsidR="009B5512" w:rsidRDefault="009B5512" w:rsidP="009B5512"/>
    <w:p w:rsidR="009B5512" w:rsidRDefault="009B5512" w:rsidP="009B5512">
      <w:r>
        <w:t>8. Сфера строительства и архитектуры.</w:t>
      </w:r>
    </w:p>
    <w:p w:rsidR="009B5512" w:rsidRDefault="009B5512" w:rsidP="009B5512"/>
    <w:p w:rsidR="009B5512" w:rsidRDefault="009B5512" w:rsidP="009B5512">
      <w:r>
        <w:t>9. Консалтинг, финансовые и юридические услуги.</w:t>
      </w:r>
    </w:p>
    <w:p w:rsidR="009B5512" w:rsidRDefault="009B5512" w:rsidP="009B5512"/>
    <w:p w:rsidR="009B5512" w:rsidRDefault="009B5512" w:rsidP="009B5512">
      <w:r>
        <w:t>10. Сфера торговли и общественного питания.</w:t>
      </w:r>
    </w:p>
    <w:p w:rsidR="009B5512" w:rsidRDefault="009B5512" w:rsidP="009B5512"/>
    <w:p w:rsidR="009B5512" w:rsidRDefault="009B5512" w:rsidP="009B5512">
      <w:r>
        <w:t>11. Энергетика.</w:t>
      </w:r>
    </w:p>
    <w:p w:rsidR="009B5512" w:rsidRDefault="009B5512" w:rsidP="009B5512"/>
    <w:p w:rsidR="009B5512" w:rsidRDefault="009B5512" w:rsidP="009B5512">
      <w:r>
        <w:t>12. Социальное предпринимательство.</w:t>
      </w:r>
    </w:p>
    <w:p w:rsidR="009B5512" w:rsidRDefault="009B5512" w:rsidP="009B5512"/>
    <w:p w:rsidR="009B5512" w:rsidRDefault="009B5512" w:rsidP="009B5512">
      <w:r>
        <w:t>13. Индустрия моды и красоты.</w:t>
      </w:r>
    </w:p>
    <w:p w:rsidR="009B5512" w:rsidRDefault="009B5512" w:rsidP="009B5512"/>
    <w:p w:rsidR="009B5512" w:rsidRDefault="009B5512" w:rsidP="009B5512">
      <w:r>
        <w:t xml:space="preserve">14. </w:t>
      </w:r>
      <w:proofErr w:type="spellStart"/>
      <w:r>
        <w:t>Стартап</w:t>
      </w:r>
      <w:proofErr w:type="spellEnd"/>
      <w:r>
        <w:t xml:space="preserve"> года.</w:t>
      </w:r>
    </w:p>
    <w:p w:rsidR="009B5512" w:rsidRDefault="009B5512" w:rsidP="009B5512"/>
    <w:p w:rsidR="009B5512" w:rsidRDefault="009B5512" w:rsidP="009B5512">
      <w:r>
        <w:t xml:space="preserve"> </w:t>
      </w:r>
    </w:p>
    <w:p w:rsidR="009B5512" w:rsidRDefault="009B5512" w:rsidP="009B5512"/>
    <w:p w:rsidR="009B5512" w:rsidRDefault="009B5512" w:rsidP="009B5512">
      <w:r>
        <w:t>Критерии оценки участников конкурса:</w:t>
      </w:r>
    </w:p>
    <w:p w:rsidR="009B5512" w:rsidRDefault="009B5512" w:rsidP="009B5512"/>
    <w:p w:rsidR="009B5512" w:rsidRDefault="009B5512" w:rsidP="009B5512">
      <w:r>
        <w:t>1. Внедрение новых форм и методов работы.</w:t>
      </w:r>
    </w:p>
    <w:p w:rsidR="009B5512" w:rsidRDefault="009B5512" w:rsidP="009B5512"/>
    <w:p w:rsidR="009B5512" w:rsidRDefault="009B5512" w:rsidP="009B5512">
      <w:r>
        <w:t>2. Представление бизнеса в сети интернет.</w:t>
      </w:r>
    </w:p>
    <w:p w:rsidR="009B5512" w:rsidRDefault="009B5512" w:rsidP="009B5512"/>
    <w:p w:rsidR="009B5512" w:rsidRDefault="009B5512" w:rsidP="009B5512">
      <w:r>
        <w:t>3. Внедрение автоматизированных систем.</w:t>
      </w:r>
    </w:p>
    <w:p w:rsidR="009B5512" w:rsidRDefault="009B5512" w:rsidP="009B5512"/>
    <w:p w:rsidR="009B5512" w:rsidRDefault="009B5512" w:rsidP="009B5512">
      <w:r>
        <w:t>4. Вклад в развитие города/области, участие бизнеса в обустройстве городской среды.</w:t>
      </w:r>
    </w:p>
    <w:p w:rsidR="009B5512" w:rsidRDefault="009B5512" w:rsidP="009B5512"/>
    <w:p w:rsidR="009B5512" w:rsidRDefault="009B5512" w:rsidP="009B5512">
      <w:r>
        <w:t>5. Выручка и прибыль организации.</w:t>
      </w:r>
    </w:p>
    <w:p w:rsidR="009B5512" w:rsidRDefault="009B5512" w:rsidP="009B5512"/>
    <w:p w:rsidR="009B5512" w:rsidRDefault="009B5512" w:rsidP="009B5512">
      <w:r>
        <w:t>6. Сумма уплаченных за 2021 год налогов и сборов.</w:t>
      </w:r>
    </w:p>
    <w:p w:rsidR="009B5512" w:rsidRDefault="009B5512" w:rsidP="009B5512"/>
    <w:p w:rsidR="009B5512" w:rsidRDefault="009B5512" w:rsidP="009B5512">
      <w:r>
        <w:t>7. Создание новых рабочих мест за 2021/2022 годы.</w:t>
      </w:r>
    </w:p>
    <w:p w:rsidR="009B5512" w:rsidRDefault="009B5512" w:rsidP="009B5512"/>
    <w:p w:rsidR="009B5512" w:rsidRDefault="009B5512" w:rsidP="009B5512">
      <w:r>
        <w:t xml:space="preserve">8. Элементы </w:t>
      </w:r>
      <w:proofErr w:type="spellStart"/>
      <w:r>
        <w:t>импортозамещения</w:t>
      </w:r>
      <w:proofErr w:type="spellEnd"/>
      <w:r>
        <w:t>, а также замещения продуктов производителей из других субъектов РФ.</w:t>
      </w:r>
    </w:p>
    <w:p w:rsidR="009B5512" w:rsidRDefault="009B5512" w:rsidP="009B5512"/>
    <w:p w:rsidR="009B5512" w:rsidRDefault="009B5512" w:rsidP="009B5512">
      <w:r>
        <w:t xml:space="preserve">9. Влияние бизнеса на окружающую среду, </w:t>
      </w:r>
      <w:proofErr w:type="spellStart"/>
      <w:r>
        <w:t>экологичность</w:t>
      </w:r>
      <w:proofErr w:type="spellEnd"/>
      <w:r>
        <w:t xml:space="preserve"> бизнеса.</w:t>
      </w:r>
    </w:p>
    <w:p w:rsidR="009B5512" w:rsidRDefault="009B5512" w:rsidP="009B5512"/>
    <w:p w:rsidR="009B5512" w:rsidRDefault="009B5512" w:rsidP="009B5512">
      <w:r>
        <w:t>10. Социальная нагрузка бизнеса:</w:t>
      </w:r>
    </w:p>
    <w:p w:rsidR="009B5512" w:rsidRDefault="009B5512" w:rsidP="009B5512"/>
    <w:p w:rsidR="009B5512" w:rsidRDefault="009B5512" w:rsidP="009B5512">
      <w:r>
        <w:t>- участие бизнеса в формировании здорового образа жизни клиентов и сотрудников;</w:t>
      </w:r>
    </w:p>
    <w:p w:rsidR="009B5512" w:rsidRDefault="009B5512" w:rsidP="009B5512"/>
    <w:p w:rsidR="009B5512" w:rsidRDefault="009B5512" w:rsidP="009B5512">
      <w:r>
        <w:t>- участие в иных социальных проектах</w:t>
      </w:r>
    </w:p>
    <w:p w:rsidR="009B5512" w:rsidRDefault="009B5512" w:rsidP="009B5512"/>
    <w:p w:rsidR="009B5512" w:rsidRDefault="009B5512" w:rsidP="009B5512">
      <w:r>
        <w:t>По каждому критерию комиссией жюри выставляется оценка от 0 до 5 баллов. А также от 0 до 10 баллов за презентацию. Баллы складываются и определяется победитель.</w:t>
      </w:r>
    </w:p>
    <w:p w:rsidR="009B5512" w:rsidRDefault="009B5512" w:rsidP="009B5512"/>
    <w:p w:rsidR="009B5512" w:rsidRDefault="009B5512" w:rsidP="009B5512">
      <w:r>
        <w:t xml:space="preserve"> </w:t>
      </w:r>
    </w:p>
    <w:p w:rsidR="009B5512" w:rsidRDefault="009B5512" w:rsidP="009B5512"/>
    <w:p w:rsidR="009B5512" w:rsidRDefault="009B5512" w:rsidP="009B5512">
      <w:r>
        <w:t xml:space="preserve">Чтобы принять участие в конкурсе необходимо заполнить заявку по ссылке </w:t>
      </w:r>
      <w:hyperlink r:id="rId4" w:history="1">
        <w:r w:rsidRPr="00B07E54">
          <w:rPr>
            <w:rStyle w:val="a3"/>
          </w:rPr>
          <w:t>https://forms.gle/C5koaoeBNT1Yw1No9</w:t>
        </w:r>
      </w:hyperlink>
      <w:r>
        <w:t>.</w:t>
      </w:r>
    </w:p>
    <w:p w:rsidR="009B5512" w:rsidRDefault="009B5512" w:rsidP="009B5512"/>
    <w:p w:rsidR="009B5512" w:rsidRDefault="009B5512" w:rsidP="009B5512"/>
    <w:p w:rsidR="009B5512" w:rsidRDefault="009B5512" w:rsidP="009B5512">
      <w:r>
        <w:t>Стоимость участия в конкурсе 3000 рублей.</w:t>
      </w:r>
    </w:p>
    <w:p w:rsidR="009B5512" w:rsidRDefault="009B5512" w:rsidP="009B5512"/>
    <w:p w:rsidR="009B5512" w:rsidRDefault="009B5512" w:rsidP="009B5512">
      <w:r>
        <w:t xml:space="preserve">Контактное лицо - Директор РОР «ОПОРА МСБ Свердловской области» </w:t>
      </w:r>
      <w:proofErr w:type="spellStart"/>
      <w:r>
        <w:t>Вилижанина</w:t>
      </w:r>
      <w:proofErr w:type="spellEnd"/>
      <w:r>
        <w:t xml:space="preserve"> Татьяна Борисовна т. 89827094048.</w:t>
      </w:r>
    </w:p>
    <w:p w:rsidR="009B5512" w:rsidRDefault="009B5512" w:rsidP="009B5512"/>
    <w:p w:rsidR="009B5512" w:rsidRDefault="009B5512" w:rsidP="009B5512">
      <w:r>
        <w:t>ПОЛОЖЕНИЕ об областном конкурсе им. П.А. Столыпина</w:t>
      </w:r>
    </w:p>
    <w:p w:rsidR="009B5512" w:rsidRDefault="009B5512" w:rsidP="009B5512">
      <w:r>
        <w:t>«Лучший предприниматель Свердловской области 2022»</w:t>
      </w:r>
    </w:p>
    <w:p w:rsidR="009B5512" w:rsidRDefault="009B5512" w:rsidP="009B5512">
      <w:r>
        <w:t xml:space="preserve"> </w:t>
      </w:r>
    </w:p>
    <w:p w:rsidR="00E9177C" w:rsidRDefault="009B5512" w:rsidP="009B5512">
      <w:r>
        <w:t>ПРЕЗЕНТАЦИЯ областного конкурса им П.А. Столыпина "Лучший предприниматель Свердловской области"</w:t>
      </w:r>
    </w:p>
    <w:sectPr w:rsidR="00E9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12"/>
    <w:rsid w:val="0045392E"/>
    <w:rsid w:val="009B5512"/>
    <w:rsid w:val="00E9177C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7480F-46C8-4FDA-AF8E-68AEE6F0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5koaoeBNT1Yw1No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2022-07-28T05:44:00Z</dcterms:created>
  <dcterms:modified xsi:type="dcterms:W3CDTF">2022-07-28T06:00:00Z</dcterms:modified>
</cp:coreProperties>
</file>