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8A1E89" w:rsidTr="008A1E89">
        <w:trPr>
          <w:trHeight w:val="524"/>
        </w:trPr>
        <w:tc>
          <w:tcPr>
            <w:tcW w:w="9460" w:type="dxa"/>
            <w:gridSpan w:val="5"/>
            <w:hideMark/>
          </w:tcPr>
          <w:p w:rsidR="008A1E89" w:rsidRDefault="008A1E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A1E89" w:rsidRDefault="008A1E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A1E89" w:rsidRDefault="008A1E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A1E89" w:rsidRDefault="008A1E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276C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1E89" w:rsidTr="008A1E89">
        <w:trPr>
          <w:trHeight w:val="524"/>
        </w:trPr>
        <w:tc>
          <w:tcPr>
            <w:tcW w:w="284" w:type="dxa"/>
            <w:vAlign w:val="bottom"/>
            <w:hideMark/>
          </w:tcPr>
          <w:p w:rsidR="008A1E89" w:rsidRDefault="008A1E8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1E89" w:rsidRDefault="008A1E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10.08.2022</w:t>
            </w:r>
          </w:p>
        </w:tc>
        <w:tc>
          <w:tcPr>
            <w:tcW w:w="425" w:type="dxa"/>
            <w:vAlign w:val="bottom"/>
            <w:hideMark/>
          </w:tcPr>
          <w:p w:rsidR="008A1E89" w:rsidRDefault="008A1E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1E89" w:rsidRDefault="008A1E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1003</w:t>
            </w:r>
          </w:p>
        </w:tc>
        <w:tc>
          <w:tcPr>
            <w:tcW w:w="6341" w:type="dxa"/>
            <w:vAlign w:val="bottom"/>
          </w:tcPr>
          <w:p w:rsidR="008A1E89" w:rsidRDefault="008A1E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A1E89" w:rsidTr="008A1E89">
        <w:trPr>
          <w:trHeight w:val="130"/>
        </w:trPr>
        <w:tc>
          <w:tcPr>
            <w:tcW w:w="9460" w:type="dxa"/>
            <w:gridSpan w:val="5"/>
          </w:tcPr>
          <w:p w:rsidR="008A1E89" w:rsidRDefault="008A1E8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A1E89" w:rsidTr="008A1E89">
        <w:tc>
          <w:tcPr>
            <w:tcW w:w="9460" w:type="dxa"/>
            <w:gridSpan w:val="5"/>
          </w:tcPr>
          <w:p w:rsidR="008A1E89" w:rsidRDefault="008A1E8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A1E89" w:rsidRDefault="008A1E8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A1E89" w:rsidRDefault="008A1E8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A1E89" w:rsidTr="008A1E89">
        <w:tc>
          <w:tcPr>
            <w:tcW w:w="9460" w:type="dxa"/>
            <w:gridSpan w:val="5"/>
            <w:hideMark/>
          </w:tcPr>
          <w:p w:rsidR="008A1E89" w:rsidRDefault="008A1E8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«Внесение изменений в документацию по планировке территории «Строительство автомобильной дороги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по ул. Сапожникова от ул. Уральских рабочих до ул. Мальцева» </w:t>
            </w:r>
          </w:p>
        </w:tc>
      </w:tr>
      <w:tr w:rsidR="008A1E89" w:rsidTr="008A1E89">
        <w:tc>
          <w:tcPr>
            <w:tcW w:w="9460" w:type="dxa"/>
            <w:gridSpan w:val="5"/>
          </w:tcPr>
          <w:p w:rsidR="008A1E89" w:rsidRDefault="008A1E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A1E89" w:rsidRDefault="008A1E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1E89" w:rsidRDefault="008A1E89" w:rsidP="008A1E8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12 статьи 43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10 части 3 постановления Правительства Свердловской области от 28 апреля 2022 года № 302-ПП </w:t>
      </w:r>
      <w:r>
        <w:rPr>
          <w:rFonts w:ascii="Liberation Serif" w:hAnsi="Liberation Serif" w:cs="Courier New"/>
          <w:sz w:val="28"/>
          <w:szCs w:val="28"/>
        </w:rPr>
        <w:br/>
        <w:t>«Об установлении на территории Свердловской области отдельных случаев утверждения органами местного с</w:t>
      </w:r>
      <w:bookmarkStart w:id="0" w:name="_GoBack"/>
      <w:bookmarkEnd w:id="0"/>
      <w:r>
        <w:rPr>
          <w:rFonts w:ascii="Liberation Serif" w:hAnsi="Liberation Serif" w:cs="Courier New"/>
          <w:sz w:val="28"/>
          <w:szCs w:val="28"/>
        </w:rPr>
        <w:t xml:space="preserve">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</w:t>
      </w:r>
      <w:r>
        <w:rPr>
          <w:rFonts w:ascii="Liberation Serif" w:hAnsi="Liberation Serif" w:cs="Courier New"/>
          <w:sz w:val="28"/>
          <w:szCs w:val="28"/>
        </w:rPr>
        <w:br/>
        <w:t xml:space="preserve">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28 августа 2020 № 679, рассмотрев представленный муниципальным бюджетным учреждением «Центр пространственного развития городского округа Верхняя Пышма» </w:t>
      </w:r>
      <w:r>
        <w:rPr>
          <w:rFonts w:ascii="Liberation Serif" w:hAnsi="Liberation Serif"/>
          <w:sz w:val="28"/>
          <w:szCs w:val="28"/>
        </w:rPr>
        <w:t>проект «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Внесение изменений в документацию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 xml:space="preserve">по планировке территории «Строительство автомобильной дороги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по ул. Сапожникова от ул. Уральских рабочих до ул. Мальцева» (изменение 2)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 xml:space="preserve">утвержденный постановлением администрации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Верхняя Пышма от 02 марта 2020 № 166 «Об утверждении проекта планировки и межевания территории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«Строительство автомобильной дороги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 xml:space="preserve">по ул. Сапожникова от ул. Уральских рабочих до ул. Мальцева»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(с изменениями от 27 июля 2021 года № 637)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 xml:space="preserve">подготовленный на основании поручения </w:t>
      </w:r>
      <w:r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31 мая 2022 года № 1315 «</w:t>
      </w:r>
      <w:r>
        <w:rPr>
          <w:rFonts w:ascii="Liberation Serif" w:hAnsi="Liberation Serif"/>
          <w:sz w:val="28"/>
          <w:szCs w:val="28"/>
        </w:rPr>
        <w:t xml:space="preserve">Об установлении местоположения объектов, внесения изменений в документацию по планировке территории»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выделения элементов </w:t>
      </w:r>
      <w:r>
        <w:rPr>
          <w:rFonts w:ascii="Liberation Serif" w:hAnsi="Liberation Serif" w:cs="Liberation Serif"/>
          <w:sz w:val="28"/>
          <w:szCs w:val="28"/>
        </w:rPr>
        <w:lastRenderedPageBreak/>
        <w:t>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учитывая решение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суда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09 августа 2013 по делу № 2-1642/13,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8A1E89" w:rsidRDefault="008A1E89" w:rsidP="008A1E8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A1E89" w:rsidRDefault="008A1E89" w:rsidP="008A1E8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«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Внесение изменений в документацию по планировке территории «Строительство автомобильной дороги по ул. Сапожникова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от ул. Уральских рабочих до ул. Мальцева»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8A1E89" w:rsidRDefault="008A1E89" w:rsidP="008A1E8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 и проект межевания территории. Основная (утверждаемая) часть. Шифр 863/23/10/2020-ППиМ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(изменение 2) (текстовая часть) </w:t>
      </w:r>
      <w:r>
        <w:rPr>
          <w:rFonts w:ascii="Liberation Serif" w:hAnsi="Liberation Serif"/>
          <w:sz w:val="28"/>
          <w:szCs w:val="28"/>
        </w:rPr>
        <w:t>(Приложение № 1).</w:t>
      </w:r>
    </w:p>
    <w:p w:rsidR="008A1E89" w:rsidRDefault="008A1E89" w:rsidP="008A1E8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A1E89" w:rsidRDefault="008A1E89" w:rsidP="008A1E8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8A1E89" w:rsidRDefault="008A1E89" w:rsidP="008A1E8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8A1E89" w:rsidRDefault="008A1E89" w:rsidP="008A1E8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8A1E89" w:rsidRDefault="008A1E89" w:rsidP="008A1E89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</w:t>
      </w:r>
      <w:r>
        <w:rPr>
          <w:rFonts w:ascii="Liberation Serif" w:hAnsi="Liberation Serif"/>
          <w:sz w:val="28"/>
          <w:szCs w:val="28"/>
        </w:rPr>
        <w:br/>
        <w:t xml:space="preserve">от их границ, а также коммунальным объектам (в том числе </w:t>
      </w:r>
      <w:r>
        <w:rPr>
          <w:rFonts w:ascii="Liberation Serif" w:hAnsi="Liberation Serif"/>
          <w:sz w:val="28"/>
          <w:szCs w:val="28"/>
        </w:rPr>
        <w:br/>
        <w:t xml:space="preserve">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8A1E89" w:rsidRDefault="008A1E89" w:rsidP="008A1E89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 (текстовая часть), утверждённым настоящим постановлением, проектом «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t xml:space="preserve">Внесение изменений в документацию по планировке территории «Строительство автомобильной дороги по ул. Сапожникова от ул. Уральских рабочих </w:t>
      </w:r>
      <w:r>
        <w:rPr>
          <w:rFonts w:ascii="Liberation Serif" w:hAnsi="Liberation Serif" w:cs="Liberation Serif"/>
          <w:sz w:val="28"/>
          <w:szCs w:val="28"/>
          <w:shd w:val="clear" w:color="auto" w:fill="FDFDFD"/>
        </w:rPr>
        <w:br/>
        <w:t>до ул. Мальцева»</w:t>
      </w:r>
      <w:r>
        <w:rPr>
          <w:rFonts w:ascii="Liberation Serif" w:hAnsi="Liberation Serif"/>
          <w:sz w:val="28"/>
          <w:szCs w:val="28"/>
        </w:rPr>
        <w:t xml:space="preserve"> утвержденным постановлением администрации городского округа Верхняя Пышма от 02 марта 2020 года № 166 (с изменениями </w:t>
      </w:r>
      <w:r>
        <w:rPr>
          <w:rFonts w:ascii="Liberation Serif" w:hAnsi="Liberation Serif"/>
          <w:sz w:val="28"/>
          <w:szCs w:val="28"/>
        </w:rPr>
        <w:br/>
        <w:t xml:space="preserve">от 27 июля 2021 года № 637), при осуществлении работ по образованию </w:t>
      </w:r>
      <w:r>
        <w:rPr>
          <w:rFonts w:ascii="Liberation Serif" w:hAnsi="Liberation Serif"/>
          <w:sz w:val="28"/>
          <w:szCs w:val="28"/>
        </w:rPr>
        <w:br/>
        <w:t>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8A1E89" w:rsidRDefault="008A1E89" w:rsidP="008A1E89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(www.верхняяпышма-право.рф), на официальном </w:t>
      </w:r>
      <w:r>
        <w:rPr>
          <w:rFonts w:ascii="Liberation Serif" w:hAnsi="Liberation Serif"/>
          <w:sz w:val="28"/>
          <w:szCs w:val="28"/>
        </w:rPr>
        <w:br/>
        <w:t xml:space="preserve">сайте городского округа Верхняя Пышма (www.movp.ru) в разделе «Градостроительство и землепользование» − «Общественные обсуждения»,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ЛИНЕЙНЫЕ ОБЪЕКТЫ».</w:t>
      </w:r>
    </w:p>
    <w:p w:rsidR="008A1E89" w:rsidRDefault="008A1E89" w:rsidP="008A1E89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8A1E89" w:rsidRDefault="008A1E89" w:rsidP="008A1E8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A1E89" w:rsidRDefault="008A1E89" w:rsidP="008A1E8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8A1E89" w:rsidTr="008A1E89">
        <w:tc>
          <w:tcPr>
            <w:tcW w:w="6237" w:type="dxa"/>
            <w:vAlign w:val="bottom"/>
            <w:hideMark/>
          </w:tcPr>
          <w:p w:rsidR="008A1E89" w:rsidRDefault="008A1E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A1E89" w:rsidRDefault="008A1E8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A1E89" w:rsidRDefault="008A1E89" w:rsidP="008A1E89">
      <w:pPr>
        <w:pStyle w:val="ConsNormal"/>
        <w:widowControl/>
        <w:ind w:firstLine="0"/>
        <w:rPr>
          <w:rFonts w:ascii="Liberation Serif" w:hAnsi="Liberation Serif"/>
        </w:rPr>
      </w:pPr>
    </w:p>
    <w:p w:rsidR="00A7090C" w:rsidRDefault="00A7090C"/>
    <w:sectPr w:rsidR="00A7090C" w:rsidSect="008A1E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3F"/>
    <w:rsid w:val="007A1C3F"/>
    <w:rsid w:val="008A1E89"/>
    <w:rsid w:val="00A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25907-4FD5-4743-93BF-7C6EBCC9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A1E8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2022-08-10T08:58:00Z</dcterms:created>
  <dcterms:modified xsi:type="dcterms:W3CDTF">2022-08-10T08:58:00Z</dcterms:modified>
</cp:coreProperties>
</file>