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BA7E96" w:rsidTr="00BA7E96">
        <w:trPr>
          <w:trHeight w:val="524"/>
        </w:trPr>
        <w:tc>
          <w:tcPr>
            <w:tcW w:w="9460" w:type="dxa"/>
            <w:gridSpan w:val="5"/>
            <w:hideMark/>
          </w:tcPr>
          <w:p w:rsidR="00BA7E96" w:rsidRDefault="00BA7E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7E96" w:rsidRDefault="00BA7E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7E96" w:rsidRDefault="00BA7E9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7E96" w:rsidRDefault="00BA7E9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8F5D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7E96" w:rsidTr="00BA7E96">
        <w:trPr>
          <w:trHeight w:val="524"/>
        </w:trPr>
        <w:tc>
          <w:tcPr>
            <w:tcW w:w="284" w:type="dxa"/>
            <w:vAlign w:val="bottom"/>
            <w:hideMark/>
          </w:tcPr>
          <w:p w:rsidR="00BA7E96" w:rsidRDefault="00BA7E9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7E96" w:rsidRPr="00BA7E96" w:rsidRDefault="00BA7E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BA7E96" w:rsidRDefault="00BA7E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A7E96" w:rsidRDefault="00BA7E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A7E96" w:rsidRDefault="00BA7E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7E96" w:rsidTr="00BA7E96">
        <w:trPr>
          <w:trHeight w:val="130"/>
        </w:trPr>
        <w:tc>
          <w:tcPr>
            <w:tcW w:w="9460" w:type="dxa"/>
            <w:gridSpan w:val="5"/>
          </w:tcPr>
          <w:p w:rsidR="00BA7E96" w:rsidRDefault="00BA7E9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7E96" w:rsidTr="00BA7E96">
        <w:tc>
          <w:tcPr>
            <w:tcW w:w="9460" w:type="dxa"/>
            <w:gridSpan w:val="5"/>
          </w:tcPr>
          <w:p w:rsidR="00BA7E96" w:rsidRDefault="00BA7E9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7E96" w:rsidRDefault="00BA7E9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A7E96" w:rsidRDefault="00BA7E9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A7E96" w:rsidTr="00BA7E96">
        <w:tc>
          <w:tcPr>
            <w:tcW w:w="9460" w:type="dxa"/>
            <w:gridSpan w:val="5"/>
            <w:hideMark/>
          </w:tcPr>
          <w:p w:rsidR="00BA7E96" w:rsidRDefault="00BA7E9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установлении на территории городского округа Верхняя Пышма особого противопожарного режима</w:t>
            </w:r>
          </w:p>
        </w:tc>
      </w:tr>
      <w:tr w:rsidR="00BA7E96" w:rsidTr="00BA7E96">
        <w:tc>
          <w:tcPr>
            <w:tcW w:w="9460" w:type="dxa"/>
            <w:gridSpan w:val="5"/>
          </w:tcPr>
          <w:p w:rsidR="00BA7E96" w:rsidRDefault="00BA7E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7E96" w:rsidRDefault="00BA7E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19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21 декабря 1994 года № 69-ФЗ «О пожарной безопасности», </w:t>
      </w:r>
      <w:r>
        <w:rPr>
          <w:rFonts w:ascii="Liberation Serif" w:hAnsi="Liberation Serif"/>
          <w:sz w:val="28"/>
          <w:szCs w:val="28"/>
        </w:rPr>
        <w:br/>
        <w:t xml:space="preserve">пунктом 4 постановления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7 октября 2020 года № 1614 «Об утверждении Правил пожарной безопасности в лесах», статьей II и пунктом V приложения № 7 постановления Правительства Российской Федерации от 16 сентября 2020 года № 1479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Правил противопожарного режима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статьей 14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15 июля 2005 года № 82-ОЗ «Об обеспечении пожарной безопасности </w:t>
      </w:r>
      <w:r>
        <w:rPr>
          <w:rFonts w:ascii="Liberation Serif" w:hAnsi="Liberation Serif"/>
          <w:sz w:val="28"/>
          <w:szCs w:val="28"/>
        </w:rPr>
        <w:br/>
        <w:t>на территории Свердловской области», по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становлениями администрации городского округа Верхняя Пышма от 27.04.2021 № 325 «О создании </w:t>
      </w:r>
      <w:r>
        <w:rPr>
          <w:rFonts w:ascii="Liberation Serif" w:hAnsi="Liberation Serif"/>
          <w:sz w:val="28"/>
          <w:szCs w:val="28"/>
        </w:rPr>
        <w:br/>
        <w:t xml:space="preserve">и организации работы патрульных и патрульно-маневренной групп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Пышма», от 03.02.2022 № 84 </w:t>
      </w:r>
      <w:r>
        <w:rPr>
          <w:rFonts w:ascii="Liberation Serif" w:hAnsi="Liberation Serif"/>
          <w:sz w:val="28"/>
          <w:szCs w:val="28"/>
        </w:rPr>
        <w:br/>
        <w:t xml:space="preserve">«О мерах по обеспечению готовности 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 к пожароопасному сезону», в связи с устойчивой жаркой погодой, высокой и чрезвычайной пожарной опасностью (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 w:rsidRPr="00BA7E9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  <w:lang w:val="en-US"/>
        </w:rPr>
        <w:t>V</w:t>
      </w:r>
      <w:r w:rsidRPr="00BA7E9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класс </w:t>
      </w:r>
      <w:proofErr w:type="spellStart"/>
      <w:r>
        <w:rPr>
          <w:rFonts w:ascii="Liberation Serif" w:hAnsi="Liberation Serif"/>
          <w:sz w:val="28"/>
          <w:szCs w:val="28"/>
        </w:rPr>
        <w:t>горимости</w:t>
      </w:r>
      <w:proofErr w:type="spellEnd"/>
      <w:r>
        <w:rPr>
          <w:rFonts w:ascii="Liberation Serif" w:hAnsi="Liberation Serif"/>
          <w:sz w:val="28"/>
          <w:szCs w:val="28"/>
        </w:rPr>
        <w:t xml:space="preserve"> леса по региональной шкале), на основании письма Отдела надзорной деятельности и профилактической работы ГО Верхняя Пышма, ГО Среднеуральск УНД и ПР ГУ МЧС России </w:t>
      </w:r>
      <w:r>
        <w:rPr>
          <w:rFonts w:ascii="Liberation Serif" w:hAnsi="Liberation Serif"/>
          <w:sz w:val="28"/>
          <w:szCs w:val="28"/>
        </w:rPr>
        <w:br/>
        <w:t xml:space="preserve">по Свердловской области от 08.08.2022 № 672-4-22-11 «О введении особого противопожарного режима», в целях организации эффективного применения мер, препятствующих возникновению и распространению лесных пожаров </w:t>
      </w:r>
      <w:r>
        <w:rPr>
          <w:rFonts w:ascii="Liberation Serif" w:hAnsi="Liberation Serif"/>
          <w:sz w:val="28"/>
          <w:szCs w:val="28"/>
        </w:rPr>
        <w:br/>
        <w:t>и других ландшафтных (природных) пожаров на территории городского округа Верхняя Пышма, администрация городского округа Верхняя Пышма</w:t>
      </w:r>
    </w:p>
    <w:p w:rsidR="00BA7E96" w:rsidRDefault="00BA7E96" w:rsidP="00BA7E9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A7E96" w:rsidRDefault="00BA7E96" w:rsidP="00BA7E9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 С 10 августа 2022 года до особого распоряжения установить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 особый противопожарный режим.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 период действия особого противопожарного режима запрещается: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въезд автотранспортных средств и доступ граждан в лесные массивы </w:t>
      </w:r>
      <w:r>
        <w:rPr>
          <w:rFonts w:ascii="Liberation Serif" w:hAnsi="Liberation Serif"/>
          <w:sz w:val="28"/>
          <w:szCs w:val="28"/>
        </w:rPr>
        <w:lastRenderedPageBreak/>
        <w:t>на территории городского округа Верхняя Пышма;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 деятельность, связанная с выжиганием сухой травянистой растительности на территории лесного фонда, на полях, на землях запаса и сельскохозяйственного назначения; 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 разведение костров, сжигание мусора и травы, в том числе на индивидуальных приусадебных участках и в садовых некоммерческих товариществах;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 сжигание порубочных остатков в лесных массивах, стерни и пожнивных остатков;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проведение неконтролируемых сельскохозяйственных палов;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проведение пожароопасных работ в населенных пунктах, на лесных участках и </w:t>
      </w:r>
      <w:proofErr w:type="spellStart"/>
      <w:r>
        <w:rPr>
          <w:rFonts w:ascii="Liberation Serif" w:hAnsi="Liberation Serif"/>
          <w:sz w:val="28"/>
          <w:szCs w:val="28"/>
        </w:rPr>
        <w:t>торфомассивах</w:t>
      </w:r>
      <w:proofErr w:type="spellEnd"/>
      <w:r>
        <w:rPr>
          <w:rFonts w:ascii="Liberation Serif" w:hAnsi="Liberation Serif"/>
          <w:sz w:val="28"/>
          <w:szCs w:val="28"/>
        </w:rPr>
        <w:t>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 использование пиротехники на придомовых территориях, в местах общего пользования, с массовым пребыванием людей, за исключением мест, специально определенных для этих целей;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 проведение лесозаготовок с использованием техники, не имеющей искрогасителей;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 строительство на территории, прилегающей к лесу, различных сооружений и подсобных строений, а также складирование горючих материалов, мусора, отходов древесных, строительных и других горючих материалов.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</w:t>
      </w:r>
      <w:r>
        <w:rPr>
          <w:rFonts w:ascii="Liberation Serif" w:hAnsi="Liberation Serif"/>
          <w:sz w:val="28"/>
          <w:szCs w:val="28"/>
        </w:rPr>
        <w:br/>
        <w:t>и (или) распоряжающиеся территорией, прилегающей к лесу, обеспечивают ее очистку от сухой травянистой растительности, пожнивных и порубочных остатков, валежника, мусора и других горючих материалов на полосе шириной не менее 10 (десяти) метров от леса либо отделять лес противопожарными барьерами.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Муниципальному казенному учреждению «Управление гражданской защиты городского округа Верхняя Пышма» (далее – МКУ «Управление ГЗ ГО Верхняя Пышма») (Иванов И.В.): 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 организовать мониторинг обстановки, связанной с природными пожарами и несанкционированных палов растительности;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привести в готовность к реагированию на ухудшение </w:t>
      </w:r>
      <w:proofErr w:type="spellStart"/>
      <w:r>
        <w:rPr>
          <w:rFonts w:ascii="Liberation Serif" w:hAnsi="Liberation Serif"/>
          <w:sz w:val="28"/>
          <w:szCs w:val="28"/>
        </w:rPr>
        <w:t>лесопожарной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обстановки патрульно-маневренную группу;</w:t>
      </w:r>
    </w:p>
    <w:p w:rsidR="00BA7E96" w:rsidRDefault="00BA7E96" w:rsidP="00BA7E9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 организовать патрулирование районов ответственности добровольными пожарными дружинами поселков: Зеленый Бор, Крутой, </w:t>
      </w:r>
      <w:proofErr w:type="spellStart"/>
      <w:r>
        <w:rPr>
          <w:rFonts w:ascii="Liberation Serif" w:hAnsi="Liberation Serif"/>
          <w:sz w:val="28"/>
          <w:szCs w:val="28"/>
        </w:rPr>
        <w:t>Сагра</w:t>
      </w:r>
      <w:proofErr w:type="spellEnd"/>
      <w:r>
        <w:rPr>
          <w:rFonts w:ascii="Liberation Serif" w:hAnsi="Liberation Serif"/>
          <w:sz w:val="28"/>
          <w:szCs w:val="28"/>
        </w:rPr>
        <w:t>, Первомайский, Нагорный, Ольховка, Красный.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Рекомендовать начальнику 66 пожарно-спасательной части 1 пожарно-спасательного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 Шпилько В.А., начальнику пожарной части </w:t>
      </w:r>
      <w:r>
        <w:rPr>
          <w:rFonts w:ascii="Liberation Serif" w:hAnsi="Liberation Serif"/>
          <w:sz w:val="28"/>
          <w:szCs w:val="28"/>
        </w:rPr>
        <w:lastRenderedPageBreak/>
        <w:t xml:space="preserve">16/3 государственного казенного пожарно-технического учреждения Свердловской области «Отряд противопожарной службы Свердловской области № 16» Сухорукову А.М. совместно с главами сельских и поселковых администраций, старостами населенных пунктов городского округа Верхняя Пышма организовать патрулирование районов ответственности и мониторинг обстановки, связанной с природными пожарами и несанкционированных палов растительности </w:t>
      </w:r>
      <w:r>
        <w:rPr>
          <w:rFonts w:ascii="Liberation Serif" w:hAnsi="Liberation Serif"/>
          <w:sz w:val="28"/>
          <w:szCs w:val="28"/>
        </w:rPr>
        <w:br/>
        <w:t xml:space="preserve">и принятие дополнительные мер, препятствующих распространению лесных </w:t>
      </w:r>
      <w:r>
        <w:rPr>
          <w:rFonts w:ascii="Liberation Serif" w:hAnsi="Liberation Serif"/>
          <w:sz w:val="28"/>
          <w:szCs w:val="28"/>
        </w:rPr>
        <w:br/>
        <w:t xml:space="preserve">и торфяных пожаров на здания и сооружения населенных пунктов </w:t>
      </w:r>
      <w:r>
        <w:rPr>
          <w:rFonts w:ascii="Liberation Serif" w:hAnsi="Liberation Serif"/>
          <w:sz w:val="28"/>
          <w:szCs w:val="28"/>
        </w:rPr>
        <w:br/>
        <w:t>и прилегающих к ним территорий.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Рекомендовать Отделу надзорной деятельности и профилактической работы по городскому округу Верхняя Пышма и городскому округу Среднеуральск Управления надзорной деятельности и профилактической работы Главного управления МЧС по Свердловской области (</w:t>
      </w:r>
      <w:proofErr w:type="spellStart"/>
      <w:r>
        <w:rPr>
          <w:rFonts w:ascii="Liberation Serif" w:hAnsi="Liberation Serif"/>
          <w:sz w:val="28"/>
          <w:szCs w:val="28"/>
        </w:rPr>
        <w:t>Бугреев</w:t>
      </w:r>
      <w:proofErr w:type="spellEnd"/>
      <w:r>
        <w:rPr>
          <w:rFonts w:ascii="Liberation Serif" w:hAnsi="Liberation Serif"/>
          <w:sz w:val="28"/>
          <w:szCs w:val="28"/>
        </w:rPr>
        <w:t xml:space="preserve"> А.И.) совместно с МКУ «Управление ГЗ ГО Верхняя Пышма» (Иванов И.В.), главами сельских и поселковых администраций и старостами населенных пунктов городского округа Верхняя Пышма проводить на соответствующих территориях разъяснительную работу по обеспечению пожарной безопасности, выполнению первичных мер по предупреждению пожаров и практическому применению первичных средств пожаротушения при возникновении пожаров.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Рекомендовать межмуниципальному отделу МВД России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Верхнепышмиский</w:t>
      </w:r>
      <w:proofErr w:type="spellEnd"/>
      <w:r>
        <w:rPr>
          <w:rFonts w:ascii="Liberation Serif" w:hAnsi="Liberation Serif"/>
          <w:sz w:val="28"/>
          <w:szCs w:val="28"/>
        </w:rPr>
        <w:t>» (</w:t>
      </w:r>
      <w:proofErr w:type="spellStart"/>
      <w:r>
        <w:rPr>
          <w:rFonts w:ascii="Liberation Serif" w:hAnsi="Liberation Serif"/>
          <w:sz w:val="28"/>
          <w:szCs w:val="28"/>
        </w:rPr>
        <w:t>Талькин</w:t>
      </w:r>
      <w:proofErr w:type="spellEnd"/>
      <w:r>
        <w:rPr>
          <w:rFonts w:ascii="Liberation Serif" w:hAnsi="Liberation Serif"/>
          <w:sz w:val="28"/>
          <w:szCs w:val="28"/>
        </w:rPr>
        <w:t xml:space="preserve"> А.В.) принять меры по реализации пункта 2 настоящего постановления.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Начальнику отдела по связям с общественностью администрации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</w:rPr>
        <w:t>Снедкова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Е.В.) активизировать информационную и разъяснительную работу среди населения в электронных </w:t>
      </w:r>
      <w:r>
        <w:rPr>
          <w:rFonts w:ascii="Liberation Serif" w:hAnsi="Liberation Serif"/>
          <w:sz w:val="28"/>
          <w:szCs w:val="28"/>
        </w:rPr>
        <w:br/>
        <w:t>и печатных средствах массовой информации с использованием официального сайта городского округа Верхняя Пышма и мультимедийного экрана.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(https://news.yandex.ru/). 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 Контроль за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7E96" w:rsidRDefault="00BA7E96" w:rsidP="00BA7E9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A7E96" w:rsidTr="00BA7E96">
        <w:tc>
          <w:tcPr>
            <w:tcW w:w="6237" w:type="dxa"/>
            <w:vAlign w:val="bottom"/>
            <w:hideMark/>
          </w:tcPr>
          <w:p w:rsidR="00BA7E96" w:rsidRDefault="00BA7E9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A7E96" w:rsidRDefault="00BA7E9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A7E96" w:rsidRDefault="00BA7E96" w:rsidP="00BA7E96">
      <w:pPr>
        <w:pStyle w:val="ConsNormal"/>
        <w:widowControl/>
        <w:ind w:firstLine="0"/>
        <w:rPr>
          <w:rFonts w:ascii="Liberation Serif" w:hAnsi="Liberation Serif"/>
        </w:rPr>
      </w:pPr>
    </w:p>
    <w:p w:rsidR="0024058C" w:rsidRDefault="0024058C"/>
    <w:sectPr w:rsidR="0024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03"/>
    <w:rsid w:val="00205203"/>
    <w:rsid w:val="0024058C"/>
    <w:rsid w:val="00BA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03029-0149-44E6-9AFB-77C9F828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A7E9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2022-08-12T06:23:00Z</dcterms:created>
  <dcterms:modified xsi:type="dcterms:W3CDTF">2022-08-12T06:23:00Z</dcterms:modified>
</cp:coreProperties>
</file>