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3750E0" w:rsidRPr="003C5F59" w:rsidTr="00894268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50E0" w:rsidRPr="003C5F59" w:rsidRDefault="003750E0" w:rsidP="00E73CD4">
            <w:pPr>
              <w:spacing w:after="0" w:line="240" w:lineRule="auto"/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750E0" w:rsidRDefault="00894268" w:rsidP="00E73CD4">
            <w:pPr>
              <w:spacing w:after="0" w:line="240" w:lineRule="auto"/>
              <w:ind w:left="7454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Приложение № 2 к муниципальной </w:t>
            </w:r>
            <w:proofErr w:type="gramStart"/>
            <w:r w:rsidRPr="003C5F59">
              <w:rPr>
                <w:rFonts w:ascii="Liberation Serif" w:hAnsi="Liberation Serif"/>
                <w:sz w:val="24"/>
                <w:szCs w:val="24"/>
              </w:rPr>
              <w:t>программе</w:t>
            </w:r>
            <w:r w:rsidR="003C5F5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proofErr w:type="gramEnd"/>
            <w:r w:rsidRPr="003C5F59">
              <w:rPr>
                <w:rFonts w:ascii="Liberation Serif" w:hAnsi="Liberation Serif"/>
                <w:sz w:val="24"/>
                <w:szCs w:val="24"/>
              </w:rPr>
              <w:t>Повышение эффективности управления муниципальной</w:t>
            </w:r>
            <w:r w:rsidR="003C5F5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C5F59">
              <w:rPr>
                <w:rFonts w:ascii="Liberation Serif" w:hAnsi="Liberation Serif"/>
                <w:sz w:val="24"/>
                <w:szCs w:val="24"/>
              </w:rPr>
              <w:t>собственностью на территории городского округа</w:t>
            </w:r>
            <w:r w:rsidR="003C5F5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Верхняя Пышма до 2024 года»</w:t>
            </w:r>
          </w:p>
          <w:p w:rsidR="00E73CD4" w:rsidRDefault="00E73CD4" w:rsidP="00E73CD4">
            <w:pPr>
              <w:spacing w:after="0" w:line="240" w:lineRule="auto"/>
              <w:ind w:left="7454"/>
              <w:rPr>
                <w:rFonts w:ascii="Liberation Serif" w:hAnsi="Liberation Serif"/>
                <w:sz w:val="24"/>
                <w:szCs w:val="24"/>
              </w:rPr>
            </w:pPr>
          </w:p>
          <w:p w:rsidR="00E73CD4" w:rsidRDefault="00E73CD4" w:rsidP="00E73CD4">
            <w:pPr>
              <w:spacing w:after="0" w:line="240" w:lineRule="auto"/>
              <w:ind w:left="7454"/>
              <w:rPr>
                <w:rFonts w:ascii="Liberation Serif" w:hAnsi="Liberation Serif"/>
                <w:sz w:val="24"/>
                <w:szCs w:val="24"/>
              </w:rPr>
            </w:pPr>
          </w:p>
          <w:p w:rsidR="00E73CD4" w:rsidRPr="003C5F59" w:rsidRDefault="00E73CD4" w:rsidP="00E73CD4">
            <w:pPr>
              <w:spacing w:after="0" w:line="240" w:lineRule="auto"/>
              <w:ind w:left="7454"/>
              <w:rPr>
                <w:rFonts w:ascii="Liberation Serif" w:hAnsi="Liberation Serif" w:cs="Arial"/>
                <w:sz w:val="24"/>
                <w:szCs w:val="24"/>
              </w:rPr>
            </w:pPr>
          </w:p>
        </w:tc>
      </w:tr>
      <w:tr w:rsidR="003750E0" w:rsidRPr="003C5F59" w:rsidTr="003750E0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E0" w:rsidRPr="003C5F59" w:rsidRDefault="003750E0" w:rsidP="00E73CD4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sz w:val="24"/>
                <w:szCs w:val="24"/>
              </w:rPr>
              <w:t>ПЛАН МЕРОПРИЯТИЙ</w:t>
            </w:r>
          </w:p>
        </w:tc>
      </w:tr>
      <w:tr w:rsidR="003750E0" w:rsidRPr="003C5F59" w:rsidTr="003750E0">
        <w:trPr>
          <w:trHeight w:val="28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E0" w:rsidRPr="003C5F59" w:rsidRDefault="003750E0" w:rsidP="00E73CD4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3750E0" w:rsidRPr="003C5F59" w:rsidTr="003750E0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sz w:val="24"/>
                <w:szCs w:val="24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844C0B" w:rsidRPr="003C5F59" w:rsidRDefault="00844C0B" w:rsidP="00E73CD4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1"/>
        <w:gridCol w:w="2792"/>
        <w:gridCol w:w="1345"/>
        <w:gridCol w:w="1336"/>
        <w:gridCol w:w="1336"/>
        <w:gridCol w:w="1336"/>
        <w:gridCol w:w="1336"/>
        <w:gridCol w:w="1255"/>
        <w:gridCol w:w="1255"/>
        <w:gridCol w:w="1758"/>
      </w:tblGrid>
      <w:tr w:rsidR="003750E0" w:rsidRPr="003C5F59" w:rsidTr="003C5F59">
        <w:trPr>
          <w:cantSplit/>
          <w:trHeight w:val="255"/>
        </w:trPr>
        <w:tc>
          <w:tcPr>
            <w:tcW w:w="271" w:type="pct"/>
            <w:vMerge w:val="restar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933" w:type="pct"/>
            <w:vMerge w:val="restar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187" w:type="pct"/>
            <w:gridSpan w:val="7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sz w:val="24"/>
                <w:szCs w:val="24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609" w:type="pct"/>
            <w:vMerge w:val="restar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sz w:val="24"/>
                <w:szCs w:val="24"/>
              </w:rPr>
              <w:t>Номера целевых показателей, на достижение которых направлены мероприятия</w:t>
            </w:r>
          </w:p>
        </w:tc>
      </w:tr>
      <w:tr w:rsidR="003750E0" w:rsidRPr="003C5F59" w:rsidTr="003C5F59">
        <w:trPr>
          <w:cantSplit/>
          <w:trHeight w:val="1125"/>
        </w:trPr>
        <w:tc>
          <w:tcPr>
            <w:tcW w:w="271" w:type="pct"/>
            <w:vMerge/>
            <w:vAlign w:val="center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933" w:type="pct"/>
            <w:vMerge/>
            <w:vAlign w:val="center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466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46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46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46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46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435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435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609" w:type="pct"/>
            <w:vMerge/>
            <w:vAlign w:val="center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3750E0" w:rsidRPr="00E73CD4" w:rsidRDefault="003750E0" w:rsidP="00E73CD4">
      <w:pPr>
        <w:spacing w:after="0" w:line="240" w:lineRule="auto"/>
        <w:rPr>
          <w:rFonts w:ascii="Liberation Serif" w:hAnsi="Liberation Serif"/>
          <w:sz w:val="28"/>
          <w:szCs w:val="24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6"/>
        <w:gridCol w:w="2616"/>
        <w:gridCol w:w="1377"/>
        <w:gridCol w:w="1377"/>
        <w:gridCol w:w="1377"/>
        <w:gridCol w:w="1377"/>
        <w:gridCol w:w="1377"/>
        <w:gridCol w:w="1290"/>
        <w:gridCol w:w="1296"/>
        <w:gridCol w:w="1747"/>
      </w:tblGrid>
      <w:tr w:rsidR="003750E0" w:rsidRPr="003C5F59" w:rsidTr="003C5F59">
        <w:trPr>
          <w:cantSplit/>
          <w:trHeight w:val="255"/>
          <w:tblHeader/>
        </w:trPr>
        <w:tc>
          <w:tcPr>
            <w:tcW w:w="249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8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4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4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00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</w:tr>
      <w:tr w:rsidR="003750E0" w:rsidRPr="003C5F59" w:rsidTr="003C5F59">
        <w:trPr>
          <w:cantSplit/>
          <w:trHeight w:val="1020"/>
        </w:trPr>
        <w:tc>
          <w:tcPr>
            <w:tcW w:w="249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98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623 256,4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33 399,9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42 712,0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312 411,0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176 339,3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29 058,3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29 335,9</w:t>
            </w:r>
          </w:p>
        </w:tc>
        <w:tc>
          <w:tcPr>
            <w:tcW w:w="600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750E0" w:rsidRPr="003C5F59" w:rsidTr="003C5F59">
        <w:trPr>
          <w:cantSplit/>
          <w:trHeight w:val="255"/>
        </w:trPr>
        <w:tc>
          <w:tcPr>
            <w:tcW w:w="249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8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623 256,4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33 399,9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42 712,0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312 411,0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176 339,3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29 058,3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29 335,9</w:t>
            </w:r>
          </w:p>
        </w:tc>
        <w:tc>
          <w:tcPr>
            <w:tcW w:w="600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50E0" w:rsidRPr="003C5F59" w:rsidTr="003C5F59">
        <w:trPr>
          <w:cantSplit/>
          <w:trHeight w:val="255"/>
        </w:trPr>
        <w:tc>
          <w:tcPr>
            <w:tcW w:w="249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98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Капитальные вложения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466 389,1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13 980,5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21 860,5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286 244,3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144 303,8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600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750E0" w:rsidRPr="003C5F59" w:rsidTr="003C5F59">
        <w:trPr>
          <w:cantSplit/>
          <w:trHeight w:val="255"/>
        </w:trPr>
        <w:tc>
          <w:tcPr>
            <w:tcW w:w="249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8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466 389,1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13 980,5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21 860,5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286 244,3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144 303,8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600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50E0" w:rsidRPr="003C5F59" w:rsidTr="003C5F59">
        <w:trPr>
          <w:cantSplit/>
          <w:trHeight w:val="255"/>
        </w:trPr>
        <w:tc>
          <w:tcPr>
            <w:tcW w:w="249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98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Прочие нужды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156 867,3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19 419,4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20 851,5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26 166,7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32 035,5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29 058,3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29 335,9</w:t>
            </w:r>
          </w:p>
        </w:tc>
        <w:tc>
          <w:tcPr>
            <w:tcW w:w="600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750E0" w:rsidRPr="003C5F59" w:rsidTr="003C5F59">
        <w:trPr>
          <w:cantSplit/>
          <w:trHeight w:val="255"/>
        </w:trPr>
        <w:tc>
          <w:tcPr>
            <w:tcW w:w="249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898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156 867,3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19 419,4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20 851,5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26 166,7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32 035,5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29 058,3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29 335,9</w:t>
            </w:r>
          </w:p>
        </w:tc>
        <w:tc>
          <w:tcPr>
            <w:tcW w:w="600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50E0" w:rsidRPr="003C5F59" w:rsidTr="003C5F59">
        <w:trPr>
          <w:cantSplit/>
          <w:trHeight w:val="255"/>
        </w:trPr>
        <w:tc>
          <w:tcPr>
            <w:tcW w:w="249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151" w:type="pct"/>
            <w:gridSpan w:val="8"/>
            <w:shd w:val="clear" w:color="000000" w:fill="FFFFFF"/>
            <w:vAlign w:val="center"/>
            <w:hideMark/>
          </w:tcPr>
          <w:p w:rsidR="003750E0" w:rsidRPr="003C5F59" w:rsidRDefault="003750E0" w:rsidP="00E73CD4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600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750E0" w:rsidRPr="003C5F59" w:rsidTr="003C5F59">
        <w:trPr>
          <w:cantSplit/>
          <w:trHeight w:val="3570"/>
        </w:trPr>
        <w:tc>
          <w:tcPr>
            <w:tcW w:w="249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98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484 606,4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19 072,5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25 768,2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290 949,8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146 874,5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970,7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970,7</w:t>
            </w:r>
          </w:p>
        </w:tc>
        <w:tc>
          <w:tcPr>
            <w:tcW w:w="600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750E0" w:rsidRPr="003C5F59" w:rsidTr="003C5F59">
        <w:trPr>
          <w:cantSplit/>
          <w:trHeight w:val="255"/>
        </w:trPr>
        <w:tc>
          <w:tcPr>
            <w:tcW w:w="249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898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484 606,4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19 072,5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25 768,2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290 949,8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146 874,5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970,7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970,7</w:t>
            </w:r>
          </w:p>
        </w:tc>
        <w:tc>
          <w:tcPr>
            <w:tcW w:w="600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50E0" w:rsidRPr="003C5F59" w:rsidTr="003C5F59">
        <w:trPr>
          <w:cantSplit/>
          <w:trHeight w:val="255"/>
        </w:trPr>
        <w:tc>
          <w:tcPr>
            <w:tcW w:w="249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51" w:type="pct"/>
            <w:gridSpan w:val="8"/>
            <w:shd w:val="clear" w:color="000000" w:fill="FFFFFF"/>
            <w:vAlign w:val="center"/>
            <w:hideMark/>
          </w:tcPr>
          <w:p w:rsidR="003750E0" w:rsidRPr="003C5F59" w:rsidRDefault="003750E0" w:rsidP="00E73CD4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«Капитальные вложения»</w:t>
            </w:r>
          </w:p>
        </w:tc>
        <w:tc>
          <w:tcPr>
            <w:tcW w:w="600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750E0" w:rsidRPr="003C5F59" w:rsidTr="003C5F59">
        <w:trPr>
          <w:cantSplit/>
          <w:trHeight w:val="765"/>
        </w:trPr>
        <w:tc>
          <w:tcPr>
            <w:tcW w:w="249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98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направлению «Капитальные вложения», в том числе: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466 389,1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13 980,5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21 860,5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286 244,3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144 303,8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600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750E0" w:rsidRPr="003C5F59" w:rsidTr="003C5F59">
        <w:trPr>
          <w:cantSplit/>
          <w:trHeight w:val="255"/>
        </w:trPr>
        <w:tc>
          <w:tcPr>
            <w:tcW w:w="249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98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466 389,1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13 980,5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21 860,5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286 244,3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144 303,8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600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50E0" w:rsidRPr="003C5F59" w:rsidTr="003C5F59">
        <w:trPr>
          <w:cantSplit/>
          <w:trHeight w:val="765"/>
        </w:trPr>
        <w:tc>
          <w:tcPr>
            <w:tcW w:w="249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98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направлению «Иные капитальные вложения», в том числе: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466 389,1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13 980,5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21 860,5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286 244,3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144 303,8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600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750E0" w:rsidRPr="003C5F59" w:rsidTr="003C5F59">
        <w:trPr>
          <w:cantSplit/>
          <w:trHeight w:val="1275"/>
        </w:trPr>
        <w:tc>
          <w:tcPr>
            <w:tcW w:w="249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98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466 389,1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13 980,5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21 860,5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286 244,3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144 303,8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600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1.6.1., 1.6.2., 2.1.1.</w:t>
            </w:r>
          </w:p>
        </w:tc>
      </w:tr>
      <w:tr w:rsidR="003750E0" w:rsidRPr="003C5F59" w:rsidTr="003C5F59">
        <w:trPr>
          <w:cantSplit/>
          <w:trHeight w:val="255"/>
        </w:trPr>
        <w:tc>
          <w:tcPr>
            <w:tcW w:w="249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898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466 389,1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13 980,5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21 860,5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286 244,3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144 303,8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600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50E0" w:rsidRPr="003C5F59" w:rsidTr="003C5F59">
        <w:trPr>
          <w:cantSplit/>
          <w:trHeight w:val="1275"/>
        </w:trPr>
        <w:tc>
          <w:tcPr>
            <w:tcW w:w="249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98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1.11.1. Приобретение объектов недвижимого имущества в муниципальную собственность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462 518,0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13 980,5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17 989,4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286 244,3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144 303,8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600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>1.6.1., 1.6.2., 2.1.1.</w:t>
            </w:r>
          </w:p>
        </w:tc>
      </w:tr>
      <w:tr w:rsidR="003750E0" w:rsidRPr="003C5F59" w:rsidTr="003C5F59">
        <w:trPr>
          <w:cantSplit/>
          <w:trHeight w:val="255"/>
        </w:trPr>
        <w:tc>
          <w:tcPr>
            <w:tcW w:w="249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898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462 518,0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13 980,5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17 989,4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286 244,3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144 303,8</w:t>
            </w:r>
          </w:p>
        </w:tc>
        <w:tc>
          <w:tcPr>
            <w:tcW w:w="44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600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50E0" w:rsidRPr="003C5F59" w:rsidTr="003C5F59">
        <w:trPr>
          <w:cantSplit/>
          <w:trHeight w:val="1275"/>
        </w:trPr>
        <w:tc>
          <w:tcPr>
            <w:tcW w:w="249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98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1.11.2. Приобретение движимого имущества в муниципальную собственность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3 871,1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3 871,1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600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>1.6.1., 1.6.2., 2.1.1.</w:t>
            </w:r>
          </w:p>
        </w:tc>
      </w:tr>
      <w:tr w:rsidR="003750E0" w:rsidRPr="003C5F59" w:rsidTr="003C5F59">
        <w:trPr>
          <w:cantSplit/>
          <w:trHeight w:val="255"/>
        </w:trPr>
        <w:tc>
          <w:tcPr>
            <w:tcW w:w="249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898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3 871,1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3 871,1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600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50E0" w:rsidRPr="003C5F59" w:rsidTr="003C5F59">
        <w:trPr>
          <w:cantSplit/>
          <w:trHeight w:val="255"/>
        </w:trPr>
        <w:tc>
          <w:tcPr>
            <w:tcW w:w="249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4151" w:type="pct"/>
            <w:gridSpan w:val="8"/>
            <w:shd w:val="clear" w:color="000000" w:fill="FFFFFF"/>
            <w:vAlign w:val="center"/>
            <w:hideMark/>
          </w:tcPr>
          <w:p w:rsidR="003750E0" w:rsidRPr="003C5F59" w:rsidRDefault="003750E0" w:rsidP="00E73CD4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600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750E0" w:rsidRPr="003C5F59" w:rsidTr="003C5F59">
        <w:trPr>
          <w:cantSplit/>
          <w:trHeight w:val="765"/>
        </w:trPr>
        <w:tc>
          <w:tcPr>
            <w:tcW w:w="249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98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18 217,3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5 092,0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3 907,7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4 705,5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2 570,7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970,7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970,7</w:t>
            </w:r>
          </w:p>
        </w:tc>
        <w:tc>
          <w:tcPr>
            <w:tcW w:w="600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750E0" w:rsidRPr="003C5F59" w:rsidTr="003C5F59">
        <w:trPr>
          <w:cantSplit/>
          <w:trHeight w:val="255"/>
        </w:trPr>
        <w:tc>
          <w:tcPr>
            <w:tcW w:w="249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98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18 217,3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5 092,0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3 907,7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4 705,5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2 570,7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970,7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970,7</w:t>
            </w:r>
          </w:p>
        </w:tc>
        <w:tc>
          <w:tcPr>
            <w:tcW w:w="600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50E0" w:rsidRPr="003C5F59" w:rsidTr="003C5F59">
        <w:trPr>
          <w:cantSplit/>
          <w:trHeight w:val="2550"/>
        </w:trPr>
        <w:tc>
          <w:tcPr>
            <w:tcW w:w="249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98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Мероприятие 1.2. Проведение кадастровых и </w:t>
            </w:r>
            <w:proofErr w:type="spellStart"/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инвентаризационно</w:t>
            </w:r>
            <w:proofErr w:type="spellEnd"/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9 413,4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4 012,8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1 500,8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2 041,8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1 286,0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286,0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286,0</w:t>
            </w:r>
          </w:p>
        </w:tc>
        <w:tc>
          <w:tcPr>
            <w:tcW w:w="600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1.2.1., 1.2.2.</w:t>
            </w:r>
          </w:p>
        </w:tc>
      </w:tr>
      <w:tr w:rsidR="003750E0" w:rsidRPr="003C5F59" w:rsidTr="003C5F59">
        <w:trPr>
          <w:cantSplit/>
          <w:trHeight w:val="255"/>
        </w:trPr>
        <w:tc>
          <w:tcPr>
            <w:tcW w:w="249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898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9 413,4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4 012,8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1 500,8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2 041,8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1 286,0</w:t>
            </w:r>
          </w:p>
        </w:tc>
        <w:tc>
          <w:tcPr>
            <w:tcW w:w="44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 286,0</w:t>
            </w:r>
          </w:p>
        </w:tc>
        <w:tc>
          <w:tcPr>
            <w:tcW w:w="44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 286,0</w:t>
            </w:r>
          </w:p>
        </w:tc>
        <w:tc>
          <w:tcPr>
            <w:tcW w:w="600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50E0" w:rsidRPr="003C5F59" w:rsidTr="003C5F59">
        <w:trPr>
          <w:cantSplit/>
          <w:trHeight w:val="3315"/>
        </w:trPr>
        <w:tc>
          <w:tcPr>
            <w:tcW w:w="249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898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1.5. Организация проведения независимой оценки рыночной стоимости объектов недвижимого имущества, право аренды недвижимого имущества и право на заключение договоров аренды не</w:t>
            </w:r>
            <w:r w:rsidR="00747864"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движимого имущества и установку, </w:t>
            </w:r>
            <w:proofErr w:type="spellStart"/>
            <w:r w:rsidR="00747864"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т</w:t>
            </w: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и</w:t>
            </w:r>
            <w:proofErr w:type="spellEnd"/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эксплуатацию рекламных конструкций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4 788,9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1 023,8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820,9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905,1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1 079,7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479,7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479,7</w:t>
            </w:r>
          </w:p>
        </w:tc>
        <w:tc>
          <w:tcPr>
            <w:tcW w:w="600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1.3.1.</w:t>
            </w:r>
          </w:p>
        </w:tc>
      </w:tr>
      <w:tr w:rsidR="003750E0" w:rsidRPr="003C5F59" w:rsidTr="003C5F59">
        <w:trPr>
          <w:cantSplit/>
          <w:trHeight w:val="255"/>
        </w:trPr>
        <w:tc>
          <w:tcPr>
            <w:tcW w:w="249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898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4 788,9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1 023,8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 820,9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 905,1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1 079,7</w:t>
            </w:r>
          </w:p>
        </w:tc>
        <w:tc>
          <w:tcPr>
            <w:tcW w:w="44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 479,7</w:t>
            </w:r>
          </w:p>
        </w:tc>
        <w:tc>
          <w:tcPr>
            <w:tcW w:w="44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 479,7</w:t>
            </w:r>
          </w:p>
        </w:tc>
        <w:tc>
          <w:tcPr>
            <w:tcW w:w="600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50E0" w:rsidRPr="003C5F59" w:rsidTr="003C5F59">
        <w:trPr>
          <w:cantSplit/>
          <w:trHeight w:val="1275"/>
        </w:trPr>
        <w:tc>
          <w:tcPr>
            <w:tcW w:w="249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898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1.6. Проведение работ по демонтажу несанкционированных рекламных конструкций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1 155,2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205,0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335,2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205,0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205,0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205,0</w:t>
            </w:r>
          </w:p>
        </w:tc>
        <w:tc>
          <w:tcPr>
            <w:tcW w:w="600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1.4.1.</w:t>
            </w:r>
          </w:p>
        </w:tc>
      </w:tr>
      <w:tr w:rsidR="003750E0" w:rsidRPr="003C5F59" w:rsidTr="003C5F59">
        <w:trPr>
          <w:cantSplit/>
          <w:trHeight w:val="255"/>
        </w:trPr>
        <w:tc>
          <w:tcPr>
            <w:tcW w:w="249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898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1 155,2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 205,0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 335,2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 205,0</w:t>
            </w:r>
          </w:p>
        </w:tc>
        <w:tc>
          <w:tcPr>
            <w:tcW w:w="44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 205,0</w:t>
            </w:r>
          </w:p>
        </w:tc>
        <w:tc>
          <w:tcPr>
            <w:tcW w:w="44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 205,0</w:t>
            </w:r>
          </w:p>
        </w:tc>
        <w:tc>
          <w:tcPr>
            <w:tcW w:w="600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50E0" w:rsidRPr="003C5F59" w:rsidTr="003C5F59">
        <w:trPr>
          <w:cantSplit/>
          <w:trHeight w:val="1785"/>
        </w:trPr>
        <w:tc>
          <w:tcPr>
            <w:tcW w:w="249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898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239,8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55,4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71,0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113,4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600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1.5.1.</w:t>
            </w:r>
          </w:p>
        </w:tc>
      </w:tr>
      <w:tr w:rsidR="003750E0" w:rsidRPr="003C5F59" w:rsidTr="003C5F59">
        <w:trPr>
          <w:cantSplit/>
          <w:trHeight w:val="255"/>
        </w:trPr>
        <w:tc>
          <w:tcPr>
            <w:tcW w:w="249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898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 239,8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 55,4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 71,0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 113,4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600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50E0" w:rsidRPr="003C5F59" w:rsidTr="00E73CD4">
        <w:trPr>
          <w:cantSplit/>
          <w:trHeight w:val="2834"/>
        </w:trPr>
        <w:tc>
          <w:tcPr>
            <w:tcW w:w="249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898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</w:t>
            </w:r>
            <w:proofErr w:type="spellStart"/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Балтымская</w:t>
            </w:r>
            <w:proofErr w:type="spellEnd"/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, 2а 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2 620,0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1 310,0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1 310,0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600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1.6.3.</w:t>
            </w:r>
          </w:p>
        </w:tc>
      </w:tr>
      <w:tr w:rsidR="003750E0" w:rsidRPr="003C5F59" w:rsidTr="003C5F59">
        <w:trPr>
          <w:cantSplit/>
          <w:trHeight w:val="255"/>
        </w:trPr>
        <w:tc>
          <w:tcPr>
            <w:tcW w:w="249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898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2 620,0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1 310,0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1 310,0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600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50E0" w:rsidRPr="003C5F59" w:rsidTr="003C5F59">
        <w:trPr>
          <w:cantSplit/>
          <w:trHeight w:val="255"/>
        </w:trPr>
        <w:tc>
          <w:tcPr>
            <w:tcW w:w="249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4151" w:type="pct"/>
            <w:gridSpan w:val="8"/>
            <w:shd w:val="clear" w:color="000000" w:fill="FFFFFF"/>
            <w:vAlign w:val="center"/>
            <w:hideMark/>
          </w:tcPr>
          <w:p w:rsidR="003750E0" w:rsidRPr="003C5F59" w:rsidRDefault="00747864" w:rsidP="00E73CD4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2</w:t>
            </w:r>
            <w:r w:rsidR="003750E0"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600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750E0" w:rsidRPr="003C5F59" w:rsidTr="00E73CD4">
        <w:trPr>
          <w:cantSplit/>
          <w:trHeight w:val="5811"/>
        </w:trPr>
        <w:tc>
          <w:tcPr>
            <w:tcW w:w="249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898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138 650,0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14 327,4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16 943,8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21 461,2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29 464,8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28 087,6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28 365,2</w:t>
            </w:r>
          </w:p>
        </w:tc>
        <w:tc>
          <w:tcPr>
            <w:tcW w:w="600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750E0" w:rsidRPr="003C5F59" w:rsidTr="003C5F59">
        <w:trPr>
          <w:cantSplit/>
          <w:trHeight w:val="255"/>
        </w:trPr>
        <w:tc>
          <w:tcPr>
            <w:tcW w:w="249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98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138 650,0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14 327,4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16 943,8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21 461,2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29 464,8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28 087,6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28 365,2</w:t>
            </w:r>
          </w:p>
        </w:tc>
        <w:tc>
          <w:tcPr>
            <w:tcW w:w="600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50E0" w:rsidRPr="003C5F59" w:rsidTr="003C5F59">
        <w:trPr>
          <w:cantSplit/>
          <w:trHeight w:val="255"/>
        </w:trPr>
        <w:tc>
          <w:tcPr>
            <w:tcW w:w="249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4151" w:type="pct"/>
            <w:gridSpan w:val="8"/>
            <w:shd w:val="clear" w:color="000000" w:fill="FFFFFF"/>
            <w:vAlign w:val="center"/>
            <w:hideMark/>
          </w:tcPr>
          <w:p w:rsidR="003750E0" w:rsidRPr="003C5F59" w:rsidRDefault="003750E0" w:rsidP="00E73CD4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600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750E0" w:rsidRPr="003C5F59" w:rsidTr="003C5F59">
        <w:trPr>
          <w:cantSplit/>
          <w:trHeight w:val="765"/>
        </w:trPr>
        <w:tc>
          <w:tcPr>
            <w:tcW w:w="249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898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138 650,0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14 327,4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16 943,8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21 461,2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29 464,8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28 087,6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28 365,2</w:t>
            </w:r>
          </w:p>
        </w:tc>
        <w:tc>
          <w:tcPr>
            <w:tcW w:w="600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750E0" w:rsidRPr="003C5F59" w:rsidTr="003C5F59">
        <w:trPr>
          <w:cantSplit/>
          <w:trHeight w:val="255"/>
        </w:trPr>
        <w:tc>
          <w:tcPr>
            <w:tcW w:w="249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98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138 650,0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14 327,4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16 943,8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21 461,2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29 464,8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28 087,6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28 365,2</w:t>
            </w:r>
          </w:p>
        </w:tc>
        <w:tc>
          <w:tcPr>
            <w:tcW w:w="600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50E0" w:rsidRPr="003C5F59" w:rsidTr="003C5F59">
        <w:trPr>
          <w:cantSplit/>
          <w:trHeight w:val="2040"/>
        </w:trPr>
        <w:tc>
          <w:tcPr>
            <w:tcW w:w="249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898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134 098,5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14 327,4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16 898,9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18 752,9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28 029,1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27 909,7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28 180,5</w:t>
            </w:r>
          </w:p>
        </w:tc>
        <w:tc>
          <w:tcPr>
            <w:tcW w:w="600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3.1.1.</w:t>
            </w:r>
          </w:p>
        </w:tc>
      </w:tr>
      <w:tr w:rsidR="003750E0" w:rsidRPr="003C5F59" w:rsidTr="003C5F59">
        <w:trPr>
          <w:cantSplit/>
          <w:trHeight w:val="255"/>
        </w:trPr>
        <w:tc>
          <w:tcPr>
            <w:tcW w:w="249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898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134 098,5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14 327,4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16 898,9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18 752,9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28 029,1</w:t>
            </w:r>
          </w:p>
        </w:tc>
        <w:tc>
          <w:tcPr>
            <w:tcW w:w="44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27 909,7</w:t>
            </w:r>
          </w:p>
        </w:tc>
        <w:tc>
          <w:tcPr>
            <w:tcW w:w="44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28 180,5</w:t>
            </w:r>
          </w:p>
        </w:tc>
        <w:tc>
          <w:tcPr>
            <w:tcW w:w="600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50E0" w:rsidRPr="003C5F59" w:rsidTr="003C5F59">
        <w:trPr>
          <w:cantSplit/>
          <w:trHeight w:val="1275"/>
        </w:trPr>
        <w:tc>
          <w:tcPr>
            <w:tcW w:w="249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898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2.2. Содержание, ремонт и обеспечение сохранности муниципального имущества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4 551,5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44,9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2 708,3</w:t>
            </w:r>
          </w:p>
        </w:tc>
        <w:tc>
          <w:tcPr>
            <w:tcW w:w="47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1 435,7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177,9</w:t>
            </w:r>
          </w:p>
        </w:tc>
        <w:tc>
          <w:tcPr>
            <w:tcW w:w="443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184,7</w:t>
            </w:r>
          </w:p>
        </w:tc>
        <w:tc>
          <w:tcPr>
            <w:tcW w:w="600" w:type="pct"/>
            <w:shd w:val="clear" w:color="000000" w:fill="FFFFFF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3.2.1., 3.2.2.</w:t>
            </w:r>
          </w:p>
        </w:tc>
      </w:tr>
      <w:tr w:rsidR="003750E0" w:rsidRPr="003C5F59" w:rsidTr="003C5F59">
        <w:trPr>
          <w:cantSplit/>
          <w:trHeight w:val="255"/>
        </w:trPr>
        <w:tc>
          <w:tcPr>
            <w:tcW w:w="249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>42</w:t>
            </w:r>
          </w:p>
        </w:tc>
        <w:tc>
          <w:tcPr>
            <w:tcW w:w="898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4 551,5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 44,9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2 708,3</w:t>
            </w:r>
          </w:p>
        </w:tc>
        <w:tc>
          <w:tcPr>
            <w:tcW w:w="47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1 435,7</w:t>
            </w:r>
          </w:p>
        </w:tc>
        <w:tc>
          <w:tcPr>
            <w:tcW w:w="44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 177,9</w:t>
            </w:r>
          </w:p>
        </w:tc>
        <w:tc>
          <w:tcPr>
            <w:tcW w:w="443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 xml:space="preserve">  184,7</w:t>
            </w:r>
          </w:p>
        </w:tc>
        <w:tc>
          <w:tcPr>
            <w:tcW w:w="600" w:type="pct"/>
            <w:shd w:val="clear" w:color="auto" w:fill="auto"/>
            <w:hideMark/>
          </w:tcPr>
          <w:p w:rsidR="003750E0" w:rsidRPr="003C5F59" w:rsidRDefault="003750E0" w:rsidP="00E73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C5F5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</w:tbl>
    <w:p w:rsidR="003750E0" w:rsidRPr="003C5F59" w:rsidRDefault="003750E0" w:rsidP="00E73CD4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3750E0" w:rsidRPr="003C5F59" w:rsidSect="003C5F59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0E0"/>
    <w:rsid w:val="003750E0"/>
    <w:rsid w:val="003C5F59"/>
    <w:rsid w:val="00747864"/>
    <w:rsid w:val="007E47CC"/>
    <w:rsid w:val="00844C0B"/>
    <w:rsid w:val="00894268"/>
    <w:rsid w:val="00E7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8975E6-14EA-49CA-9E0B-EEB840E06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47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7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Яшкина Анна Владимировна</dc:creator>
  <cp:keywords/>
  <dc:description/>
  <cp:lastModifiedBy>Садыкова Дарья Юрьевна</cp:lastModifiedBy>
  <cp:revision>6</cp:revision>
  <cp:lastPrinted>2022-08-08T03:47:00Z</cp:lastPrinted>
  <dcterms:created xsi:type="dcterms:W3CDTF">2022-08-08T03:11:00Z</dcterms:created>
  <dcterms:modified xsi:type="dcterms:W3CDTF">2022-08-15T09:12:00Z</dcterms:modified>
</cp:coreProperties>
</file>