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502"/>
        <w:gridCol w:w="143"/>
      </w:tblGrid>
      <w:tr w:rsidR="000D17DE" w:rsidRPr="009C4978" w:rsidTr="009C4978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0D17DE" w:rsidRDefault="002C2522" w:rsidP="009C4978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78">
              <w:rPr>
                <w:rFonts w:ascii="Liberation Serif" w:hAnsi="Liberation Serif" w:cs="Times New Roman"/>
                <w:sz w:val="24"/>
                <w:szCs w:val="24"/>
              </w:rPr>
              <w:t>Приложение № 5 к муниципальной программе</w:t>
            </w:r>
            <w:r w:rsidR="009C497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4978">
              <w:rPr>
                <w:rFonts w:ascii="Liberation Serif" w:hAnsi="Liberation Serif" w:cs="Times New Roman"/>
                <w:sz w:val="24"/>
                <w:szCs w:val="24"/>
              </w:rPr>
              <w:t>«Совершенствование социально-экономической политики на территории городского округа</w:t>
            </w:r>
            <w:r w:rsidR="009C497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4978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9C4978" w:rsidRDefault="009C4978" w:rsidP="009C4978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C4978" w:rsidRPr="009C4978" w:rsidRDefault="009C4978" w:rsidP="009C4978">
            <w:pPr>
              <w:pStyle w:val="ParagraphStyle0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BD20EA" w:rsidRPr="009C4978" w:rsidTr="009C4978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BD20EA" w:rsidRPr="009C4978" w:rsidRDefault="006A7616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BD20EA" w:rsidRPr="009C4978" w:rsidTr="009C4978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BD20EA" w:rsidRPr="009C4978" w:rsidRDefault="006A7616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BD20EA" w:rsidRPr="009C4978" w:rsidTr="009C4978">
        <w:trPr>
          <w:gridAfter w:val="1"/>
          <w:wAfter w:w="72" w:type="pct"/>
          <w:trHeight w:val="625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BD20EA" w:rsidRPr="009C4978" w:rsidRDefault="000D17DE" w:rsidP="000D17DE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6A7616"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BD20EA" w:rsidRPr="009C4978" w:rsidTr="009C4978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BD20EA" w:rsidRPr="009C4978" w:rsidRDefault="006A7616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BD20EA" w:rsidRPr="009C4978" w:rsidTr="009C4978">
        <w:trPr>
          <w:gridAfter w:val="1"/>
          <w:wAfter w:w="72" w:type="pct"/>
          <w:trHeight w:val="69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BD20EA" w:rsidRDefault="006A7616" w:rsidP="002C252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2C2522"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9C4978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9C4978" w:rsidRPr="009C4978" w:rsidRDefault="009C4978" w:rsidP="002C252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D20EA" w:rsidRPr="009C4978" w:rsidTr="009C4978">
        <w:trPr>
          <w:trHeight w:val="70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 w:rsidP="0073499E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583DF1"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583DF1"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73499E" w:rsidRPr="009C4978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</w:t>
            </w:r>
            <w:r w:rsidR="00583DF1" w:rsidRPr="009C4978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="0073499E" w:rsidRPr="009C4978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»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583DF1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BD20EA" w:rsidRPr="009C4978" w:rsidTr="009C4978">
        <w:trPr>
          <w:trHeight w:val="70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583DF1"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BD20EA" w:rsidRPr="009C4978" w:rsidTr="009C4978">
        <w:trPr>
          <w:trHeight w:val="887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Развитие малого и среднего предпринимательства в городском округе Верхняя Пышма</w:t>
            </w:r>
          </w:p>
        </w:tc>
      </w:tr>
      <w:tr w:rsidR="00BD20EA" w:rsidRPr="009C4978" w:rsidTr="009C4978">
        <w:trPr>
          <w:trHeight w:val="1187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BD20EA" w:rsidRPr="009C4978" w:rsidTr="009C4978">
        <w:trPr>
          <w:trHeight w:val="135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Создание условий для увеличения количества субъектов малого и среднего предпринимательства и самозанятых граждан</w:t>
            </w:r>
          </w:p>
        </w:tc>
      </w:tr>
      <w:tr w:rsidR="00BD20EA" w:rsidRPr="009C4978" w:rsidTr="009C4978">
        <w:trPr>
          <w:trHeight w:val="234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</w:t>
            </w:r>
          </w:p>
        </w:tc>
      </w:tr>
      <w:tr w:rsidR="00BD20EA" w:rsidRPr="009C4978" w:rsidTr="009C4978">
        <w:trPr>
          <w:trHeight w:val="2268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BD20EA" w:rsidRPr="009C4978" w:rsidTr="009C4978">
        <w:trPr>
          <w:trHeight w:val="858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Число субъектов малого и среднего предпринимательства, получивших финансовую поддержку</w:t>
            </w:r>
          </w:p>
        </w:tc>
      </w:tr>
      <w:tr w:rsidR="00BD20EA" w:rsidRPr="009C4978" w:rsidTr="009C4978">
        <w:trPr>
          <w:trHeight w:val="924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Доля зарегистрированных в течение отчетного года самозанятых в рамках муниципальной программы развития МСП</w:t>
            </w:r>
          </w:p>
        </w:tc>
      </w:tr>
      <w:tr w:rsidR="00BD20EA" w:rsidRPr="009C4978" w:rsidTr="009C4978">
        <w:trPr>
          <w:trHeight w:val="1474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Количество обученных субъектов малого и среднего предпринимательства, самозанятых, безработных граждан, желающих открыть свое дело и физических лиц в течении года в рамках муниципальной программы развития МСП</w:t>
            </w:r>
          </w:p>
        </w:tc>
      </w:tr>
      <w:tr w:rsidR="00BD20EA" w:rsidRPr="009C4978" w:rsidTr="009C4978">
        <w:trPr>
          <w:trHeight w:val="1277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</w:tr>
      <w:tr w:rsidR="00BD20EA" w:rsidRPr="009C4978" w:rsidTr="009C4978">
        <w:trPr>
          <w:trHeight w:val="1301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Доля субъектов малого и среднего предпринимательства, охваченных услугами "Верхнепышминского фонда поддержки предпринимательства"</w:t>
            </w:r>
          </w:p>
        </w:tc>
      </w:tr>
      <w:tr w:rsidR="00BD20EA" w:rsidRPr="009C4978" w:rsidTr="009C4978">
        <w:trPr>
          <w:trHeight w:val="256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Количество подготовленных бизнес-планов</w:t>
            </w:r>
          </w:p>
        </w:tc>
      </w:tr>
      <w:tr w:rsidR="00BD20EA" w:rsidRPr="009C4978" w:rsidTr="009C4978">
        <w:trPr>
          <w:trHeight w:val="968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9. Количество участников мероприятий, направленных на развитие молодежного предпринимательства</w:t>
            </w:r>
          </w:p>
        </w:tc>
      </w:tr>
      <w:tr w:rsidR="00BD20EA" w:rsidRPr="009C4978" w:rsidTr="009C4978">
        <w:trPr>
          <w:trHeight w:val="2272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10. Количество самозанятых граждан, зафиксировавших свой статус, с учетом введения налогового режима для самозанятых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BD20EA" w:rsidRPr="009C4978" w:rsidTr="009C4978">
        <w:trPr>
          <w:trHeight w:val="1128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11. 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</w:tr>
      <w:tr w:rsidR="00BD20EA" w:rsidRPr="009C4978" w:rsidTr="009C4978">
        <w:trPr>
          <w:trHeight w:val="978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12. Создание и поддержка в актуальном состоянии информации о ведении инвестиционной деятельности</w:t>
            </w:r>
          </w:p>
        </w:tc>
      </w:tr>
      <w:tr w:rsidR="00BD20EA" w:rsidRPr="009C4978" w:rsidTr="009C4978">
        <w:trPr>
          <w:trHeight w:val="1147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13. Количество проведенных консультаций для СМСП, самозанятых, безработных граждан и физических лиц в течении года в рамках муниципальной программы развития МСП</w:t>
            </w:r>
          </w:p>
        </w:tc>
      </w:tr>
      <w:tr w:rsidR="00BD20EA" w:rsidRPr="009C4978" w:rsidTr="009C4978">
        <w:trPr>
          <w:trHeight w:val="836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14. Количество самозанятых, зарегистрированных на территории городского округа Верхняя Пышма с нарастающим итогом с 2020 года</w:t>
            </w:r>
          </w:p>
        </w:tc>
      </w:tr>
      <w:tr w:rsidR="00BD20EA" w:rsidRPr="009C4978" w:rsidTr="009C4978">
        <w:trPr>
          <w:trHeight w:val="36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BD20EA" w:rsidRPr="009C4978" w:rsidTr="009C4978">
        <w:trPr>
          <w:trHeight w:val="34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26 279,7 тыс. рублей</w:t>
            </w:r>
          </w:p>
        </w:tc>
      </w:tr>
      <w:tr w:rsidR="00BD20EA" w:rsidRPr="009C4978" w:rsidTr="009C4978">
        <w:trPr>
          <w:trHeight w:val="34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D20EA" w:rsidRPr="009C4978" w:rsidTr="009C4978">
        <w:trPr>
          <w:trHeight w:val="199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3 897,3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3 982,3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4 000,0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7 200,1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3 600,0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3 600,0 тыс. рублей</w:t>
            </w:r>
          </w:p>
        </w:tc>
      </w:tr>
      <w:tr w:rsidR="00BD20EA" w:rsidRPr="009C4978" w:rsidTr="009C4978">
        <w:trPr>
          <w:trHeight w:val="34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BD20EA" w:rsidRPr="009C4978" w:rsidTr="009C4978">
        <w:trPr>
          <w:trHeight w:val="36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федеральный бюджет</w:t>
            </w:r>
          </w:p>
        </w:tc>
      </w:tr>
      <w:tr w:rsidR="00BD20EA" w:rsidRPr="009C4978" w:rsidTr="009C4978">
        <w:trPr>
          <w:trHeight w:val="34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1 275,1 тыс. рублей</w:t>
            </w:r>
          </w:p>
        </w:tc>
      </w:tr>
      <w:tr w:rsidR="00BD20EA" w:rsidRPr="009C4978" w:rsidTr="009C4978">
        <w:trPr>
          <w:trHeight w:val="36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D20EA" w:rsidRPr="009C4978" w:rsidTr="009C4978">
        <w:trPr>
          <w:trHeight w:val="199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1 275,1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BD20EA" w:rsidRPr="009C4978" w:rsidTr="009C4978">
        <w:trPr>
          <w:trHeight w:val="36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BD20EA" w:rsidRPr="009C4978" w:rsidTr="009C4978">
        <w:trPr>
          <w:trHeight w:val="360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25 004,6 тыс. рублей</w:t>
            </w:r>
          </w:p>
        </w:tc>
      </w:tr>
      <w:tr w:rsidR="00BD20EA" w:rsidRPr="009C4978" w:rsidTr="009C4978">
        <w:trPr>
          <w:trHeight w:val="345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D20EA" w:rsidRPr="009C4978" w:rsidTr="009C4978">
        <w:trPr>
          <w:trHeight w:val="1693"/>
        </w:trPr>
        <w:tc>
          <w:tcPr>
            <w:tcW w:w="76" w:type="pct"/>
          </w:tcPr>
          <w:p w:rsidR="00BD20EA" w:rsidRPr="009C4978" w:rsidRDefault="00BD20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20EA" w:rsidRPr="009C4978" w:rsidRDefault="00BD20E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D20EA" w:rsidRPr="009C4978" w:rsidRDefault="006A7616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2 622,2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3 982,3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4 000,0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7 200,1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3 600,0 тыс. рублей, 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9C4978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3 600,0 тыс. рублей</w:t>
            </w:r>
          </w:p>
        </w:tc>
      </w:tr>
      <w:tr w:rsidR="000D17DE" w:rsidRPr="009C4978" w:rsidTr="009C4978">
        <w:trPr>
          <w:trHeight w:val="405"/>
        </w:trPr>
        <w:tc>
          <w:tcPr>
            <w:tcW w:w="76" w:type="pct"/>
          </w:tcPr>
          <w:p w:rsidR="000D17DE" w:rsidRPr="009C4978" w:rsidRDefault="000D17DE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D17DE" w:rsidRPr="009C4978" w:rsidRDefault="000D17DE" w:rsidP="000D17DE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9C49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муниципальной программы в</w:t>
            </w:r>
            <w:r w:rsidRPr="009C4978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9C4978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D17DE" w:rsidRPr="009C4978" w:rsidRDefault="000D17DE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9C4978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BD20EA" w:rsidRPr="009C4978" w:rsidRDefault="00BD20EA">
      <w:pPr>
        <w:spacing w:line="15" w:lineRule="exact"/>
        <w:rPr>
          <w:rFonts w:ascii="Liberation Serif" w:hAnsi="Liberation Serif"/>
          <w:sz w:val="24"/>
          <w:szCs w:val="24"/>
        </w:rPr>
      </w:pPr>
    </w:p>
    <w:p w:rsidR="009C4978" w:rsidRPr="009C4978" w:rsidRDefault="009C4978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9C4978" w:rsidRPr="009C4978" w:rsidSect="009C4978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67" w:rsidRDefault="00AF1E67">
      <w:r>
        <w:separator/>
      </w:r>
    </w:p>
  </w:endnote>
  <w:endnote w:type="continuationSeparator" w:id="0">
    <w:p w:rsidR="00AF1E67" w:rsidRDefault="00AF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67" w:rsidRDefault="00AF1E67">
      <w:r>
        <w:separator/>
      </w:r>
    </w:p>
  </w:footnote>
  <w:footnote w:type="continuationSeparator" w:id="0">
    <w:p w:rsidR="00AF1E67" w:rsidRDefault="00AF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EA"/>
    <w:rsid w:val="000D17DE"/>
    <w:rsid w:val="002C2522"/>
    <w:rsid w:val="002E5ABE"/>
    <w:rsid w:val="00583DF1"/>
    <w:rsid w:val="006A7616"/>
    <w:rsid w:val="0073499E"/>
    <w:rsid w:val="00917557"/>
    <w:rsid w:val="009C4978"/>
    <w:rsid w:val="00AD24F1"/>
    <w:rsid w:val="00AF1E67"/>
    <w:rsid w:val="00B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9C6CA-0260-4A56-BA82-9FBF7D43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2022-08-18T12:22:00Z</dcterms:created>
  <dcterms:modified xsi:type="dcterms:W3CDTF">2022-08-22T05:43:00Z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