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FD782B" w:rsidTr="00FD782B">
        <w:trPr>
          <w:trHeight w:val="524"/>
        </w:trPr>
        <w:tc>
          <w:tcPr>
            <w:tcW w:w="9460" w:type="dxa"/>
            <w:gridSpan w:val="5"/>
            <w:hideMark/>
          </w:tcPr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D782B" w:rsidRDefault="00FD78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D782B" w:rsidRDefault="00FD78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82E2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782B" w:rsidTr="00FD782B">
        <w:trPr>
          <w:trHeight w:val="524"/>
        </w:trPr>
        <w:tc>
          <w:tcPr>
            <w:tcW w:w="284" w:type="dxa"/>
            <w:vAlign w:val="bottom"/>
            <w:hideMark/>
          </w:tcPr>
          <w:p w:rsidR="00FD782B" w:rsidRDefault="00FD78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D782B" w:rsidRDefault="00FD78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D782B" w:rsidTr="00FD782B">
        <w:trPr>
          <w:trHeight w:val="130"/>
        </w:trPr>
        <w:tc>
          <w:tcPr>
            <w:tcW w:w="9460" w:type="dxa"/>
            <w:gridSpan w:val="5"/>
          </w:tcPr>
          <w:p w:rsidR="00FD782B" w:rsidRDefault="00FD78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D782B" w:rsidTr="00FD782B">
        <w:tc>
          <w:tcPr>
            <w:tcW w:w="9460" w:type="dxa"/>
            <w:gridSpan w:val="5"/>
          </w:tcPr>
          <w:p w:rsidR="00FD782B" w:rsidRDefault="00FD78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D782B" w:rsidRDefault="00FD78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D782B" w:rsidRDefault="00FD78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D782B" w:rsidTr="00FD782B">
        <w:tc>
          <w:tcPr>
            <w:tcW w:w="9460" w:type="dxa"/>
            <w:gridSpan w:val="5"/>
            <w:hideMark/>
          </w:tcPr>
          <w:p w:rsidR="00FD782B" w:rsidRDefault="00FD782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санитарно-противоэпидемиологической комиссии</w:t>
            </w:r>
          </w:p>
        </w:tc>
      </w:tr>
      <w:tr w:rsidR="00FD782B" w:rsidTr="00FD782B">
        <w:tc>
          <w:tcPr>
            <w:tcW w:w="9460" w:type="dxa"/>
            <w:gridSpan w:val="5"/>
          </w:tcPr>
          <w:p w:rsidR="00FD782B" w:rsidRDefault="00FD78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D782B" w:rsidRDefault="00FD78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совершенствования организации работы санитарно-противоэпидемиологической комиссии, в связи с кадровыми изменениями, руководствуясь Уставом городского округа Верхняя Пышма, администрация городского округа Верхняя Пышма</w:t>
      </w:r>
    </w:p>
    <w:p w:rsidR="00FD782B" w:rsidRDefault="00FD782B" w:rsidP="00FD78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состав санитарно-противоэпидемиологической комиссии, утвержденный постановлением администрации городского округа Верхняя Пышма от 08.09.2016 № 1150 «Об утверждении положения </w:t>
      </w:r>
      <w:r>
        <w:rPr>
          <w:rFonts w:ascii="Liberation Serif" w:hAnsi="Liberation Serif"/>
          <w:sz w:val="28"/>
          <w:szCs w:val="28"/>
        </w:rPr>
        <w:br/>
        <w:t>о санитарно-противоэпидемиологической комиссии и составе санитарно-противоэпидемиологической комиссии», изложив в новой редакции (прилагается).</w:t>
      </w:r>
    </w:p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782B" w:rsidRDefault="00FD782B" w:rsidP="00FD78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FD782B" w:rsidTr="00FD782B">
        <w:tc>
          <w:tcPr>
            <w:tcW w:w="6237" w:type="dxa"/>
            <w:vAlign w:val="bottom"/>
            <w:hideMark/>
          </w:tcPr>
          <w:p w:rsidR="00FD782B" w:rsidRDefault="00FD782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FD782B" w:rsidRDefault="00FD782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D782B" w:rsidRDefault="00FD78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FD782B" w:rsidRDefault="00FD782B" w:rsidP="00FD782B">
      <w:pPr>
        <w:pStyle w:val="ConsNormal"/>
        <w:widowControl/>
        <w:ind w:firstLine="0"/>
        <w:rPr>
          <w:rFonts w:ascii="Liberation Serif" w:hAnsi="Liberation Serif"/>
        </w:rPr>
      </w:pPr>
    </w:p>
    <w:p w:rsidR="0071416B" w:rsidRDefault="0071416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Default="00FD782B"/>
    <w:p w:rsidR="00FD782B" w:rsidRPr="00FD782B" w:rsidRDefault="00FD782B" w:rsidP="00FD782B">
      <w:pPr>
        <w:ind w:left="4536"/>
        <w:rPr>
          <w:rFonts w:ascii="Liberation Serif" w:hAnsi="Liberation Serif"/>
          <w:sz w:val="28"/>
          <w:szCs w:val="28"/>
        </w:rPr>
      </w:pPr>
      <w:r w:rsidRPr="00FD782B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FD782B" w:rsidRPr="00FD782B" w:rsidRDefault="00FD782B" w:rsidP="00FD782B">
      <w:pPr>
        <w:ind w:left="4536"/>
        <w:rPr>
          <w:rFonts w:ascii="Liberation Serif" w:hAnsi="Liberation Serif"/>
          <w:sz w:val="28"/>
          <w:szCs w:val="28"/>
        </w:rPr>
      </w:pPr>
      <w:r w:rsidRPr="00FD782B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FD782B" w:rsidRPr="00FD782B" w:rsidRDefault="00FD782B" w:rsidP="00FD782B">
      <w:pPr>
        <w:ind w:left="4536"/>
        <w:rPr>
          <w:rFonts w:ascii="Liberation Serif" w:hAnsi="Liberation Serif"/>
          <w:sz w:val="28"/>
          <w:szCs w:val="28"/>
        </w:rPr>
      </w:pPr>
      <w:r w:rsidRPr="00FD782B">
        <w:rPr>
          <w:rFonts w:ascii="Liberation Serif" w:hAnsi="Liberation Serif"/>
          <w:sz w:val="28"/>
          <w:szCs w:val="28"/>
        </w:rPr>
        <w:t>от _____</w:t>
      </w:r>
      <w:r>
        <w:rPr>
          <w:rFonts w:ascii="Liberation Serif" w:hAnsi="Liberation Serif"/>
          <w:sz w:val="28"/>
          <w:szCs w:val="28"/>
        </w:rPr>
        <w:t>проект</w:t>
      </w:r>
      <w:bookmarkStart w:id="0" w:name="_GoBack"/>
      <w:bookmarkEnd w:id="0"/>
      <w:r w:rsidRPr="00FD782B">
        <w:rPr>
          <w:rFonts w:ascii="Liberation Serif" w:hAnsi="Liberation Serif"/>
          <w:sz w:val="28"/>
          <w:szCs w:val="28"/>
        </w:rPr>
        <w:t>____ № ___________</w:t>
      </w:r>
    </w:p>
    <w:p w:rsidR="00FD782B" w:rsidRPr="00FD782B" w:rsidRDefault="00FD782B" w:rsidP="00FD782B">
      <w:pPr>
        <w:ind w:left="5245"/>
        <w:rPr>
          <w:rFonts w:ascii="Liberation Serif" w:hAnsi="Liberation Serif"/>
          <w:sz w:val="28"/>
          <w:szCs w:val="28"/>
        </w:rPr>
      </w:pPr>
    </w:p>
    <w:p w:rsidR="00FD782B" w:rsidRDefault="00FD782B" w:rsidP="00FD782B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FD782B" w:rsidRPr="00FD782B" w:rsidRDefault="00FD782B" w:rsidP="00FD782B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D782B">
        <w:rPr>
          <w:rFonts w:ascii="Liberation Serif" w:hAnsi="Liberation Serif"/>
          <w:b/>
          <w:sz w:val="28"/>
          <w:szCs w:val="28"/>
        </w:rPr>
        <w:t xml:space="preserve">СОСТАВ </w:t>
      </w:r>
    </w:p>
    <w:p w:rsidR="00FD782B" w:rsidRPr="00FD782B" w:rsidRDefault="00FD782B" w:rsidP="00FD782B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D782B">
        <w:rPr>
          <w:rFonts w:ascii="Liberation Serif" w:hAnsi="Liberation Serif"/>
          <w:b/>
          <w:sz w:val="28"/>
          <w:szCs w:val="28"/>
        </w:rPr>
        <w:t xml:space="preserve">санитарно-противоэпидемиологической комиссии </w:t>
      </w:r>
    </w:p>
    <w:p w:rsidR="00FD782B" w:rsidRPr="00FD782B" w:rsidRDefault="00FD782B" w:rsidP="00FD782B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D782B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FD782B" w:rsidRPr="00FD782B" w:rsidRDefault="00FD782B" w:rsidP="00FD782B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412"/>
        <w:gridCol w:w="6615"/>
      </w:tblGrid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 (председатель комиссии);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Лушев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В.Б.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Главный государственный санитарный врач </w:t>
            </w:r>
            <w:r w:rsidRPr="00FD782B">
              <w:rPr>
                <w:rFonts w:ascii="Liberation Serif" w:hAnsi="Liberation Serif"/>
                <w:sz w:val="28"/>
                <w:szCs w:val="28"/>
              </w:rPr>
              <w:br/>
              <w:t>в Орджоникидзевском, Железнодорожном районах города Екатеринбурга, в городе Березовском, в городе Верхняя Пышма (заместитель председателя комиссии, по согласованию);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Британов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казенного учреждения «Управление физической культуры, спорта </w:t>
            </w:r>
            <w:r w:rsidRPr="00FD782B">
              <w:rPr>
                <w:rFonts w:ascii="Liberation Serif" w:hAnsi="Liberation Serif"/>
                <w:sz w:val="28"/>
                <w:szCs w:val="28"/>
              </w:rPr>
              <w:br/>
              <w:t>и молодежной политики городского округа Верхняя Пышма»;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Гоголевский А.В.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Прокурор города Верхняя Пышма (по согласованию);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Денисов В.Г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 (по согласованию);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Иванов И.В.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гражданской защиты городского округа Верхняя Пышма»;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Исаева Н.В.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отдела городского хозяйства и окружающей среды администрации городского округа Верхняя Пышма;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Кучмаева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lastRenderedPageBreak/>
              <w:t>Плесовских Н.В.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главный специалист службы по развитию потребительского рынка администрации городского округа Верхняя Пышма;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Талькин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межмуниципального отдела министерства внутренних дел России «</w:t>
            </w: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Трофимов И.С.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председатель муниципального казенного учреждения «Комитет жилищно-коммунального хозяйства»;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Уфимцева Ж.И.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руководитель государственного бюджетного учреждения Свердловской области «</w:t>
            </w: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ветстанция» (по согласованию);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Харламов А.В.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капитального строительства и стратегического развития городского округа Верхняя Пышма»;</w:t>
            </w:r>
          </w:p>
        </w:tc>
      </w:tr>
      <w:tr w:rsidR="00FD782B" w:rsidRPr="00FD782B" w:rsidTr="001C5833">
        <w:tc>
          <w:tcPr>
            <w:tcW w:w="240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425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7083" w:type="dxa"/>
          </w:tcPr>
          <w:p w:rsidR="00FD782B" w:rsidRPr="00FD782B" w:rsidRDefault="00FD782B" w:rsidP="00FD782B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временно исполняющий обязанности начальника Отделения УФМС по Свердловской области в </w:t>
            </w:r>
            <w:proofErr w:type="spellStart"/>
            <w:r w:rsidRPr="00FD782B">
              <w:rPr>
                <w:rFonts w:ascii="Liberation Serif" w:hAnsi="Liberation Serif"/>
                <w:sz w:val="28"/>
                <w:szCs w:val="28"/>
              </w:rPr>
              <w:t>Верхнепышминском</w:t>
            </w:r>
            <w:proofErr w:type="spellEnd"/>
            <w:r w:rsidRPr="00FD782B">
              <w:rPr>
                <w:rFonts w:ascii="Liberation Serif" w:hAnsi="Liberation Serif"/>
                <w:sz w:val="28"/>
                <w:szCs w:val="28"/>
              </w:rPr>
              <w:t xml:space="preserve"> районе (по согласованию).</w:t>
            </w:r>
          </w:p>
        </w:tc>
      </w:tr>
    </w:tbl>
    <w:p w:rsidR="00FD782B" w:rsidRPr="00FD782B" w:rsidRDefault="00FD782B" w:rsidP="00FD782B">
      <w:pPr>
        <w:shd w:val="clear" w:color="auto" w:fill="FFFFFF"/>
        <w:jc w:val="both"/>
        <w:rPr>
          <w:rFonts w:ascii="Liberation Serif" w:eastAsiaTheme="minorHAnsi" w:hAnsi="Liberation Serif" w:cstheme="minorBidi"/>
          <w:sz w:val="22"/>
          <w:szCs w:val="22"/>
          <w:lang w:eastAsia="en-US"/>
        </w:rPr>
      </w:pPr>
    </w:p>
    <w:p w:rsidR="00FD782B" w:rsidRDefault="00FD782B"/>
    <w:sectPr w:rsidR="00FD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4D"/>
    <w:rsid w:val="003A184D"/>
    <w:rsid w:val="0071416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877FB-B06A-40E4-A633-3926FDEE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78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FD782B"/>
    <w:pPr>
      <w:spacing w:after="0" w:line="240" w:lineRule="auto"/>
    </w:pPr>
    <w:rPr>
      <w:rFonts w:ascii="Liberation Serif" w:hAnsi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2022-09-22T11:51:00Z</dcterms:created>
  <dcterms:modified xsi:type="dcterms:W3CDTF">2022-09-22T11:51:00Z</dcterms:modified>
</cp:coreProperties>
</file>