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F026E" w:rsidTr="00DF026E">
        <w:trPr>
          <w:trHeight w:val="524"/>
        </w:trPr>
        <w:tc>
          <w:tcPr>
            <w:tcW w:w="9460" w:type="dxa"/>
            <w:gridSpan w:val="5"/>
            <w:hideMark/>
          </w:tcPr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F026E" w:rsidRDefault="00DF02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F026E" w:rsidRDefault="00DF02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D23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026E" w:rsidTr="00DF026E">
        <w:trPr>
          <w:trHeight w:val="524"/>
        </w:trPr>
        <w:tc>
          <w:tcPr>
            <w:tcW w:w="284" w:type="dxa"/>
            <w:vAlign w:val="bottom"/>
            <w:hideMark/>
          </w:tcPr>
          <w:p w:rsidR="00DF026E" w:rsidRDefault="00DF02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1167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026E" w:rsidRDefault="00DF02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F026E" w:rsidTr="00DF026E">
        <w:trPr>
          <w:trHeight w:val="130"/>
        </w:trPr>
        <w:tc>
          <w:tcPr>
            <w:tcW w:w="9460" w:type="dxa"/>
            <w:gridSpan w:val="5"/>
          </w:tcPr>
          <w:p w:rsidR="00DF026E" w:rsidRDefault="00DF02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F026E" w:rsidTr="00DF026E">
        <w:tc>
          <w:tcPr>
            <w:tcW w:w="9460" w:type="dxa"/>
            <w:gridSpan w:val="5"/>
          </w:tcPr>
          <w:p w:rsidR="00DF026E" w:rsidRDefault="00DF02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F026E" w:rsidRDefault="00DF02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F026E" w:rsidRDefault="00DF02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F026E" w:rsidTr="00DF026E">
        <w:tc>
          <w:tcPr>
            <w:tcW w:w="9460" w:type="dxa"/>
            <w:gridSpan w:val="5"/>
            <w:hideMark/>
          </w:tcPr>
          <w:p w:rsidR="00DF026E" w:rsidRDefault="00DF02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для размещения линейного объекта «Строительство ВЛ-0,4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отпайкой от существующей опоры ВЛ-0,4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ф. №1 «ул. Проезжая» (от ТП-2) до границы земельного участка заявителя кадастровый номер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зем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 участка 66:36:2903008:560 в районе п. Красный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Адуй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г. Верхняя Пышма (договор на ТП № 3174-2019-3 от 23.10.2019 г., заявитель Акулов А.А., п. 8858)»</w:t>
            </w:r>
          </w:p>
        </w:tc>
      </w:tr>
      <w:tr w:rsidR="00DF026E" w:rsidTr="00DF026E">
        <w:tc>
          <w:tcPr>
            <w:tcW w:w="9460" w:type="dxa"/>
            <w:gridSpan w:val="5"/>
          </w:tcPr>
          <w:p w:rsidR="00DF026E" w:rsidRDefault="00DF02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F026E" w:rsidRDefault="00DF02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026E" w:rsidRDefault="00DF026E" w:rsidP="00DF02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/>
          <w:sz w:val="28"/>
          <w:szCs w:val="28"/>
        </w:rPr>
        <w:t xml:space="preserve">» документацию по планировке территории для размещения линейного объекта «Строительство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отпайкой от существующей опоры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ф. №1 «ул. Проезжая» (от ТП-2) до границы земельного участка заявителя кадастровый номер </w:t>
      </w:r>
      <w:proofErr w:type="spellStart"/>
      <w:r>
        <w:rPr>
          <w:rFonts w:ascii="Liberation Serif" w:hAnsi="Liberation Serif"/>
          <w:sz w:val="28"/>
          <w:szCs w:val="28"/>
        </w:rPr>
        <w:t>зем</w:t>
      </w:r>
      <w:proofErr w:type="spellEnd"/>
      <w:r>
        <w:rPr>
          <w:rFonts w:ascii="Liberation Serif" w:hAnsi="Liberation Serif"/>
          <w:sz w:val="28"/>
          <w:szCs w:val="28"/>
        </w:rPr>
        <w:t xml:space="preserve">. участка 66:36:2903008:560 в районе п. Красный </w:t>
      </w:r>
      <w:proofErr w:type="spellStart"/>
      <w:r>
        <w:rPr>
          <w:rFonts w:ascii="Liberation Serif" w:hAnsi="Liberation Serif"/>
          <w:sz w:val="28"/>
          <w:szCs w:val="28"/>
        </w:rPr>
        <w:t>Адуй</w:t>
      </w:r>
      <w:proofErr w:type="spellEnd"/>
      <w:r>
        <w:rPr>
          <w:rFonts w:ascii="Liberation Serif" w:hAnsi="Liberation Serif"/>
          <w:sz w:val="28"/>
          <w:szCs w:val="28"/>
        </w:rPr>
        <w:t xml:space="preserve">, г. Верхняя Пышма (договор на ТП № 3174-2019-3 от 23.10.2019 г., заявитель Акулов А.А., п. 8858)», подготовленную обществом </w:t>
      </w:r>
      <w:r>
        <w:rPr>
          <w:rFonts w:ascii="Liberation Serif" w:hAnsi="Liberation Serif"/>
          <w:sz w:val="28"/>
          <w:szCs w:val="28"/>
        </w:rPr>
        <w:br/>
        <w:t xml:space="preserve">с ограниченной ответственностью «АЗИМУТ-НОВ», руководствуясь частью 10.1 статьи 45, пунктом 3 части 5.1 статьи 46 Градостроительного кодекса Российской Федерации, пунктом 19 части 7 статьи 25 Устава городского округа Верхняя Пышма, пунктом 4.1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№ 679,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DF026E" w:rsidRDefault="00DF026E" w:rsidP="00DF02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F026E" w:rsidRDefault="00DF026E" w:rsidP="00DF02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для размещения линейного объекта «Строительство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отпайкой </w:t>
      </w:r>
      <w:r>
        <w:rPr>
          <w:rFonts w:ascii="Liberation Serif" w:hAnsi="Liberation Serif"/>
          <w:sz w:val="28"/>
          <w:szCs w:val="28"/>
        </w:rPr>
        <w:br/>
        <w:t xml:space="preserve">от существующей опоры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ф. №1 «ул. Проезжая» (от ТП-2) до границы земельного участка заявителя кадастровый номер </w:t>
      </w:r>
      <w:proofErr w:type="spellStart"/>
      <w:r>
        <w:rPr>
          <w:rFonts w:ascii="Liberation Serif" w:hAnsi="Liberation Serif"/>
          <w:sz w:val="28"/>
          <w:szCs w:val="28"/>
        </w:rPr>
        <w:t>зем</w:t>
      </w:r>
      <w:proofErr w:type="spellEnd"/>
      <w:r>
        <w:rPr>
          <w:rFonts w:ascii="Liberation Serif" w:hAnsi="Liberation Serif"/>
          <w:sz w:val="28"/>
          <w:szCs w:val="28"/>
        </w:rPr>
        <w:t xml:space="preserve">. участка 66:36:2903008:560 в районе п. Красный </w:t>
      </w:r>
      <w:proofErr w:type="spellStart"/>
      <w:r>
        <w:rPr>
          <w:rFonts w:ascii="Liberation Serif" w:hAnsi="Liberation Serif"/>
          <w:sz w:val="28"/>
          <w:szCs w:val="28"/>
        </w:rPr>
        <w:t>Адуй</w:t>
      </w:r>
      <w:proofErr w:type="spellEnd"/>
      <w:r>
        <w:rPr>
          <w:rFonts w:ascii="Liberation Serif" w:hAnsi="Liberation Serif"/>
          <w:sz w:val="28"/>
          <w:szCs w:val="28"/>
        </w:rPr>
        <w:t>, г. Верхняя Пышма (договор на ТП № 3174-2019-3 от 23.10.2019 г., заявитель Акулов А.А., п. 8858)» в составе:</w:t>
      </w:r>
    </w:p>
    <w:p w:rsidR="00DF026E" w:rsidRDefault="00DF026E" w:rsidP="00DF026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>, на 15 листах (приложение 1);</w:t>
      </w:r>
    </w:p>
    <w:p w:rsidR="00DF026E" w:rsidRDefault="00DF026E" w:rsidP="00DF026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 проекта межевания территории. Раздел 1, 2, на 15 листах (приложение 2).</w:t>
      </w:r>
    </w:p>
    <w:p w:rsidR="00DF026E" w:rsidRDefault="00DF026E" w:rsidP="00DF026E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DF026E" w:rsidRDefault="00DF026E" w:rsidP="00DF026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DF026E" w:rsidRDefault="00DF026E" w:rsidP="00DF026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 w:cs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8"/>
          <w:szCs w:val="27"/>
        </w:rPr>
        <w:t xml:space="preserve"> по Свердловской области.</w:t>
      </w:r>
    </w:p>
    <w:p w:rsidR="00DF026E" w:rsidRDefault="00DF026E" w:rsidP="00DF026E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</w:t>
      </w:r>
      <w:r>
        <w:rPr>
          <w:rFonts w:ascii="Liberation Serif" w:hAnsi="Liberation Serif" w:cs="Liberation Serif"/>
          <w:sz w:val="28"/>
          <w:szCs w:val="27"/>
        </w:rPr>
        <w:br/>
        <w:t xml:space="preserve">в пункте 1 настоящего постановления, при осуществлении работ </w:t>
      </w:r>
      <w:r>
        <w:rPr>
          <w:rFonts w:ascii="Liberation Serif" w:hAnsi="Liberation Serif" w:cs="Liberation Serif"/>
          <w:sz w:val="28"/>
          <w:szCs w:val="27"/>
        </w:rPr>
        <w:br/>
        <w:t>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DF026E" w:rsidRDefault="00DF026E" w:rsidP="00DF02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DF026E" w:rsidRDefault="00DF026E" w:rsidP="00DF02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DF026E" w:rsidRDefault="00DF026E" w:rsidP="00DF026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DF026E" w:rsidRDefault="00DF026E" w:rsidP="00DF026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DF026E" w:rsidTr="00DF026E">
        <w:tc>
          <w:tcPr>
            <w:tcW w:w="6237" w:type="dxa"/>
            <w:vAlign w:val="bottom"/>
            <w:hideMark/>
          </w:tcPr>
          <w:p w:rsidR="00DF026E" w:rsidRDefault="00DF02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F026E" w:rsidRDefault="00DF02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DF026E" w:rsidRDefault="00DF026E" w:rsidP="00DF026E">
      <w:pPr>
        <w:pStyle w:val="ConsNormal"/>
        <w:widowControl/>
        <w:ind w:firstLine="0"/>
        <w:rPr>
          <w:rFonts w:ascii="Liberation Serif" w:hAnsi="Liberation Serif"/>
        </w:rPr>
      </w:pPr>
    </w:p>
    <w:p w:rsidR="00AE5C01" w:rsidRDefault="00AE5C01"/>
    <w:sectPr w:rsidR="00AE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60620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3B"/>
    <w:rsid w:val="00AE5C01"/>
    <w:rsid w:val="00CA733B"/>
    <w:rsid w:val="00D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A594-F562-4822-A81C-00C272D0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02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2022-09-23T06:41:00Z</dcterms:created>
  <dcterms:modified xsi:type="dcterms:W3CDTF">2022-09-23T06:42:00Z</dcterms:modified>
</cp:coreProperties>
</file>