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E1D65" w:rsidTr="002E1D65">
        <w:trPr>
          <w:trHeight w:val="524"/>
        </w:trPr>
        <w:tc>
          <w:tcPr>
            <w:tcW w:w="9460" w:type="dxa"/>
            <w:gridSpan w:val="5"/>
            <w:hideMark/>
          </w:tcPr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1D65" w:rsidRDefault="002E1D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1D65" w:rsidRDefault="002E1D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E92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1D65" w:rsidTr="002E1D65">
        <w:trPr>
          <w:trHeight w:val="524"/>
        </w:trPr>
        <w:tc>
          <w:tcPr>
            <w:tcW w:w="284" w:type="dxa"/>
            <w:vAlign w:val="bottom"/>
            <w:hideMark/>
          </w:tcPr>
          <w:p w:rsidR="002E1D65" w:rsidRDefault="002E1D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1D65" w:rsidRDefault="002E1D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1D65" w:rsidTr="002E1D65">
        <w:trPr>
          <w:trHeight w:val="130"/>
        </w:trPr>
        <w:tc>
          <w:tcPr>
            <w:tcW w:w="9460" w:type="dxa"/>
            <w:gridSpan w:val="5"/>
          </w:tcPr>
          <w:p w:rsidR="002E1D65" w:rsidRDefault="002E1D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1D65" w:rsidTr="002E1D65">
        <w:tc>
          <w:tcPr>
            <w:tcW w:w="9460" w:type="dxa"/>
            <w:gridSpan w:val="5"/>
          </w:tcPr>
          <w:p w:rsidR="002E1D65" w:rsidRDefault="002E1D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1D65" w:rsidRDefault="002E1D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1D65" w:rsidRDefault="002E1D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1D65" w:rsidTr="002E1D65">
        <w:tc>
          <w:tcPr>
            <w:tcW w:w="9460" w:type="dxa"/>
            <w:gridSpan w:val="5"/>
            <w:hideMark/>
          </w:tcPr>
          <w:p w:rsidR="002E1D65" w:rsidRDefault="002E1D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«Проект планировки территории и проект межевания территории объекта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 кадастровом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квартале 66:36:2301004, ограниченной ул. Октябрьская, ул. Новая,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п. Зелёный Бор» </w:t>
            </w:r>
          </w:p>
        </w:tc>
      </w:tr>
      <w:tr w:rsidR="002E1D65" w:rsidTr="002E1D65">
        <w:tc>
          <w:tcPr>
            <w:tcW w:w="9460" w:type="dxa"/>
            <w:gridSpan w:val="5"/>
          </w:tcPr>
          <w:p w:rsidR="002E1D65" w:rsidRDefault="002E1D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1D65" w:rsidRDefault="002E1D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1D65" w:rsidRDefault="002E1D65" w:rsidP="002E1D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по проектам планировки территории, проектам межевания территории, выявления и учета мнения и интересов жителей городского округа Верхняя Пышма</w:t>
      </w:r>
    </w:p>
    <w:p w:rsidR="002E1D65" w:rsidRDefault="002E1D65" w:rsidP="002E1D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E1D65" w:rsidRDefault="002E1D65" w:rsidP="002E1D6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18 октября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2022 года</w:t>
      </w:r>
      <w:r>
        <w:rPr>
          <w:rFonts w:ascii="Liberation Serif" w:hAnsi="Liberation Serif" w:cs="Liberation Serif"/>
          <w:sz w:val="28"/>
          <w:szCs w:val="28"/>
        </w:rPr>
        <w:t xml:space="preserve"> в 17 часов 00 минут проведение собрания участников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слушаний </w:t>
      </w:r>
      <w:r>
        <w:rPr>
          <w:rFonts w:ascii="Liberation Serif" w:hAnsi="Liberation Serif"/>
          <w:sz w:val="28"/>
          <w:szCs w:val="28"/>
        </w:rPr>
        <w:t xml:space="preserve">по проекту </w:t>
      </w:r>
      <w:r>
        <w:rPr>
          <w:rFonts w:ascii="Liberation Serif" w:hAnsi="Liberation Serif" w:cs="Liberation Serif"/>
          <w:sz w:val="28"/>
          <w:szCs w:val="28"/>
        </w:rPr>
        <w:t>«Проект планировки территории и проект межевания территории объекта в кадастровом квартале 66:36:2301004, ограниченной ул. Октябрьская, ул. Новая, п. Зелёный Бор» (далее – Проект).</w:t>
      </w:r>
    </w:p>
    <w:p w:rsidR="002E1D65" w:rsidRDefault="002E1D65" w:rsidP="002E1D6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 xml:space="preserve">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д. 4А, 2 этаж.</w:t>
      </w:r>
    </w:p>
    <w:p w:rsidR="002E1D65" w:rsidRDefault="002E1D65" w:rsidP="002E1D6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Определить перечень информационных материалов к Проекту, подлежащему рассмотрению на публичных слушаниях 18 октября 2022 года:</w:t>
      </w:r>
    </w:p>
    <w:p w:rsidR="002E1D65" w:rsidRDefault="002E1D65" w:rsidP="002E1D6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 планировки территории. Основная (утверждаемая) часть. Текстовая часть.</w:t>
      </w:r>
    </w:p>
    <w:p w:rsidR="002E1D65" w:rsidRDefault="002E1D65" w:rsidP="002E1D6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Чертёж планировки территории, М 1:500.</w:t>
      </w:r>
    </w:p>
    <w:p w:rsidR="002E1D65" w:rsidRDefault="002E1D65" w:rsidP="002E1D6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 межевания территории. Основная (утверждаемая) часть. Текстовая часть.</w:t>
      </w:r>
    </w:p>
    <w:p w:rsidR="002E1D65" w:rsidRDefault="002E1D65" w:rsidP="002E1D6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Чертеж межевания территории, М 1:1000.</w:t>
      </w:r>
    </w:p>
    <w:p w:rsidR="002E1D65" w:rsidRDefault="002E1D65" w:rsidP="002E1D6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Чертеж красных линий, М 1:1000.</w:t>
      </w:r>
    </w:p>
    <w:p w:rsidR="002E1D65" w:rsidRDefault="002E1D65" w:rsidP="002E1D6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Проекта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06 октября 2022 года:</w:t>
      </w:r>
    </w:p>
    <w:p w:rsidR="002E1D65" w:rsidRDefault="002E1D65" w:rsidP="002E1D65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этаж. </w:t>
      </w:r>
    </w:p>
    <w:p w:rsidR="002E1D65" w:rsidRDefault="002E1D65" w:rsidP="002E1D65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здании </w:t>
      </w:r>
      <w:proofErr w:type="spellStart"/>
      <w:r>
        <w:rPr>
          <w:sz w:val="28"/>
          <w:szCs w:val="28"/>
        </w:rPr>
        <w:t>Балтымской</w:t>
      </w:r>
      <w:proofErr w:type="spellEnd"/>
      <w:r>
        <w:rPr>
          <w:sz w:val="28"/>
          <w:szCs w:val="28"/>
        </w:rPr>
        <w:t xml:space="preserve"> сельской администрации по адресу: Свердловская область, г. Верхняя Пышма, с. </w:t>
      </w:r>
      <w:proofErr w:type="spellStart"/>
      <w:r>
        <w:rPr>
          <w:sz w:val="28"/>
          <w:szCs w:val="28"/>
        </w:rPr>
        <w:t>Балтым</w:t>
      </w:r>
      <w:proofErr w:type="spellEnd"/>
      <w:r>
        <w:rPr>
          <w:sz w:val="28"/>
          <w:szCs w:val="28"/>
        </w:rPr>
        <w:t xml:space="preserve">, ул. Набережная, д. 4А, </w:t>
      </w:r>
      <w:r>
        <w:rPr>
          <w:sz w:val="28"/>
          <w:szCs w:val="28"/>
        </w:rPr>
        <w:br/>
        <w:t>1 этаж.</w:t>
      </w:r>
    </w:p>
    <w:p w:rsidR="002E1D65" w:rsidRDefault="002E1D65" w:rsidP="002E1D6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>до 18 октября 2022 года.</w:t>
      </w:r>
    </w:p>
    <w:p w:rsidR="002E1D65" w:rsidRDefault="002E1D65" w:rsidP="002E1D6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четверг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17 часов 00 минут, в пятницу с 8 часов 00 минут до 17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(за исключением нерабочих, праздничных и выходных дней).</w:t>
      </w:r>
    </w:p>
    <w:p w:rsidR="002E1D65" w:rsidRDefault="002E1D65" w:rsidP="002E1D6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Пресс-секретарю Главы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) разместить Проект 06 октября 2022 года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-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E1D65" w:rsidRDefault="002E1D65" w:rsidP="002E1D65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</w:t>
      </w:r>
      <w:r>
        <w:rPr>
          <w:rFonts w:ascii="Liberation Serif" w:hAnsi="Liberation Serif"/>
          <w:sz w:val="28"/>
          <w:szCs w:val="28"/>
        </w:rPr>
        <w:t>слушаний имеют право вносить предложения и замечания, касающиеся Проекта, с 06 октября 2022 года по 18 октября 2022 года: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через официальный сайт городского округа Верхняя Пышма (www.movp.ru) или по адресу электронной почты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письменной форме по адресу: 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д. 4А, с пометкой «ПУБЛИЧНЫЕ СЛУШАНИЯ»;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в здании администрации городского округа Верхняя Пышма по адресу: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2E1D65" w:rsidRDefault="002E1D65" w:rsidP="002E1D65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 xml:space="preserve">, ул. Набережная, </w:t>
      </w:r>
      <w:r>
        <w:rPr>
          <w:rFonts w:ascii="Liberation Serif" w:hAnsi="Liberation Serif"/>
          <w:sz w:val="28"/>
          <w:szCs w:val="28"/>
        </w:rPr>
        <w:br/>
        <w:t>д. 4А, 1 этаж</w:t>
      </w:r>
    </w:p>
    <w:p w:rsidR="002E1D65" w:rsidRDefault="002E1D65" w:rsidP="002E1D65">
      <w:pPr>
        <w:pStyle w:val="a4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устной форме в ходе проведения собрания участников публичных слушаний </w:t>
      </w:r>
      <w:r>
        <w:rPr>
          <w:rFonts w:ascii="Liberation Serif" w:hAnsi="Liberation Serif" w:cs="Liberation Serif"/>
          <w:sz w:val="28"/>
          <w:szCs w:val="28"/>
          <w:lang w:val="ru-RU"/>
        </w:rPr>
        <w:t>18 октября 2022 года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:rsidR="002E1D65" w:rsidRDefault="002E1D65" w:rsidP="002E1D6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2E1D65" w:rsidRDefault="002E1D65" w:rsidP="002E1D65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2E1D65" w:rsidRDefault="002E1D65" w:rsidP="002E1D65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Создать комиссию, ответственную за проведение </w:t>
      </w:r>
      <w:r>
        <w:rPr>
          <w:rFonts w:ascii="Liberation Serif" w:hAnsi="Liberation Serif"/>
          <w:sz w:val="28"/>
          <w:szCs w:val="28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</w:rPr>
        <w:t>, в следующем составе: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E1D65" w:rsidRDefault="002E1D65" w:rsidP="002E1D65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lastRenderedPageBreak/>
        <w:t>Рознатовский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К.В. – глава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городского округа Верхняя Пышма; 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2E1D65" w:rsidRDefault="002E1D65" w:rsidP="002E1D6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E1D65" w:rsidRDefault="002E1D65" w:rsidP="002E1D65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28 сентября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E1D65" w:rsidRDefault="002E1D65" w:rsidP="002E1D65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E1D65" w:rsidRDefault="002E1D65" w:rsidP="002E1D65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2E1D65" w:rsidRDefault="002E1D65" w:rsidP="002E1D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E1D65" w:rsidRDefault="002E1D65" w:rsidP="002E1D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2E1D65" w:rsidTr="002E1D65">
        <w:tc>
          <w:tcPr>
            <w:tcW w:w="6237" w:type="dxa"/>
            <w:vAlign w:val="bottom"/>
            <w:hideMark/>
          </w:tcPr>
          <w:p w:rsidR="002E1D65" w:rsidRDefault="002E1D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E1D65" w:rsidRDefault="002E1D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2E1D65" w:rsidRDefault="002E1D65" w:rsidP="002E1D65">
      <w:pPr>
        <w:pStyle w:val="ConsNormal"/>
        <w:widowControl/>
        <w:ind w:firstLine="0"/>
        <w:rPr>
          <w:rFonts w:ascii="Liberation Serif" w:hAnsi="Liberation Serif"/>
        </w:rPr>
      </w:pPr>
    </w:p>
    <w:p w:rsidR="00137C82" w:rsidRDefault="00137C82"/>
    <w:sectPr w:rsidR="0013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3ECF"/>
    <w:multiLevelType w:val="hybridMultilevel"/>
    <w:tmpl w:val="FDBA96CA"/>
    <w:lvl w:ilvl="0" w:tplc="2E9ECC8E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D7057"/>
    <w:multiLevelType w:val="hybridMultilevel"/>
    <w:tmpl w:val="F0C68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73CB"/>
    <w:multiLevelType w:val="hybridMultilevel"/>
    <w:tmpl w:val="349219A2"/>
    <w:lvl w:ilvl="0" w:tplc="6AE695BE">
      <w:start w:val="5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85D45"/>
    <w:multiLevelType w:val="hybridMultilevel"/>
    <w:tmpl w:val="DD8CCF6E"/>
    <w:lvl w:ilvl="0" w:tplc="07545D7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90"/>
    <w:rsid w:val="00137C82"/>
    <w:rsid w:val="00155990"/>
    <w:rsid w:val="002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EB790-BBBF-460E-AC14-CBE48918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D65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2E1D6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E1D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2022-09-23T11:05:00Z</dcterms:created>
  <dcterms:modified xsi:type="dcterms:W3CDTF">2022-09-23T11:05:00Z</dcterms:modified>
</cp:coreProperties>
</file>