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1834"/>
        <w:gridCol w:w="424"/>
        <w:gridCol w:w="567"/>
        <w:gridCol w:w="6127"/>
      </w:tblGrid>
      <w:tr w:rsidR="00A15E61" w:rsidRPr="0013051B" w:rsidTr="00BA6060">
        <w:trPr>
          <w:trHeight w:val="524"/>
        </w:trPr>
        <w:tc>
          <w:tcPr>
            <w:tcW w:w="9460" w:type="dxa"/>
            <w:gridSpan w:val="5"/>
          </w:tcPr>
          <w:p w:rsidR="00A15E61" w:rsidRPr="0013051B" w:rsidRDefault="00A15E61" w:rsidP="00BA6060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A15E61" w:rsidRPr="0013051B" w:rsidRDefault="00A15E61" w:rsidP="00BA6060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A15E61" w:rsidRPr="0013051B" w:rsidRDefault="00A15E61" w:rsidP="00BA6060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 w:rsidRPr="0013051B"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:rsidR="00A15E61" w:rsidRPr="0013051B" w:rsidRDefault="00A15E61" w:rsidP="00BA6060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rFonts w:ascii="Liberation Serif" w:hAnsi="Liberation Serif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4130" t="19050" r="2603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A15E61" w:rsidRPr="0013051B" w:rsidTr="00BA6060">
        <w:trPr>
          <w:trHeight w:val="524"/>
        </w:trPr>
        <w:tc>
          <w:tcPr>
            <w:tcW w:w="284" w:type="dxa"/>
            <w:vAlign w:val="bottom"/>
          </w:tcPr>
          <w:p w:rsidR="00A15E61" w:rsidRPr="0013051B" w:rsidRDefault="00A15E61" w:rsidP="00BA6060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A15E61" w:rsidRPr="0013051B" w:rsidRDefault="00A15E61" w:rsidP="00BA6060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31.07.2019</w:t>
            </w:r>
            <w:bookmarkStart w:id="0" w:name="_GoBack"/>
            <w:bookmarkEnd w:id="0"/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Рег.дата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425" w:type="dxa"/>
            <w:vAlign w:val="bottom"/>
          </w:tcPr>
          <w:p w:rsidR="00A15E61" w:rsidRPr="0013051B" w:rsidRDefault="00A15E61" w:rsidP="00BA6060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A15E61" w:rsidRPr="0013051B" w:rsidRDefault="00A15E61" w:rsidP="00BA6060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893</w:t>
            </w:r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Рег.№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A15E61" w:rsidRPr="0013051B" w:rsidRDefault="00A15E61" w:rsidP="00BA6060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</w:tr>
      <w:tr w:rsidR="00A15E61" w:rsidRPr="0013051B" w:rsidTr="00BA6060">
        <w:trPr>
          <w:trHeight w:val="130"/>
        </w:trPr>
        <w:tc>
          <w:tcPr>
            <w:tcW w:w="9460" w:type="dxa"/>
            <w:gridSpan w:val="5"/>
          </w:tcPr>
          <w:p w:rsidR="00A15E61" w:rsidRPr="0013051B" w:rsidRDefault="00A15E61" w:rsidP="00BA6060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A15E61" w:rsidRPr="0013051B" w:rsidTr="00BA6060">
        <w:tc>
          <w:tcPr>
            <w:tcW w:w="9460" w:type="dxa"/>
            <w:gridSpan w:val="5"/>
          </w:tcPr>
          <w:p w:rsidR="00A15E61" w:rsidRPr="00A15E61" w:rsidRDefault="00A15E61" w:rsidP="00BA6060">
            <w:pPr>
              <w:rPr>
                <w:rFonts w:ascii="Liberation Serif" w:hAnsi="Liberation Serif"/>
                <w:sz w:val="20"/>
                <w:szCs w:val="28"/>
              </w:rPr>
            </w:pPr>
            <w:r w:rsidRPr="0013051B"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A15E61" w:rsidRPr="00A15E61" w:rsidRDefault="00A15E61" w:rsidP="00BA6060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A15E61" w:rsidRPr="00A15E61" w:rsidRDefault="00A15E61" w:rsidP="00BA6060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A15E61" w:rsidRPr="0013051B" w:rsidTr="00BA6060">
        <w:tc>
          <w:tcPr>
            <w:tcW w:w="9460" w:type="dxa"/>
            <w:gridSpan w:val="5"/>
          </w:tcPr>
          <w:p w:rsidR="00A15E61" w:rsidRPr="0013051B" w:rsidRDefault="00A15E61" w:rsidP="00BA6060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 xml:space="preserve">О внесении изменений в состав антинаркотической комиссии городского округа Верхняя Пышма, утвержденный постановлением администрации городского округа Верхняя Пышма от 18.01.2019 № 32  </w:t>
            </w:r>
          </w:p>
        </w:tc>
      </w:tr>
      <w:tr w:rsidR="00A15E61" w:rsidRPr="0013051B" w:rsidTr="00BA6060">
        <w:tc>
          <w:tcPr>
            <w:tcW w:w="9460" w:type="dxa"/>
            <w:gridSpan w:val="5"/>
          </w:tcPr>
          <w:p w:rsidR="00A15E61" w:rsidRPr="0013051B" w:rsidRDefault="00A15E61" w:rsidP="00BA6060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A15E61" w:rsidRPr="0013051B" w:rsidRDefault="00A15E61" w:rsidP="00BA6060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A15E61" w:rsidRPr="001847FC" w:rsidRDefault="00A15E61" w:rsidP="00A15E61">
      <w:pPr>
        <w:ind w:firstLine="709"/>
        <w:jc w:val="both"/>
        <w:rPr>
          <w:rFonts w:ascii="Liberation Serif" w:eastAsia="Calibri" w:hAnsi="Liberation Serif"/>
          <w:sz w:val="27"/>
          <w:szCs w:val="27"/>
        </w:rPr>
      </w:pPr>
      <w:proofErr w:type="gramStart"/>
      <w:r w:rsidRPr="001847FC">
        <w:rPr>
          <w:rFonts w:ascii="Liberation Serif" w:eastAsia="Calibri" w:hAnsi="Liberation Serif"/>
          <w:sz w:val="27"/>
          <w:szCs w:val="27"/>
        </w:rPr>
        <w:t>В соответствии с Указом Президента Российской</w:t>
      </w:r>
      <w:r>
        <w:rPr>
          <w:rFonts w:ascii="Liberation Serif" w:eastAsia="Calibri" w:hAnsi="Liberation Serif"/>
          <w:sz w:val="27"/>
          <w:szCs w:val="27"/>
        </w:rPr>
        <w:t xml:space="preserve"> Федерации</w:t>
      </w:r>
      <w:r w:rsidRPr="001847FC">
        <w:rPr>
          <w:rFonts w:ascii="Liberation Serif" w:eastAsia="Calibri" w:hAnsi="Liberation Serif"/>
          <w:sz w:val="27"/>
          <w:szCs w:val="27"/>
        </w:rPr>
        <w:t xml:space="preserve"> от 18.10.2007 № 1374 «О дополнительных мерах по незаконному обороту наркотических средств, психотропных веществ и их </w:t>
      </w:r>
      <w:proofErr w:type="spellStart"/>
      <w:r w:rsidRPr="001847FC">
        <w:rPr>
          <w:rFonts w:ascii="Liberation Serif" w:eastAsia="Calibri" w:hAnsi="Liberation Serif"/>
          <w:sz w:val="27"/>
          <w:szCs w:val="27"/>
        </w:rPr>
        <w:t>прекурсоров</w:t>
      </w:r>
      <w:proofErr w:type="spellEnd"/>
      <w:r w:rsidRPr="001847FC">
        <w:rPr>
          <w:rFonts w:ascii="Liberation Serif" w:eastAsia="Calibri" w:hAnsi="Liberation Serif"/>
          <w:sz w:val="27"/>
          <w:szCs w:val="27"/>
        </w:rPr>
        <w:t>», Указом Губернатора Свердловской обла</w:t>
      </w:r>
      <w:r>
        <w:rPr>
          <w:rFonts w:ascii="Liberation Serif" w:eastAsia="Calibri" w:hAnsi="Liberation Serif"/>
          <w:sz w:val="27"/>
          <w:szCs w:val="27"/>
        </w:rPr>
        <w:t xml:space="preserve">сти от 16.11.2007 № 1181-УГ </w:t>
      </w:r>
      <w:r w:rsidRPr="001847FC">
        <w:rPr>
          <w:rFonts w:ascii="Liberation Serif" w:eastAsia="Calibri" w:hAnsi="Liberation Serif"/>
          <w:sz w:val="27"/>
          <w:szCs w:val="27"/>
        </w:rPr>
        <w:t>«Об антинаркотической комиссии Свердловской области», в целях координации деятельности территориальных органов федеральных органов государственной власти, исполнительных органов государственной власти Свердловской области и органов местного самоуправления городского округа Верхняя Пышма по</w:t>
      </w:r>
      <w:proofErr w:type="gramEnd"/>
      <w:r w:rsidRPr="001847FC">
        <w:rPr>
          <w:rFonts w:ascii="Liberation Serif" w:eastAsia="Calibri" w:hAnsi="Liberation Serif"/>
          <w:sz w:val="27"/>
          <w:szCs w:val="27"/>
        </w:rPr>
        <w:t xml:space="preserve"> противодействию незаконному обороту наркотических средств, психотропных веществ и их </w:t>
      </w:r>
      <w:proofErr w:type="spellStart"/>
      <w:r w:rsidRPr="001847FC">
        <w:rPr>
          <w:rFonts w:ascii="Liberation Serif" w:eastAsia="Calibri" w:hAnsi="Liberation Serif"/>
          <w:sz w:val="27"/>
          <w:szCs w:val="27"/>
        </w:rPr>
        <w:t>прекурсоров</w:t>
      </w:r>
      <w:proofErr w:type="spellEnd"/>
      <w:r w:rsidRPr="001847FC">
        <w:rPr>
          <w:rFonts w:ascii="Liberation Serif" w:eastAsia="Calibri" w:hAnsi="Liberation Serif"/>
          <w:sz w:val="27"/>
          <w:szCs w:val="27"/>
        </w:rPr>
        <w:t>, руководствуясь Уставом городского округа Верхняя Пышма, администрация городского округа Верхняя Пышма</w:t>
      </w:r>
    </w:p>
    <w:p w:rsidR="00A15E61" w:rsidRPr="0013051B" w:rsidRDefault="00A15E61" w:rsidP="00A15E61">
      <w:pPr>
        <w:widowControl w:val="0"/>
        <w:jc w:val="both"/>
        <w:rPr>
          <w:rFonts w:ascii="Liberation Serif" w:hAnsi="Liberation Serif"/>
          <w:sz w:val="28"/>
          <w:szCs w:val="28"/>
        </w:rPr>
      </w:pPr>
      <w:r w:rsidRPr="0013051B">
        <w:rPr>
          <w:rFonts w:ascii="Liberation Serif" w:hAnsi="Liberation Serif"/>
          <w:b/>
          <w:sz w:val="28"/>
          <w:szCs w:val="28"/>
        </w:rPr>
        <w:t>ПОСТАНОВЛЯЕТ:</w:t>
      </w:r>
    </w:p>
    <w:p w:rsidR="00A15E61" w:rsidRPr="001847FC" w:rsidRDefault="00A15E61" w:rsidP="00A15E61">
      <w:pPr>
        <w:ind w:firstLine="709"/>
        <w:jc w:val="both"/>
        <w:rPr>
          <w:rFonts w:ascii="Liberation Serif" w:eastAsia="Calibri" w:hAnsi="Liberation Serif"/>
          <w:sz w:val="27"/>
          <w:szCs w:val="27"/>
        </w:rPr>
      </w:pPr>
      <w:r w:rsidRPr="001847FC">
        <w:rPr>
          <w:rFonts w:ascii="Liberation Serif" w:hAnsi="Liberation Serif"/>
          <w:sz w:val="27"/>
          <w:szCs w:val="27"/>
        </w:rPr>
        <w:t xml:space="preserve">1. Внести </w:t>
      </w:r>
      <w:r>
        <w:rPr>
          <w:rFonts w:ascii="Liberation Serif" w:hAnsi="Liberation Serif"/>
          <w:sz w:val="27"/>
          <w:szCs w:val="27"/>
        </w:rPr>
        <w:t>изменения в состав антинаркотической</w:t>
      </w:r>
      <w:r w:rsidRPr="001847FC">
        <w:rPr>
          <w:rFonts w:ascii="Liberation Serif" w:hAnsi="Liberation Serif"/>
          <w:sz w:val="27"/>
          <w:szCs w:val="27"/>
        </w:rPr>
        <w:t xml:space="preserve"> комиссии городского округа Верхняя Пышма, утвержденный постановлением администрации городского округа Верхняя Пышма от </w:t>
      </w:r>
      <w:r w:rsidRPr="001847FC">
        <w:rPr>
          <w:rFonts w:ascii="Liberation Serif" w:eastAsia="Calibri" w:hAnsi="Liberation Serif"/>
          <w:sz w:val="27"/>
          <w:szCs w:val="27"/>
        </w:rPr>
        <w:t>18.01.2019 № 32 «Об антинаркотической комиссии городского округ</w:t>
      </w:r>
      <w:r>
        <w:rPr>
          <w:rFonts w:ascii="Liberation Serif" w:eastAsia="Calibri" w:hAnsi="Liberation Serif"/>
          <w:sz w:val="27"/>
          <w:szCs w:val="27"/>
        </w:rPr>
        <w:t>а Верхняя Пышма», изложив его</w:t>
      </w:r>
      <w:r w:rsidRPr="001847FC">
        <w:rPr>
          <w:rFonts w:ascii="Liberation Serif" w:eastAsia="Calibri" w:hAnsi="Liberation Serif"/>
          <w:sz w:val="27"/>
          <w:szCs w:val="27"/>
        </w:rPr>
        <w:t xml:space="preserve"> в новой редакции (прилагается).</w:t>
      </w:r>
    </w:p>
    <w:p w:rsidR="00A15E61" w:rsidRPr="001847FC" w:rsidRDefault="00A15E61" w:rsidP="00A15E61">
      <w:pPr>
        <w:ind w:firstLine="709"/>
        <w:jc w:val="both"/>
        <w:rPr>
          <w:rFonts w:ascii="Liberation Serif" w:hAnsi="Liberation Serif"/>
          <w:sz w:val="27"/>
          <w:szCs w:val="27"/>
        </w:rPr>
      </w:pPr>
      <w:r w:rsidRPr="001847FC">
        <w:rPr>
          <w:rFonts w:ascii="Liberation Serif" w:hAnsi="Liberation Serif"/>
          <w:sz w:val="27"/>
          <w:szCs w:val="27"/>
        </w:rPr>
        <w:t>2. Опубликовать настоящее постановление в г</w:t>
      </w:r>
      <w:r>
        <w:rPr>
          <w:rFonts w:ascii="Liberation Serif" w:hAnsi="Liberation Serif"/>
          <w:sz w:val="27"/>
          <w:szCs w:val="27"/>
        </w:rPr>
        <w:t xml:space="preserve">азете «Красное знамя», </w:t>
      </w:r>
      <w:r w:rsidRPr="001847FC">
        <w:rPr>
          <w:rFonts w:ascii="Liberation Serif" w:hAnsi="Liberation Serif"/>
          <w:sz w:val="27"/>
          <w:szCs w:val="27"/>
        </w:rPr>
        <w:t>на официальном интернет-портале правовой информации городского округа Верхняя Пышма (</w:t>
      </w:r>
      <w:r w:rsidRPr="001847FC">
        <w:rPr>
          <w:rFonts w:ascii="Liberation Serif" w:hAnsi="Liberation Serif"/>
          <w:sz w:val="27"/>
          <w:szCs w:val="27"/>
          <w:lang w:val="en-US"/>
        </w:rPr>
        <w:t>www</w:t>
      </w:r>
      <w:r w:rsidRPr="001847FC">
        <w:rPr>
          <w:rFonts w:ascii="Liberation Serif" w:hAnsi="Liberation Serif"/>
          <w:sz w:val="27"/>
          <w:szCs w:val="27"/>
        </w:rPr>
        <w:t>.</w:t>
      </w:r>
      <w:proofErr w:type="spellStart"/>
      <w:r w:rsidRPr="001847FC">
        <w:rPr>
          <w:rFonts w:ascii="Liberation Serif" w:hAnsi="Liberation Serif"/>
          <w:sz w:val="27"/>
          <w:szCs w:val="27"/>
        </w:rPr>
        <w:t>верхняяпышма-право</w:t>
      </w:r>
      <w:proofErr w:type="gramStart"/>
      <w:r w:rsidRPr="001847FC">
        <w:rPr>
          <w:rFonts w:ascii="Liberation Serif" w:hAnsi="Liberation Serif"/>
          <w:sz w:val="27"/>
          <w:szCs w:val="27"/>
        </w:rPr>
        <w:t>.р</w:t>
      </w:r>
      <w:proofErr w:type="gramEnd"/>
      <w:r w:rsidRPr="001847FC">
        <w:rPr>
          <w:rFonts w:ascii="Liberation Serif" w:hAnsi="Liberation Serif"/>
          <w:sz w:val="27"/>
          <w:szCs w:val="27"/>
        </w:rPr>
        <w:t>ф</w:t>
      </w:r>
      <w:proofErr w:type="spellEnd"/>
      <w:r w:rsidRPr="001847FC">
        <w:rPr>
          <w:rFonts w:ascii="Liberation Serif" w:hAnsi="Liberation Serif"/>
          <w:sz w:val="27"/>
          <w:szCs w:val="27"/>
        </w:rPr>
        <w:t xml:space="preserve">) и </w:t>
      </w:r>
      <w:r>
        <w:rPr>
          <w:rFonts w:ascii="Liberation Serif" w:hAnsi="Liberation Serif"/>
          <w:sz w:val="27"/>
          <w:szCs w:val="27"/>
        </w:rPr>
        <w:t xml:space="preserve">разместить на </w:t>
      </w:r>
      <w:r w:rsidRPr="001847FC">
        <w:rPr>
          <w:rFonts w:ascii="Liberation Serif" w:hAnsi="Liberation Serif"/>
          <w:sz w:val="27"/>
          <w:szCs w:val="27"/>
        </w:rPr>
        <w:t>официальном сайте городского округа Верхняя Пышма.</w:t>
      </w:r>
    </w:p>
    <w:p w:rsidR="00A15E61" w:rsidRDefault="00A15E61" w:rsidP="00A15E61">
      <w:pPr>
        <w:ind w:firstLine="709"/>
        <w:jc w:val="both"/>
        <w:rPr>
          <w:rFonts w:ascii="Liberation Serif" w:hAnsi="Liberation Serif"/>
          <w:sz w:val="27"/>
          <w:szCs w:val="27"/>
        </w:rPr>
      </w:pPr>
      <w:r w:rsidRPr="001847FC">
        <w:rPr>
          <w:rFonts w:ascii="Liberation Serif" w:hAnsi="Liberation Serif"/>
          <w:sz w:val="27"/>
          <w:szCs w:val="27"/>
        </w:rPr>
        <w:t xml:space="preserve">3. </w:t>
      </w:r>
      <w:proofErr w:type="gramStart"/>
      <w:r w:rsidRPr="001847FC">
        <w:rPr>
          <w:rFonts w:ascii="Liberation Serif" w:hAnsi="Liberation Serif"/>
          <w:sz w:val="27"/>
          <w:szCs w:val="27"/>
        </w:rPr>
        <w:t>Контроль за</w:t>
      </w:r>
      <w:proofErr w:type="gramEnd"/>
      <w:r w:rsidRPr="001847FC">
        <w:rPr>
          <w:rFonts w:ascii="Liberation Serif" w:hAnsi="Liberation Serif"/>
          <w:sz w:val="27"/>
          <w:szCs w:val="27"/>
        </w:rPr>
        <w:t xml:space="preserve"> исполнением настоящего постановления возложить на заместителя главы администрации по общим вопросам городского округа Верхняя Пышма Резинских Н.А.</w:t>
      </w:r>
    </w:p>
    <w:p w:rsidR="00A15E61" w:rsidRDefault="00A15E61" w:rsidP="00A15E61">
      <w:pPr>
        <w:ind w:firstLine="709"/>
        <w:jc w:val="both"/>
        <w:rPr>
          <w:rFonts w:ascii="Liberation Serif" w:hAnsi="Liberation Serif"/>
          <w:sz w:val="27"/>
          <w:szCs w:val="27"/>
        </w:rPr>
      </w:pPr>
    </w:p>
    <w:p w:rsidR="00A15E61" w:rsidRPr="001847FC" w:rsidRDefault="00A15E61" w:rsidP="00A15E61">
      <w:pPr>
        <w:ind w:firstLine="709"/>
        <w:jc w:val="both"/>
        <w:rPr>
          <w:rFonts w:ascii="Liberation Serif" w:hAnsi="Liberation Serif"/>
          <w:sz w:val="27"/>
          <w:szCs w:val="27"/>
        </w:rPr>
      </w:pPr>
    </w:p>
    <w:p w:rsidR="00A15E61" w:rsidRPr="001847FC" w:rsidRDefault="00A15E61" w:rsidP="00A15E61">
      <w:pPr>
        <w:widowControl w:val="0"/>
        <w:jc w:val="both"/>
        <w:rPr>
          <w:rFonts w:ascii="Liberation Serif" w:hAnsi="Liberation Serif"/>
          <w:sz w:val="27"/>
          <w:szCs w:val="27"/>
        </w:rPr>
      </w:pPr>
      <w:proofErr w:type="gramStart"/>
      <w:r w:rsidRPr="001847FC">
        <w:rPr>
          <w:rFonts w:ascii="Liberation Serif" w:hAnsi="Liberation Serif"/>
          <w:sz w:val="27"/>
          <w:szCs w:val="27"/>
        </w:rPr>
        <w:t>Исполняющий</w:t>
      </w:r>
      <w:proofErr w:type="gramEnd"/>
      <w:r w:rsidRPr="001847FC">
        <w:rPr>
          <w:rFonts w:ascii="Liberation Serif" w:hAnsi="Liberation Serif"/>
          <w:sz w:val="27"/>
          <w:szCs w:val="27"/>
        </w:rPr>
        <w:t xml:space="preserve"> полномочия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75"/>
        <w:gridCol w:w="3280"/>
      </w:tblGrid>
      <w:tr w:rsidR="00A15E61" w:rsidRPr="0013051B" w:rsidTr="00BA6060">
        <w:tc>
          <w:tcPr>
            <w:tcW w:w="6237" w:type="dxa"/>
            <w:vAlign w:val="bottom"/>
          </w:tcPr>
          <w:p w:rsidR="00A15E61" w:rsidRPr="001847FC" w:rsidRDefault="00A15E61" w:rsidP="00BA6060">
            <w:pPr>
              <w:rPr>
                <w:rFonts w:ascii="Liberation Serif" w:hAnsi="Liberation Serif"/>
                <w:sz w:val="27"/>
                <w:szCs w:val="27"/>
              </w:rPr>
            </w:pPr>
            <w:r w:rsidRPr="001847FC">
              <w:rPr>
                <w:rFonts w:ascii="Liberation Serif" w:hAnsi="Liberation Serif"/>
                <w:sz w:val="27"/>
                <w:szCs w:val="27"/>
              </w:rPr>
              <w:t>Главы городского округа</w:t>
            </w:r>
          </w:p>
        </w:tc>
        <w:tc>
          <w:tcPr>
            <w:tcW w:w="3344" w:type="dxa"/>
            <w:vAlign w:val="bottom"/>
          </w:tcPr>
          <w:p w:rsidR="00A15E61" w:rsidRPr="001847FC" w:rsidRDefault="00A15E61" w:rsidP="00BA6060">
            <w:pPr>
              <w:jc w:val="right"/>
              <w:rPr>
                <w:rFonts w:ascii="Liberation Serif" w:hAnsi="Liberation Serif"/>
                <w:sz w:val="27"/>
                <w:szCs w:val="27"/>
              </w:rPr>
            </w:pPr>
            <w:r w:rsidRPr="001847FC">
              <w:rPr>
                <w:rFonts w:ascii="Liberation Serif" w:hAnsi="Liberation Serif"/>
                <w:sz w:val="27"/>
                <w:szCs w:val="27"/>
              </w:rPr>
              <w:t>В.Н. Николишин</w:t>
            </w:r>
          </w:p>
        </w:tc>
      </w:tr>
    </w:tbl>
    <w:p w:rsidR="00A15E61" w:rsidRPr="0013051B" w:rsidRDefault="00A15E61" w:rsidP="00A15E61">
      <w:pPr>
        <w:pStyle w:val="ConsNormal"/>
        <w:widowControl/>
        <w:ind w:firstLine="0"/>
        <w:rPr>
          <w:rFonts w:ascii="Liberation Serif" w:hAnsi="Liberation Serif"/>
        </w:rPr>
      </w:pPr>
    </w:p>
    <w:p w:rsidR="006E1190" w:rsidRDefault="006E1190"/>
    <w:sectPr w:rsidR="006E1190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6A84" w:rsidRDefault="00FA6A84" w:rsidP="00A15E61">
      <w:r>
        <w:separator/>
      </w:r>
    </w:p>
  </w:endnote>
  <w:endnote w:type="continuationSeparator" w:id="0">
    <w:p w:rsidR="00FA6A84" w:rsidRDefault="00FA6A84" w:rsidP="00A15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6A84" w:rsidRDefault="00FA6A84" w:rsidP="00A15E61">
      <w:r>
        <w:separator/>
      </w:r>
    </w:p>
  </w:footnote>
  <w:footnote w:type="continuationSeparator" w:id="0">
    <w:p w:rsidR="00FA6A84" w:rsidRDefault="00FA6A84" w:rsidP="00A15E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E61" w:rsidRDefault="00A15E61">
    <w:pPr>
      <w:pStyle w:val="a3"/>
    </w:pPr>
  </w:p>
  <w:p w:rsidR="00A15E61" w:rsidRDefault="00A15E6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E61"/>
    <w:rsid w:val="006E1190"/>
    <w:rsid w:val="00A15E61"/>
    <w:rsid w:val="00FA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Calibri" w:hAnsi="Liberation Serif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E61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5E61"/>
    <w:pPr>
      <w:tabs>
        <w:tab w:val="center" w:pos="4677"/>
        <w:tab w:val="right" w:pos="9355"/>
      </w:tabs>
    </w:pPr>
    <w:rPr>
      <w:rFonts w:ascii="Calibri" w:eastAsia="Calibri" w:hAnsi="Calibri"/>
      <w:b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A15E61"/>
    <w:rPr>
      <w:rFonts w:ascii="Calibri" w:hAnsi="Calibri"/>
      <w:b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unhideWhenUsed/>
    <w:rsid w:val="00A15E61"/>
    <w:pPr>
      <w:tabs>
        <w:tab w:val="center" w:pos="4677"/>
        <w:tab w:val="right" w:pos="9355"/>
      </w:tabs>
    </w:pPr>
    <w:rPr>
      <w:rFonts w:ascii="Calibri" w:eastAsia="Calibri" w:hAnsi="Calibri"/>
      <w:b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rsid w:val="00A15E61"/>
    <w:rPr>
      <w:rFonts w:ascii="Calibri" w:hAnsi="Calibri"/>
      <w:b/>
      <w:sz w:val="22"/>
      <w:szCs w:val="2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15E61"/>
    <w:rPr>
      <w:rFonts w:ascii="Tahoma" w:eastAsia="Calibri" w:hAnsi="Tahoma" w:cs="Tahoma"/>
      <w:b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15E61"/>
    <w:rPr>
      <w:rFonts w:ascii="Tahoma" w:hAnsi="Tahoma" w:cs="Tahoma"/>
      <w:b/>
      <w:sz w:val="16"/>
      <w:szCs w:val="16"/>
      <w:lang w:eastAsia="ru-RU"/>
    </w:rPr>
  </w:style>
  <w:style w:type="paragraph" w:customStyle="1" w:styleId="ConsNormal">
    <w:name w:val="ConsNormal"/>
    <w:rsid w:val="00A15E61"/>
    <w:pPr>
      <w:widowControl w:val="0"/>
      <w:snapToGrid w:val="0"/>
      <w:spacing w:after="0" w:line="240" w:lineRule="auto"/>
      <w:ind w:firstLine="720"/>
    </w:pPr>
    <w:rPr>
      <w:rFonts w:ascii="Arial" w:eastAsia="Times New Roman" w:hAnsi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Calibri" w:hAnsi="Liberation Serif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E61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5E61"/>
    <w:pPr>
      <w:tabs>
        <w:tab w:val="center" w:pos="4677"/>
        <w:tab w:val="right" w:pos="9355"/>
      </w:tabs>
    </w:pPr>
    <w:rPr>
      <w:rFonts w:ascii="Calibri" w:eastAsia="Calibri" w:hAnsi="Calibri"/>
      <w:b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A15E61"/>
    <w:rPr>
      <w:rFonts w:ascii="Calibri" w:hAnsi="Calibri"/>
      <w:b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unhideWhenUsed/>
    <w:rsid w:val="00A15E61"/>
    <w:pPr>
      <w:tabs>
        <w:tab w:val="center" w:pos="4677"/>
        <w:tab w:val="right" w:pos="9355"/>
      </w:tabs>
    </w:pPr>
    <w:rPr>
      <w:rFonts w:ascii="Calibri" w:eastAsia="Calibri" w:hAnsi="Calibri"/>
      <w:b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rsid w:val="00A15E61"/>
    <w:rPr>
      <w:rFonts w:ascii="Calibri" w:hAnsi="Calibri"/>
      <w:b/>
      <w:sz w:val="22"/>
      <w:szCs w:val="2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15E61"/>
    <w:rPr>
      <w:rFonts w:ascii="Tahoma" w:eastAsia="Calibri" w:hAnsi="Tahoma" w:cs="Tahoma"/>
      <w:b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15E61"/>
    <w:rPr>
      <w:rFonts w:ascii="Tahoma" w:hAnsi="Tahoma" w:cs="Tahoma"/>
      <w:b/>
      <w:sz w:val="16"/>
      <w:szCs w:val="16"/>
      <w:lang w:eastAsia="ru-RU"/>
    </w:rPr>
  </w:style>
  <w:style w:type="paragraph" w:customStyle="1" w:styleId="ConsNormal">
    <w:name w:val="ConsNormal"/>
    <w:rsid w:val="00A15E61"/>
    <w:pPr>
      <w:widowControl w:val="0"/>
      <w:snapToGrid w:val="0"/>
      <w:spacing w:after="0" w:line="240" w:lineRule="auto"/>
      <w:ind w:firstLine="720"/>
    </w:pPr>
    <w:rPr>
      <w:rFonts w:ascii="Arial" w:eastAsia="Times New Roman" w:hAnsi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283</Words>
  <Characters>1618</Characters>
  <Application>Microsoft Office Word</Application>
  <DocSecurity>0</DocSecurity>
  <Lines>13</Lines>
  <Paragraphs>3</Paragraphs>
  <ScaleCrop>false</ScaleCrop>
  <Company/>
  <LinksUpToDate>false</LinksUpToDate>
  <CharactersWithSpaces>1898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Gluhih</dc:creator>
  <cp:lastModifiedBy>Gluhih</cp:lastModifiedBy>
  <cp:revision>1</cp:revision>
  <dcterms:created xsi:type="dcterms:W3CDTF">2019-08-16T05:09:00Z</dcterms:created>
  <dcterms:modified xsi:type="dcterms:W3CDTF">2019-08-16T05:09:00Z</dcterms:modified>
</cp:coreProperties>
</file>