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52"/>
        <w:gridCol w:w="428"/>
        <w:gridCol w:w="570"/>
        <w:gridCol w:w="6220"/>
      </w:tblGrid>
      <w:tr w:rsidR="00264432" w:rsidTr="00264432">
        <w:trPr>
          <w:trHeight w:val="524"/>
        </w:trPr>
        <w:tc>
          <w:tcPr>
            <w:tcW w:w="9639" w:type="dxa"/>
            <w:gridSpan w:val="5"/>
            <w:hideMark/>
          </w:tcPr>
          <w:p w:rsidR="00264432" w:rsidRDefault="00264432">
            <w:pPr>
              <w:tabs>
                <w:tab w:val="left" w:leader="underscore" w:pos="9639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264432" w:rsidRDefault="00264432">
            <w:pPr>
              <w:tabs>
                <w:tab w:val="left" w:leader="underscore" w:pos="9639"/>
              </w:tabs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Верхняя Пышма</w:t>
            </w:r>
          </w:p>
          <w:p w:rsidR="00264432" w:rsidRDefault="00264432">
            <w:pPr>
              <w:jc w:val="center"/>
              <w:rPr>
                <w:b/>
                <w:spacing w:val="40"/>
                <w:sz w:val="34"/>
                <w:szCs w:val="34"/>
              </w:rPr>
            </w:pPr>
            <w:r>
              <w:rPr>
                <w:b/>
                <w:spacing w:val="80"/>
                <w:sz w:val="32"/>
                <w:szCs w:val="32"/>
              </w:rPr>
              <w:t>ПОСТАНОВЛЕНИЕ</w:t>
            </w:r>
          </w:p>
          <w:p w:rsidR="00264432" w:rsidRDefault="00264432">
            <w:pPr>
              <w:jc w:val="center"/>
              <w:rPr>
                <w:b/>
                <w:spacing w:val="40"/>
                <w:sz w:val="34"/>
                <w:szCs w:val="3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C1B497" wp14:editId="15DC5BE5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2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264432" w:rsidTr="00264432">
        <w:trPr>
          <w:trHeight w:val="524"/>
        </w:trPr>
        <w:tc>
          <w:tcPr>
            <w:tcW w:w="285" w:type="dxa"/>
            <w:vAlign w:val="bottom"/>
            <w:hideMark/>
          </w:tcPr>
          <w:p w:rsidR="00264432" w:rsidRDefault="00264432">
            <w:pPr>
              <w:tabs>
                <w:tab w:val="left" w:leader="underscore" w:pos="9639"/>
              </w:tabs>
              <w:rPr>
                <w:szCs w:val="28"/>
              </w:rPr>
            </w:pPr>
            <w:r>
              <w:rPr>
                <w:szCs w:val="28"/>
              </w:rPr>
              <w:t>от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64432" w:rsidRDefault="00264432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>
              <w:t>26.03.2018</w:t>
            </w:r>
            <w:r>
              <w:fldChar w:fldCharType="begin"/>
            </w:r>
            <w:r>
              <w:instrText xml:space="preserve"> DOCPROPERTY  Рег.дата  \* MERGEFORMAT </w:instrText>
            </w:r>
            <w:r>
              <w:fldChar w:fldCharType="separate"/>
            </w:r>
            <w:r>
              <w:t xml:space="preserve"> </w:t>
            </w:r>
            <w:r>
              <w:fldChar w:fldCharType="end"/>
            </w:r>
          </w:p>
        </w:tc>
        <w:tc>
          <w:tcPr>
            <w:tcW w:w="428" w:type="dxa"/>
            <w:vAlign w:val="bottom"/>
            <w:hideMark/>
          </w:tcPr>
          <w:p w:rsidR="00264432" w:rsidRDefault="00264432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64432" w:rsidRDefault="00264432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>
              <w:fldChar w:fldCharType="begin"/>
            </w:r>
            <w:r>
              <w:instrText xml:space="preserve"> DOCPROPERTY  Рег.№  \* MERGEFORMAT </w:instrText>
            </w:r>
            <w:r>
              <w:fldChar w:fldCharType="separate"/>
            </w:r>
            <w:r>
              <w:t xml:space="preserve"> </w:t>
            </w:r>
            <w:r>
              <w:fldChar w:fldCharType="end"/>
            </w:r>
            <w:r>
              <w:t>248</w:t>
            </w:r>
            <w:bookmarkStart w:id="0" w:name="_GoBack"/>
            <w:bookmarkEnd w:id="0"/>
          </w:p>
        </w:tc>
        <w:tc>
          <w:tcPr>
            <w:tcW w:w="6502" w:type="dxa"/>
            <w:vAlign w:val="bottom"/>
          </w:tcPr>
          <w:p w:rsidR="00264432" w:rsidRDefault="00264432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</w:p>
        </w:tc>
      </w:tr>
      <w:tr w:rsidR="00264432" w:rsidTr="00264432">
        <w:trPr>
          <w:trHeight w:val="130"/>
        </w:trPr>
        <w:tc>
          <w:tcPr>
            <w:tcW w:w="9639" w:type="dxa"/>
            <w:gridSpan w:val="5"/>
          </w:tcPr>
          <w:p w:rsidR="00264432" w:rsidRDefault="00264432">
            <w:pPr>
              <w:rPr>
                <w:sz w:val="20"/>
                <w:szCs w:val="28"/>
              </w:rPr>
            </w:pPr>
          </w:p>
        </w:tc>
      </w:tr>
      <w:tr w:rsidR="00264432" w:rsidTr="00264432">
        <w:tc>
          <w:tcPr>
            <w:tcW w:w="9639" w:type="dxa"/>
            <w:gridSpan w:val="5"/>
          </w:tcPr>
          <w:p w:rsidR="00264432" w:rsidRDefault="00264432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г. Верхняя Пышма</w:t>
            </w:r>
          </w:p>
          <w:p w:rsidR="00264432" w:rsidRDefault="00264432">
            <w:pPr>
              <w:rPr>
                <w:sz w:val="28"/>
                <w:szCs w:val="28"/>
              </w:rPr>
            </w:pPr>
          </w:p>
          <w:p w:rsidR="00264432" w:rsidRDefault="00264432">
            <w:pPr>
              <w:rPr>
                <w:sz w:val="28"/>
                <w:szCs w:val="28"/>
              </w:rPr>
            </w:pPr>
          </w:p>
        </w:tc>
      </w:tr>
      <w:tr w:rsidR="00264432" w:rsidTr="00264432">
        <w:tc>
          <w:tcPr>
            <w:tcW w:w="9639" w:type="dxa"/>
            <w:gridSpan w:val="5"/>
            <w:hideMark/>
          </w:tcPr>
          <w:p w:rsidR="00264432" w:rsidRDefault="00264432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Об Общественном совете по проведению независимой </w:t>
            </w:r>
            <w:proofErr w:type="gramStart"/>
            <w:r>
              <w:rPr>
                <w:b/>
                <w:i/>
                <w:sz w:val="28"/>
                <w:szCs w:val="28"/>
              </w:rPr>
              <w:t>оценки качества условий оказания услуг муниципальных учреждений культуры городского округа</w:t>
            </w:r>
            <w:proofErr w:type="gramEnd"/>
            <w:r>
              <w:rPr>
                <w:b/>
                <w:i/>
                <w:sz w:val="28"/>
                <w:szCs w:val="28"/>
              </w:rPr>
              <w:t xml:space="preserve"> Верхняя Пышма</w:t>
            </w:r>
          </w:p>
        </w:tc>
      </w:tr>
      <w:tr w:rsidR="00264432" w:rsidTr="00264432">
        <w:tc>
          <w:tcPr>
            <w:tcW w:w="9639" w:type="dxa"/>
            <w:gridSpan w:val="5"/>
          </w:tcPr>
          <w:p w:rsidR="00264432" w:rsidRDefault="00264432">
            <w:pPr>
              <w:jc w:val="both"/>
              <w:rPr>
                <w:sz w:val="28"/>
                <w:szCs w:val="28"/>
              </w:rPr>
            </w:pPr>
          </w:p>
          <w:p w:rsidR="00264432" w:rsidRDefault="00264432">
            <w:pPr>
              <w:jc w:val="both"/>
              <w:rPr>
                <w:sz w:val="28"/>
                <w:szCs w:val="28"/>
              </w:rPr>
            </w:pPr>
          </w:p>
          <w:p w:rsidR="00264432" w:rsidRDefault="00264432">
            <w:pPr>
              <w:ind w:firstLine="709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5"/>
                <w:szCs w:val="25"/>
              </w:rPr>
              <w:t>В соответствии с Федеральными законами от 09.10.1992 № 3612-1 «Основы законодательства Российской Федерации о культуре», от 06.10. 2003 № 131-ФЗ «Об общих принципах организации местного самоуправления в Российской Федерации»,                 от 05.12.2017 № 392-ФЗ «О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культуры, охраны здоровья, образования, социального обслуживания и федеральными</w:t>
            </w:r>
            <w:proofErr w:type="gramEnd"/>
            <w:r>
              <w:rPr>
                <w:sz w:val="25"/>
                <w:szCs w:val="25"/>
              </w:rPr>
              <w:t xml:space="preserve"> учреждениями </w:t>
            </w:r>
            <w:proofErr w:type="gramStart"/>
            <w:r>
              <w:rPr>
                <w:sz w:val="25"/>
                <w:szCs w:val="25"/>
              </w:rPr>
              <w:t>медико-социальной</w:t>
            </w:r>
            <w:proofErr w:type="gramEnd"/>
            <w:r>
              <w:rPr>
                <w:sz w:val="25"/>
                <w:szCs w:val="25"/>
              </w:rPr>
              <w:t xml:space="preserve"> экспертизы», руководствуясь Уставом городского округа Верхняя Пышма, администрация городского округа Верхняя Пышма</w:t>
            </w:r>
          </w:p>
        </w:tc>
      </w:tr>
    </w:tbl>
    <w:p w:rsidR="00264432" w:rsidRDefault="00264432" w:rsidP="00264432">
      <w:pPr>
        <w:widowControl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47"/>
        <w:gridCol w:w="3208"/>
      </w:tblGrid>
      <w:tr w:rsidR="00264432" w:rsidTr="00264432">
        <w:trPr>
          <w:trHeight w:val="975"/>
        </w:trPr>
        <w:tc>
          <w:tcPr>
            <w:tcW w:w="9637" w:type="dxa"/>
            <w:gridSpan w:val="2"/>
            <w:vAlign w:val="bottom"/>
            <w:hideMark/>
          </w:tcPr>
          <w:p w:rsidR="00264432" w:rsidRDefault="00264432">
            <w:pPr>
              <w:spacing w:line="254" w:lineRule="auto"/>
              <w:ind w:firstLine="709"/>
              <w:jc w:val="both"/>
              <w:rPr>
                <w:sz w:val="25"/>
                <w:szCs w:val="25"/>
                <w:lang w:eastAsia="en-US"/>
              </w:rPr>
            </w:pPr>
            <w:r>
              <w:rPr>
                <w:sz w:val="25"/>
                <w:szCs w:val="25"/>
                <w:lang w:eastAsia="en-US"/>
              </w:rPr>
              <w:t xml:space="preserve">1. Утвердить Положение об Общественном совете по проведению независимой </w:t>
            </w:r>
            <w:proofErr w:type="gramStart"/>
            <w:r>
              <w:rPr>
                <w:sz w:val="25"/>
                <w:szCs w:val="25"/>
                <w:lang w:eastAsia="en-US"/>
              </w:rPr>
              <w:t>оценки качества условий оказания услуг муниципальных учреждений культуры городского округа</w:t>
            </w:r>
            <w:proofErr w:type="gramEnd"/>
            <w:r>
              <w:rPr>
                <w:sz w:val="25"/>
                <w:szCs w:val="25"/>
                <w:lang w:eastAsia="en-US"/>
              </w:rPr>
              <w:t xml:space="preserve"> Верхняя Пышма (прилагается). </w:t>
            </w:r>
          </w:p>
          <w:p w:rsidR="00264432" w:rsidRDefault="00264432">
            <w:pPr>
              <w:spacing w:line="254" w:lineRule="auto"/>
              <w:ind w:firstLine="709"/>
              <w:jc w:val="both"/>
              <w:rPr>
                <w:sz w:val="25"/>
                <w:szCs w:val="25"/>
                <w:lang w:eastAsia="en-US"/>
              </w:rPr>
            </w:pPr>
            <w:r>
              <w:rPr>
                <w:sz w:val="25"/>
                <w:szCs w:val="25"/>
                <w:lang w:eastAsia="en-US"/>
              </w:rPr>
              <w:t xml:space="preserve">2. Утвердить состав Общественного совета по проведению независимой </w:t>
            </w:r>
            <w:proofErr w:type="gramStart"/>
            <w:r>
              <w:rPr>
                <w:sz w:val="25"/>
                <w:szCs w:val="25"/>
                <w:lang w:eastAsia="en-US"/>
              </w:rPr>
              <w:t>оценки качества условий оказания услуг муниципальных учреждений культуры городского округа</w:t>
            </w:r>
            <w:proofErr w:type="gramEnd"/>
            <w:r>
              <w:rPr>
                <w:sz w:val="25"/>
                <w:szCs w:val="25"/>
                <w:lang w:eastAsia="en-US"/>
              </w:rPr>
              <w:t xml:space="preserve"> Верхняя Пышма (прилагается).</w:t>
            </w:r>
          </w:p>
          <w:p w:rsidR="00264432" w:rsidRDefault="00264432">
            <w:pPr>
              <w:spacing w:line="254" w:lineRule="auto"/>
              <w:ind w:firstLine="709"/>
              <w:jc w:val="both"/>
              <w:rPr>
                <w:sz w:val="25"/>
                <w:szCs w:val="25"/>
                <w:lang w:eastAsia="en-US"/>
              </w:rPr>
            </w:pPr>
            <w:r>
              <w:rPr>
                <w:sz w:val="25"/>
                <w:szCs w:val="25"/>
                <w:lang w:eastAsia="en-US"/>
              </w:rPr>
              <w:t xml:space="preserve">3. Признать утратившим силу постановление администрации городского округа Верхняя Пышма от 05.09.2016 № 1143 «О создании Общественного совета по проведению независимой </w:t>
            </w:r>
            <w:proofErr w:type="gramStart"/>
            <w:r>
              <w:rPr>
                <w:sz w:val="25"/>
                <w:szCs w:val="25"/>
                <w:lang w:eastAsia="en-US"/>
              </w:rPr>
              <w:t>оценки качества работы муниципальных учреждений культуры городского округа</w:t>
            </w:r>
            <w:proofErr w:type="gramEnd"/>
            <w:r>
              <w:rPr>
                <w:sz w:val="25"/>
                <w:szCs w:val="25"/>
                <w:lang w:eastAsia="en-US"/>
              </w:rPr>
              <w:t xml:space="preserve"> Верхняя Пышма».</w:t>
            </w:r>
          </w:p>
          <w:p w:rsidR="00264432" w:rsidRDefault="00264432">
            <w:pPr>
              <w:spacing w:line="254" w:lineRule="auto"/>
              <w:ind w:firstLine="709"/>
              <w:jc w:val="both"/>
              <w:rPr>
                <w:sz w:val="25"/>
                <w:szCs w:val="25"/>
                <w:lang w:eastAsia="en-US"/>
              </w:rPr>
            </w:pPr>
            <w:r>
              <w:rPr>
                <w:sz w:val="25"/>
                <w:szCs w:val="25"/>
                <w:lang w:eastAsia="en-US"/>
              </w:rPr>
              <w:t>4. Опубликовать настоящее постановление на официальном интернет-портале правовой информации городского округа Верхняя Пышма (www.верхняяпышма-право</w:t>
            </w:r>
            <w:proofErr w:type="gramStart"/>
            <w:r>
              <w:rPr>
                <w:sz w:val="25"/>
                <w:szCs w:val="25"/>
                <w:lang w:eastAsia="en-US"/>
              </w:rPr>
              <w:t>.р</w:t>
            </w:r>
            <w:proofErr w:type="gramEnd"/>
            <w:r>
              <w:rPr>
                <w:sz w:val="25"/>
                <w:szCs w:val="25"/>
                <w:lang w:eastAsia="en-US"/>
              </w:rPr>
              <w:t>ф) и на официальном сайте городского округа Верхняя Пышма.</w:t>
            </w:r>
          </w:p>
          <w:p w:rsidR="00264432" w:rsidRDefault="00264432">
            <w:pPr>
              <w:spacing w:line="254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5"/>
                <w:szCs w:val="25"/>
                <w:lang w:eastAsia="en-US"/>
              </w:rPr>
              <w:t xml:space="preserve">5. </w:t>
            </w:r>
            <w:proofErr w:type="gramStart"/>
            <w:r>
              <w:rPr>
                <w:sz w:val="25"/>
                <w:szCs w:val="25"/>
                <w:lang w:eastAsia="en-US"/>
              </w:rPr>
              <w:t>Контроль за</w:t>
            </w:r>
            <w:proofErr w:type="gramEnd"/>
            <w:r>
              <w:rPr>
                <w:sz w:val="25"/>
                <w:szCs w:val="25"/>
                <w:lang w:eastAsia="en-US"/>
              </w:rPr>
              <w:t xml:space="preserve"> исполнением настоящего постановления возложить на заместителя главы администрации городского округа Верхняя Пышма по социальным вопросам </w:t>
            </w:r>
            <w:proofErr w:type="spellStart"/>
            <w:r>
              <w:rPr>
                <w:sz w:val="25"/>
                <w:szCs w:val="25"/>
                <w:lang w:eastAsia="en-US"/>
              </w:rPr>
              <w:t>Выгодского</w:t>
            </w:r>
            <w:proofErr w:type="spellEnd"/>
            <w:r>
              <w:rPr>
                <w:sz w:val="25"/>
                <w:szCs w:val="25"/>
                <w:lang w:eastAsia="en-US"/>
              </w:rPr>
              <w:t xml:space="preserve"> П.Я.</w:t>
            </w:r>
          </w:p>
        </w:tc>
      </w:tr>
      <w:tr w:rsidR="00264432" w:rsidTr="00264432">
        <w:trPr>
          <w:trHeight w:val="630"/>
        </w:trPr>
        <w:tc>
          <w:tcPr>
            <w:tcW w:w="6273" w:type="dxa"/>
            <w:vAlign w:val="bottom"/>
          </w:tcPr>
          <w:p w:rsidR="00264432" w:rsidRDefault="00264432">
            <w:pPr>
              <w:ind w:firstLine="709"/>
              <w:rPr>
                <w:sz w:val="28"/>
                <w:szCs w:val="28"/>
              </w:rPr>
            </w:pPr>
          </w:p>
          <w:p w:rsidR="00264432" w:rsidRDefault="00264432">
            <w:pPr>
              <w:ind w:right="258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администрации</w:t>
            </w:r>
          </w:p>
        </w:tc>
        <w:tc>
          <w:tcPr>
            <w:tcW w:w="3364" w:type="dxa"/>
            <w:vAlign w:val="bottom"/>
            <w:hideMark/>
          </w:tcPr>
          <w:p w:rsidR="00264432" w:rsidRDefault="0026443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И.В. Соломин</w:t>
            </w:r>
          </w:p>
        </w:tc>
      </w:tr>
    </w:tbl>
    <w:p w:rsidR="00264432" w:rsidRDefault="00264432" w:rsidP="00264432">
      <w:pPr>
        <w:pStyle w:val="ConsNormal"/>
        <w:widowControl/>
        <w:ind w:firstLine="0"/>
      </w:pPr>
    </w:p>
    <w:p w:rsidR="004373A4" w:rsidRDefault="004373A4"/>
    <w:sectPr w:rsidR="004373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432"/>
    <w:rsid w:val="00264432"/>
    <w:rsid w:val="004373A4"/>
    <w:rsid w:val="00633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4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64432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4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64432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0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1</cp:revision>
  <dcterms:created xsi:type="dcterms:W3CDTF">2018-03-26T04:02:00Z</dcterms:created>
  <dcterms:modified xsi:type="dcterms:W3CDTF">2018-03-26T04:03:00Z</dcterms:modified>
</cp:coreProperties>
</file>