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C7082" w:rsidRPr="0013051B" w:rsidTr="0081146F">
        <w:trPr>
          <w:trHeight w:val="524"/>
        </w:trPr>
        <w:tc>
          <w:tcPr>
            <w:tcW w:w="9460" w:type="dxa"/>
            <w:gridSpan w:val="5"/>
          </w:tcPr>
          <w:p w:rsidR="00FC7082" w:rsidRPr="0013051B" w:rsidRDefault="00FC7082" w:rsidP="0081146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C7082" w:rsidRPr="0013051B" w:rsidRDefault="00FC7082" w:rsidP="0081146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C7082" w:rsidRPr="0013051B" w:rsidRDefault="00FC7082" w:rsidP="0081146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C7082" w:rsidRPr="0013051B" w:rsidRDefault="00FC7082" w:rsidP="0081146F">
            <w:pPr>
              <w:jc w:val="center"/>
              <w:rPr>
                <w:rFonts w:ascii="Liberation Serif" w:hAnsi="Liberation Serif"/>
                <w:b/>
                <w:spacing w:val="40"/>
                <w:sz w:val="34"/>
                <w:szCs w:val="34"/>
              </w:rPr>
            </w:pPr>
            <w:r w:rsidRPr="000A5A6F">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7830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C7082" w:rsidRPr="0013051B" w:rsidTr="0081146F">
        <w:trPr>
          <w:trHeight w:val="524"/>
        </w:trPr>
        <w:tc>
          <w:tcPr>
            <w:tcW w:w="284" w:type="dxa"/>
            <w:vAlign w:val="bottom"/>
          </w:tcPr>
          <w:p w:rsidR="00FC7082" w:rsidRPr="0013051B" w:rsidRDefault="00FC7082" w:rsidP="0081146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C7082" w:rsidRPr="0013051B" w:rsidRDefault="00FC7082" w:rsidP="0081146F">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C7082" w:rsidRPr="0013051B" w:rsidRDefault="00FC7082" w:rsidP="0081146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C7082" w:rsidRPr="0013051B" w:rsidRDefault="00FC7082" w:rsidP="0081146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C7082" w:rsidRPr="0013051B" w:rsidRDefault="00FC7082" w:rsidP="0081146F">
            <w:pPr>
              <w:tabs>
                <w:tab w:val="left" w:leader="underscore" w:pos="9639"/>
              </w:tabs>
              <w:jc w:val="center"/>
              <w:rPr>
                <w:rFonts w:ascii="Liberation Serif" w:hAnsi="Liberation Serif"/>
                <w:b/>
                <w:szCs w:val="28"/>
              </w:rPr>
            </w:pPr>
          </w:p>
        </w:tc>
      </w:tr>
      <w:tr w:rsidR="00FC7082" w:rsidRPr="0013051B" w:rsidTr="0081146F">
        <w:trPr>
          <w:trHeight w:val="130"/>
        </w:trPr>
        <w:tc>
          <w:tcPr>
            <w:tcW w:w="9460" w:type="dxa"/>
            <w:gridSpan w:val="5"/>
          </w:tcPr>
          <w:p w:rsidR="00FC7082" w:rsidRPr="0013051B" w:rsidRDefault="00FC7082" w:rsidP="0081146F">
            <w:pPr>
              <w:rPr>
                <w:rFonts w:ascii="Liberation Serif" w:hAnsi="Liberation Serif"/>
                <w:sz w:val="20"/>
                <w:szCs w:val="28"/>
              </w:rPr>
            </w:pPr>
          </w:p>
        </w:tc>
      </w:tr>
      <w:tr w:rsidR="00FC7082" w:rsidRPr="0013051B" w:rsidTr="0081146F">
        <w:tc>
          <w:tcPr>
            <w:tcW w:w="9460" w:type="dxa"/>
            <w:gridSpan w:val="5"/>
          </w:tcPr>
          <w:p w:rsidR="00FC7082" w:rsidRPr="0013051B" w:rsidRDefault="00FC7082" w:rsidP="0081146F">
            <w:pPr>
              <w:rPr>
                <w:rFonts w:ascii="Liberation Serif" w:hAnsi="Liberation Serif"/>
                <w:sz w:val="20"/>
                <w:szCs w:val="28"/>
                <w:lang w:val="en-US"/>
              </w:rPr>
            </w:pPr>
            <w:r w:rsidRPr="0013051B">
              <w:rPr>
                <w:rFonts w:ascii="Liberation Serif" w:hAnsi="Liberation Serif"/>
                <w:sz w:val="20"/>
                <w:szCs w:val="28"/>
              </w:rPr>
              <w:t>г. Верхняя Пышма</w:t>
            </w:r>
          </w:p>
          <w:p w:rsidR="00FC7082" w:rsidRPr="0013051B" w:rsidRDefault="00FC7082" w:rsidP="0081146F">
            <w:pPr>
              <w:rPr>
                <w:rFonts w:ascii="Liberation Serif" w:hAnsi="Liberation Serif"/>
                <w:sz w:val="28"/>
                <w:szCs w:val="28"/>
                <w:lang w:val="en-US"/>
              </w:rPr>
            </w:pPr>
          </w:p>
          <w:p w:rsidR="00FC7082" w:rsidRPr="0013051B" w:rsidRDefault="00FC7082" w:rsidP="0081146F">
            <w:pPr>
              <w:rPr>
                <w:rFonts w:ascii="Liberation Serif" w:hAnsi="Liberation Serif"/>
                <w:sz w:val="28"/>
                <w:szCs w:val="28"/>
                <w:lang w:val="en-US"/>
              </w:rPr>
            </w:pPr>
          </w:p>
        </w:tc>
      </w:tr>
      <w:tr w:rsidR="00FC7082" w:rsidRPr="0013051B" w:rsidTr="0081146F">
        <w:tc>
          <w:tcPr>
            <w:tcW w:w="9460" w:type="dxa"/>
            <w:gridSpan w:val="5"/>
          </w:tcPr>
          <w:p w:rsidR="00FC7082" w:rsidRPr="0013051B" w:rsidRDefault="00FC7082" w:rsidP="0081146F">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«Утверждение схемы расположения земельного участка или земельных участков на кадастровом плане территории» </w:t>
            </w:r>
          </w:p>
        </w:tc>
      </w:tr>
      <w:tr w:rsidR="00FC7082" w:rsidRPr="0013051B" w:rsidTr="0081146F">
        <w:tc>
          <w:tcPr>
            <w:tcW w:w="9460" w:type="dxa"/>
            <w:gridSpan w:val="5"/>
          </w:tcPr>
          <w:p w:rsidR="00FC7082" w:rsidRPr="0013051B" w:rsidRDefault="00FC7082" w:rsidP="0081146F">
            <w:pPr>
              <w:jc w:val="center"/>
              <w:rPr>
                <w:rFonts w:ascii="Liberation Serif" w:hAnsi="Liberation Serif"/>
                <w:sz w:val="28"/>
                <w:szCs w:val="28"/>
              </w:rPr>
            </w:pPr>
          </w:p>
          <w:p w:rsidR="00FC7082" w:rsidRPr="0013051B" w:rsidRDefault="00FC7082" w:rsidP="0081146F">
            <w:pPr>
              <w:jc w:val="center"/>
              <w:rPr>
                <w:rFonts w:ascii="Liberation Serif" w:hAnsi="Liberation Serif"/>
                <w:sz w:val="28"/>
                <w:szCs w:val="28"/>
              </w:rPr>
            </w:pPr>
          </w:p>
        </w:tc>
      </w:tr>
    </w:tbl>
    <w:p w:rsidR="00FC7082" w:rsidRPr="00C50511" w:rsidRDefault="00FC7082" w:rsidP="00FC7082">
      <w:pPr>
        <w:autoSpaceDE w:val="0"/>
        <w:autoSpaceDN w:val="0"/>
        <w:adjustRightInd w:val="0"/>
        <w:ind w:firstLine="540"/>
        <w:jc w:val="both"/>
        <w:rPr>
          <w:rFonts w:ascii="Liberation Serif" w:hAnsi="Liberation Serif" w:cs="Arial"/>
          <w:sz w:val="28"/>
          <w:szCs w:val="28"/>
        </w:rPr>
      </w:pPr>
      <w:r w:rsidRPr="00C50511">
        <w:rPr>
          <w:rFonts w:ascii="Liberation Serif" w:hAnsi="Liberation Serif" w:cs="Arial"/>
          <w:sz w:val="28"/>
          <w:szCs w:val="28"/>
        </w:rPr>
        <w:t xml:space="preserve">В целях соблюдения норм Земельного </w:t>
      </w:r>
      <w:hyperlink r:id="rId7" w:history="1">
        <w:r w:rsidRPr="00C50511">
          <w:rPr>
            <w:rFonts w:ascii="Liberation Serif" w:hAnsi="Liberation Serif" w:cs="Arial"/>
            <w:sz w:val="28"/>
            <w:szCs w:val="28"/>
          </w:rPr>
          <w:t>кодекса</w:t>
        </w:r>
      </w:hyperlink>
      <w:r w:rsidRPr="00C50511">
        <w:rPr>
          <w:rFonts w:ascii="Liberation Serif" w:hAnsi="Liberation Serif" w:cs="Arial"/>
          <w:sz w:val="28"/>
          <w:szCs w:val="28"/>
        </w:rPr>
        <w:t xml:space="preserve"> Российской Федерации, Федерального </w:t>
      </w:r>
      <w:hyperlink r:id="rId8" w:history="1">
        <w:r w:rsidRPr="00C50511">
          <w:rPr>
            <w:rFonts w:ascii="Liberation Serif" w:hAnsi="Liberation Serif" w:cs="Arial"/>
            <w:sz w:val="28"/>
            <w:szCs w:val="28"/>
          </w:rPr>
          <w:t>закона</w:t>
        </w:r>
      </w:hyperlink>
      <w:r>
        <w:rPr>
          <w:rFonts w:ascii="Liberation Serif" w:hAnsi="Liberation Serif" w:cs="Arial"/>
          <w:sz w:val="28"/>
          <w:szCs w:val="28"/>
        </w:rPr>
        <w:t xml:space="preserve"> от 27 июля 2010 года № 210-ФЗ «</w:t>
      </w:r>
      <w:r w:rsidRPr="00C50511">
        <w:rPr>
          <w:rFonts w:ascii="Liberation Serif" w:hAnsi="Liberation Serif" w:cs="Arial"/>
          <w:sz w:val="28"/>
          <w:szCs w:val="28"/>
        </w:rPr>
        <w:t>Об организации предоставления госуда</w:t>
      </w:r>
      <w:r>
        <w:rPr>
          <w:rFonts w:ascii="Liberation Serif" w:hAnsi="Liberation Serif" w:cs="Arial"/>
          <w:sz w:val="28"/>
          <w:szCs w:val="28"/>
        </w:rPr>
        <w:t>рственных и муниципальных услуг»</w:t>
      </w:r>
      <w:r w:rsidRPr="00C50511">
        <w:rPr>
          <w:rFonts w:ascii="Liberation Serif" w:hAnsi="Liberation Serif" w:cs="Arial"/>
          <w:sz w:val="28"/>
          <w:szCs w:val="28"/>
        </w:rPr>
        <w:t xml:space="preserve">, руководствуясь Федеральным </w:t>
      </w:r>
      <w:hyperlink r:id="rId9" w:history="1">
        <w:r w:rsidRPr="00C50511">
          <w:rPr>
            <w:rFonts w:ascii="Liberation Serif" w:hAnsi="Liberation Serif" w:cs="Arial"/>
            <w:sz w:val="28"/>
            <w:szCs w:val="28"/>
          </w:rPr>
          <w:t>законом</w:t>
        </w:r>
      </w:hyperlink>
      <w:r>
        <w:rPr>
          <w:rFonts w:ascii="Liberation Serif" w:hAnsi="Liberation Serif" w:cs="Arial"/>
          <w:sz w:val="28"/>
          <w:szCs w:val="28"/>
        </w:rPr>
        <w:t xml:space="preserve"> от 6 октября 2003 года № 131-ФЗ «</w:t>
      </w:r>
      <w:r w:rsidRPr="00C50511">
        <w:rPr>
          <w:rFonts w:ascii="Liberation Serif" w:hAnsi="Liberation Serif" w:cs="Arial"/>
          <w:sz w:val="28"/>
          <w:szCs w:val="28"/>
        </w:rPr>
        <w:t>Об общих принципах организации местного самоуправления в Российской Федерации</w:t>
      </w:r>
      <w:r>
        <w:rPr>
          <w:rFonts w:ascii="Liberation Serif" w:hAnsi="Liberation Serif" w:cs="Arial"/>
          <w:sz w:val="28"/>
          <w:szCs w:val="28"/>
        </w:rPr>
        <w:t>»</w:t>
      </w:r>
      <w:r w:rsidRPr="00C50511">
        <w:rPr>
          <w:rFonts w:ascii="Liberation Serif" w:hAnsi="Liberation Serif" w:cs="Arial"/>
          <w:sz w:val="28"/>
          <w:szCs w:val="28"/>
        </w:rPr>
        <w:t xml:space="preserve">, </w:t>
      </w:r>
      <w:hyperlink r:id="rId10" w:history="1">
        <w:r w:rsidRPr="00C50511">
          <w:rPr>
            <w:rFonts w:ascii="Liberation Serif" w:hAnsi="Liberation Serif" w:cs="Arial"/>
            <w:sz w:val="28"/>
            <w:szCs w:val="28"/>
          </w:rPr>
          <w:t>Постановлением</w:t>
        </w:r>
      </w:hyperlink>
      <w:r w:rsidRPr="00C50511">
        <w:rPr>
          <w:rFonts w:ascii="Liberation Serif" w:hAnsi="Liberation Serif" w:cs="Arial"/>
          <w:sz w:val="28"/>
          <w:szCs w:val="28"/>
        </w:rPr>
        <w:t xml:space="preserve"> администрации городского окру</w:t>
      </w:r>
      <w:r>
        <w:rPr>
          <w:rFonts w:ascii="Liberation Serif" w:hAnsi="Liberation Serif" w:cs="Arial"/>
          <w:sz w:val="28"/>
          <w:szCs w:val="28"/>
        </w:rPr>
        <w:t>га Верхняя Пышма от 20.01.2020 № 38 «</w:t>
      </w:r>
      <w:r w:rsidRPr="00C50511">
        <w:rPr>
          <w:rFonts w:ascii="Liberation Serif" w:hAnsi="Liberation Serif" w:cs="Arial"/>
          <w:sz w:val="28"/>
          <w:szCs w:val="28"/>
        </w:rPr>
        <w:t>О разработке и утверждении административных регламентов осуществления предоставления муниципальных услуг на территории городского округа Верхняя Пышма</w:t>
      </w:r>
      <w:r>
        <w:rPr>
          <w:rFonts w:ascii="Liberation Serif" w:hAnsi="Liberation Serif" w:cs="Arial"/>
          <w:sz w:val="28"/>
          <w:szCs w:val="28"/>
        </w:rPr>
        <w:t>»</w:t>
      </w:r>
      <w:r w:rsidRPr="00C50511">
        <w:rPr>
          <w:rFonts w:ascii="Liberation Serif" w:hAnsi="Liberation Serif" w:cs="Arial"/>
          <w:sz w:val="28"/>
          <w:szCs w:val="28"/>
        </w:rPr>
        <w:t xml:space="preserve">, </w:t>
      </w:r>
      <w:hyperlink r:id="rId11" w:history="1">
        <w:r w:rsidRPr="00C50511">
          <w:rPr>
            <w:rFonts w:ascii="Liberation Serif" w:hAnsi="Liberation Serif" w:cs="Arial"/>
            <w:sz w:val="28"/>
            <w:szCs w:val="28"/>
          </w:rPr>
          <w:t>Уставом</w:t>
        </w:r>
      </w:hyperlink>
      <w:r w:rsidRPr="00C50511">
        <w:rPr>
          <w:rFonts w:ascii="Liberation Serif" w:hAnsi="Liberation Serif" w:cs="Arial"/>
          <w:sz w:val="28"/>
          <w:szCs w:val="28"/>
        </w:rPr>
        <w:t xml:space="preserve"> городского округа Верхняя Пышма, администрация городского округа Верхняя Пышма </w:t>
      </w:r>
    </w:p>
    <w:p w:rsidR="00FC7082" w:rsidRPr="0013051B" w:rsidRDefault="00FC7082" w:rsidP="00FC7082">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C7082" w:rsidRPr="000E451C" w:rsidRDefault="00FC7082" w:rsidP="00FC7082">
      <w:pPr>
        <w:autoSpaceDE w:val="0"/>
        <w:autoSpaceDN w:val="0"/>
        <w:adjustRightInd w:val="0"/>
        <w:ind w:firstLine="539"/>
        <w:contextualSpacing/>
        <w:jc w:val="both"/>
        <w:rPr>
          <w:rFonts w:ascii="Liberation Serif" w:hAnsi="Liberation Serif" w:cs="Arial"/>
          <w:sz w:val="28"/>
          <w:szCs w:val="28"/>
        </w:rPr>
      </w:pPr>
      <w:r>
        <w:rPr>
          <w:rFonts w:ascii="Liberation Serif" w:hAnsi="Liberation Serif" w:cs="Arial"/>
          <w:sz w:val="28"/>
          <w:szCs w:val="28"/>
        </w:rPr>
        <w:t>1.</w:t>
      </w:r>
      <w:r w:rsidRPr="000E451C">
        <w:rPr>
          <w:rFonts w:ascii="Liberation Serif" w:hAnsi="Liberation Serif" w:cs="Arial"/>
          <w:sz w:val="28"/>
          <w:szCs w:val="28"/>
        </w:rPr>
        <w:t xml:space="preserve">Утвердить административный </w:t>
      </w:r>
      <w:hyperlink r:id="rId12" w:history="1">
        <w:r w:rsidRPr="000E451C">
          <w:rPr>
            <w:rFonts w:ascii="Liberation Serif" w:hAnsi="Liberation Serif" w:cs="Arial"/>
            <w:sz w:val="28"/>
            <w:szCs w:val="28"/>
          </w:rPr>
          <w:t>регламент</w:t>
        </w:r>
      </w:hyperlink>
      <w:r w:rsidRPr="000E451C">
        <w:rPr>
          <w:rFonts w:ascii="Liberation Serif" w:hAnsi="Liberation Serif" w:cs="Arial"/>
          <w:sz w:val="28"/>
          <w:szCs w:val="28"/>
        </w:rPr>
        <w:t xml:space="preserve"> предо</w:t>
      </w:r>
      <w:r>
        <w:rPr>
          <w:rFonts w:ascii="Liberation Serif" w:hAnsi="Liberation Serif" w:cs="Arial"/>
          <w:sz w:val="28"/>
          <w:szCs w:val="28"/>
        </w:rPr>
        <w:t>ставления муниципальной услуги «</w:t>
      </w:r>
      <w:r w:rsidRPr="000E451C">
        <w:rPr>
          <w:rFonts w:ascii="Liberation Serif" w:hAnsi="Liberation Serif" w:cs="Arial"/>
          <w:sz w:val="28"/>
          <w:szCs w:val="28"/>
        </w:rPr>
        <w:t>Утверждение схемы расположения земельного участка или земельных участков н</w:t>
      </w:r>
      <w:r>
        <w:rPr>
          <w:rFonts w:ascii="Liberation Serif" w:hAnsi="Liberation Serif" w:cs="Arial"/>
          <w:sz w:val="28"/>
          <w:szCs w:val="28"/>
        </w:rPr>
        <w:t xml:space="preserve">а кадастровом плане территории» </w:t>
      </w:r>
      <w:r w:rsidRPr="000E451C">
        <w:rPr>
          <w:rFonts w:ascii="Liberation Serif" w:hAnsi="Liberation Serif" w:cs="Arial"/>
          <w:sz w:val="28"/>
          <w:szCs w:val="28"/>
        </w:rPr>
        <w:t>(прилагается).</w:t>
      </w:r>
    </w:p>
    <w:p w:rsidR="00FC7082" w:rsidRPr="000E451C" w:rsidRDefault="00FC7082" w:rsidP="00FC7082">
      <w:pPr>
        <w:autoSpaceDE w:val="0"/>
        <w:autoSpaceDN w:val="0"/>
        <w:adjustRightInd w:val="0"/>
        <w:spacing w:before="200"/>
        <w:ind w:firstLine="539"/>
        <w:contextualSpacing/>
        <w:jc w:val="both"/>
        <w:rPr>
          <w:rFonts w:ascii="Liberation Serif" w:hAnsi="Liberation Serif" w:cs="Arial"/>
          <w:sz w:val="28"/>
          <w:szCs w:val="28"/>
        </w:rPr>
      </w:pPr>
      <w:r w:rsidRPr="000E451C">
        <w:rPr>
          <w:rFonts w:ascii="Liberation Serif" w:hAnsi="Liberation Serif" w:cs="Arial"/>
          <w:sz w:val="28"/>
          <w:szCs w:val="28"/>
        </w:rPr>
        <w:t xml:space="preserve">2. Признать утратившим силу </w:t>
      </w:r>
      <w:hyperlink r:id="rId13" w:history="1">
        <w:r w:rsidRPr="000E451C">
          <w:rPr>
            <w:rFonts w:ascii="Liberation Serif" w:hAnsi="Liberation Serif" w:cs="Arial"/>
            <w:sz w:val="28"/>
            <w:szCs w:val="28"/>
          </w:rPr>
          <w:t>Постановление</w:t>
        </w:r>
      </w:hyperlink>
      <w:r w:rsidRPr="000E451C">
        <w:rPr>
          <w:rFonts w:ascii="Liberation Serif" w:hAnsi="Liberation Serif" w:cs="Arial"/>
          <w:sz w:val="28"/>
          <w:szCs w:val="28"/>
        </w:rPr>
        <w:t xml:space="preserve"> администрации городского округа Ве</w:t>
      </w:r>
      <w:r>
        <w:rPr>
          <w:rFonts w:ascii="Liberation Serif" w:hAnsi="Liberation Serif" w:cs="Arial"/>
          <w:sz w:val="28"/>
          <w:szCs w:val="28"/>
        </w:rPr>
        <w:t>рхняя Пышма от 06.11.2020 № 909 «</w:t>
      </w:r>
      <w:r w:rsidRPr="000E451C">
        <w:rPr>
          <w:rFonts w:ascii="Liberation Serif" w:hAnsi="Liberation Serif" w:cs="Arial"/>
          <w:sz w:val="28"/>
          <w:szCs w:val="28"/>
        </w:rPr>
        <w:t>Об утверждении административного регламента предо</w:t>
      </w:r>
      <w:r>
        <w:rPr>
          <w:rFonts w:ascii="Liberation Serif" w:hAnsi="Liberation Serif" w:cs="Arial"/>
          <w:sz w:val="28"/>
          <w:szCs w:val="28"/>
        </w:rPr>
        <w:t>ставления муниципальной услуги «</w:t>
      </w:r>
      <w:r w:rsidRPr="000E451C">
        <w:rPr>
          <w:rFonts w:ascii="Liberation Serif" w:hAnsi="Liberation Serif" w:cs="Arial"/>
          <w:sz w:val="28"/>
          <w:szCs w:val="28"/>
        </w:rPr>
        <w:t>Утверждение схемы расположения земельного участка или земельных участков на кадастровом плане территории городског</w:t>
      </w:r>
      <w:r>
        <w:rPr>
          <w:rFonts w:ascii="Liberation Serif" w:hAnsi="Liberation Serif" w:cs="Arial"/>
          <w:sz w:val="28"/>
          <w:szCs w:val="28"/>
        </w:rPr>
        <w:t>о округа Верхняя Пышма»</w:t>
      </w:r>
      <w:r w:rsidRPr="000E451C">
        <w:rPr>
          <w:rFonts w:ascii="Liberation Serif" w:hAnsi="Liberation Serif" w:cs="Arial"/>
          <w:sz w:val="28"/>
          <w:szCs w:val="28"/>
        </w:rPr>
        <w:t>.</w:t>
      </w:r>
    </w:p>
    <w:p w:rsidR="00FC7082" w:rsidRPr="000E451C" w:rsidRDefault="00FC7082" w:rsidP="00FC7082">
      <w:pPr>
        <w:autoSpaceDE w:val="0"/>
        <w:autoSpaceDN w:val="0"/>
        <w:adjustRightInd w:val="0"/>
        <w:spacing w:before="200"/>
        <w:ind w:firstLine="539"/>
        <w:contextualSpacing/>
        <w:jc w:val="both"/>
        <w:rPr>
          <w:rFonts w:ascii="Liberation Serif" w:hAnsi="Liberation Serif" w:cs="Arial"/>
          <w:sz w:val="28"/>
          <w:szCs w:val="28"/>
        </w:rPr>
      </w:pPr>
      <w:r w:rsidRPr="000E451C">
        <w:rPr>
          <w:rFonts w:ascii="Liberation Serif" w:hAnsi="Liberation Serif" w:cs="Arial"/>
          <w:sz w:val="28"/>
          <w:szCs w:val="28"/>
        </w:rPr>
        <w:t>3. Опубликовать на</w:t>
      </w:r>
      <w:r>
        <w:rPr>
          <w:rFonts w:ascii="Liberation Serif" w:hAnsi="Liberation Serif" w:cs="Arial"/>
          <w:sz w:val="28"/>
          <w:szCs w:val="28"/>
        </w:rPr>
        <w:t>стоящее Постановление в газете «Красное знамя»</w:t>
      </w:r>
      <w:r w:rsidRPr="000E451C">
        <w:rPr>
          <w:rFonts w:ascii="Liberation Serif" w:hAnsi="Liberation Serif" w:cs="Arial"/>
          <w:sz w:val="28"/>
          <w:szCs w:val="28"/>
        </w:rPr>
        <w:t>,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w:t>
      </w:r>
    </w:p>
    <w:p w:rsidR="00FC7082" w:rsidRPr="000E451C" w:rsidRDefault="00FC7082" w:rsidP="00FC7082">
      <w:pPr>
        <w:autoSpaceDE w:val="0"/>
        <w:autoSpaceDN w:val="0"/>
        <w:adjustRightInd w:val="0"/>
        <w:spacing w:before="200"/>
        <w:ind w:firstLine="540"/>
        <w:jc w:val="both"/>
        <w:rPr>
          <w:rFonts w:ascii="Liberation Serif" w:hAnsi="Liberation Serif" w:cs="Arial"/>
          <w:sz w:val="28"/>
          <w:szCs w:val="28"/>
        </w:rPr>
      </w:pPr>
      <w:r w:rsidRPr="000E451C">
        <w:rPr>
          <w:rFonts w:ascii="Liberation Serif" w:hAnsi="Liberation Serif" w:cs="Arial"/>
          <w:sz w:val="28"/>
          <w:szCs w:val="28"/>
        </w:rPr>
        <w:t>4.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rsidR="00FC7082" w:rsidRDefault="00FC7082" w:rsidP="00FC7082">
      <w:pPr>
        <w:widowControl w:val="0"/>
        <w:ind w:firstLine="709"/>
        <w:jc w:val="both"/>
        <w:rPr>
          <w:rFonts w:ascii="Liberation Serif" w:hAnsi="Liberation Serif"/>
          <w:sz w:val="28"/>
          <w:szCs w:val="28"/>
        </w:rPr>
      </w:pPr>
    </w:p>
    <w:p w:rsidR="00FC7082" w:rsidRPr="0013051B" w:rsidRDefault="00FC7082" w:rsidP="00FC708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C7082" w:rsidRPr="0013051B" w:rsidTr="0081146F">
        <w:tc>
          <w:tcPr>
            <w:tcW w:w="6237" w:type="dxa"/>
            <w:vAlign w:val="bottom"/>
          </w:tcPr>
          <w:p w:rsidR="00FC7082" w:rsidRPr="0013051B" w:rsidRDefault="00FC7082" w:rsidP="0081146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C7082" w:rsidRPr="0013051B" w:rsidRDefault="00FC7082" w:rsidP="0081146F">
            <w:pPr>
              <w:jc w:val="right"/>
              <w:rPr>
                <w:rFonts w:ascii="Liberation Serif" w:hAnsi="Liberation Serif"/>
                <w:sz w:val="28"/>
                <w:szCs w:val="28"/>
              </w:rPr>
            </w:pPr>
            <w:r w:rsidRPr="0013051B">
              <w:rPr>
                <w:rFonts w:ascii="Liberation Serif" w:hAnsi="Liberation Serif"/>
                <w:sz w:val="28"/>
                <w:szCs w:val="28"/>
              </w:rPr>
              <w:t>И.В. Соломин</w:t>
            </w:r>
          </w:p>
        </w:tc>
      </w:tr>
    </w:tbl>
    <w:p w:rsidR="00FC7082" w:rsidRPr="0013051B" w:rsidRDefault="00FC7082" w:rsidP="00FC7082">
      <w:pPr>
        <w:pStyle w:val="ConsNormal"/>
        <w:widowControl/>
        <w:ind w:firstLine="0"/>
        <w:rPr>
          <w:rFonts w:ascii="Liberation Serif" w:hAnsi="Liberation Serif"/>
        </w:rPr>
      </w:pPr>
    </w:p>
    <w:p w:rsidR="004D1F00" w:rsidRPr="005C2716" w:rsidRDefault="004D1F00" w:rsidP="004D1F00">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lastRenderedPageBreak/>
        <w:t>Административный регламент предоставления муниципальной услуги «</w:t>
      </w:r>
      <w:r w:rsidRPr="00A335BA">
        <w:rPr>
          <w:rFonts w:ascii="Liberation Serif" w:hAnsi="Liberation Serif" w:cs="Liberation Serif"/>
          <w:b/>
          <w:bCs/>
          <w:sz w:val="28"/>
          <w:szCs w:val="28"/>
        </w:rPr>
        <w:t>Утверждение схемы расположения земельного участка или земельных участков на кадастровом плане территории</w:t>
      </w:r>
      <w:r w:rsidRPr="005C2716">
        <w:rPr>
          <w:rFonts w:ascii="Liberation Serif" w:hAnsi="Liberation Serif" w:cs="Liberation Serif"/>
          <w:b/>
          <w:sz w:val="28"/>
          <w:szCs w:val="28"/>
        </w:rPr>
        <w:t xml:space="preserve">» </w:t>
      </w:r>
    </w:p>
    <w:p w:rsidR="004D1F00" w:rsidRPr="005C2716" w:rsidRDefault="004D1F00" w:rsidP="004D1F00">
      <w:pPr>
        <w:pStyle w:val="ConsPlusNormal"/>
        <w:ind w:right="83" w:firstLine="0"/>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rsidR="004D1F00" w:rsidRPr="005C2716" w:rsidRDefault="004D1F00" w:rsidP="004D1F00">
      <w:pPr>
        <w:autoSpaceDE w:val="0"/>
        <w:autoSpaceDN w:val="0"/>
        <w:adjustRightInd w:val="0"/>
        <w:ind w:right="83"/>
        <w:jc w:val="center"/>
        <w:rPr>
          <w:rFonts w:ascii="Liberation Serif" w:hAnsi="Liberation Serif" w:cs="Liberation Serif"/>
          <w:sz w:val="28"/>
          <w:szCs w:val="28"/>
        </w:rPr>
      </w:pPr>
    </w:p>
    <w:p w:rsidR="004D1F00" w:rsidRPr="005C2716" w:rsidRDefault="004D1F00" w:rsidP="004D1F00">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rsidR="004D1F00" w:rsidRPr="005C2716" w:rsidRDefault="004D1F00" w:rsidP="004D1F00">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территорий» устанавливает порядок и стандарт предоставления муниципальной услуги «Утверждение схемы расположения земельного участка или земельных участков на кадастровом плане территорий».</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rsidR="004D1F00" w:rsidRPr="005C2716" w:rsidRDefault="004D1F00" w:rsidP="004D1F00">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Заявителями на получение муниципальной услуги являются физические и юридические лица, являющиеся правообладателями земельных участков,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5C2716">
        <w:rPr>
          <w:rFonts w:ascii="Liberation Serif" w:eastAsiaTheme="minorHAnsi" w:hAnsi="Liberation Serif" w:cs="Liberation Serif"/>
          <w:sz w:val="28"/>
          <w:szCs w:val="28"/>
          <w:lang w:eastAsia="en-US"/>
        </w:rPr>
        <w:t xml:space="preserve">, либо земельных участков, государственная собственность на которые не разграничена, расположенных в границах </w:t>
      </w:r>
      <w:r>
        <w:rPr>
          <w:rFonts w:ascii="Liberation Serif" w:eastAsiaTheme="minorHAnsi" w:hAnsi="Liberation Serif" w:cs="Liberation Serif"/>
          <w:sz w:val="28"/>
          <w:szCs w:val="28"/>
          <w:lang w:eastAsia="en-US"/>
        </w:rPr>
        <w:t>городского округа Верхняя Пышма.</w:t>
      </w:r>
    </w:p>
    <w:p w:rsidR="004D1F00" w:rsidRPr="005C2716" w:rsidRDefault="004D1F00" w:rsidP="004D1F00">
      <w:pPr>
        <w:autoSpaceDE w:val="0"/>
        <w:autoSpaceDN w:val="0"/>
        <w:adjustRightInd w:val="0"/>
        <w:ind w:right="83" w:firstLine="540"/>
        <w:jc w:val="center"/>
        <w:rPr>
          <w:rFonts w:ascii="Liberation Serif" w:hAnsi="Liberation Serif" w:cs="Liberation Serif"/>
          <w:b/>
          <w:sz w:val="28"/>
          <w:szCs w:val="28"/>
        </w:rPr>
      </w:pPr>
      <w:bookmarkStart w:id="0" w:name="Par1"/>
      <w:bookmarkEnd w:id="0"/>
    </w:p>
    <w:p w:rsidR="004D1F00" w:rsidRPr="005C2716" w:rsidRDefault="004D1F00" w:rsidP="004D1F00">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Требования к порядку информирования о предоставлении муниципальной услуги</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F56426" w:rsidRDefault="004D1F00" w:rsidP="004D1F00">
      <w:pPr>
        <w:autoSpaceDE w:val="0"/>
        <w:autoSpaceDN w:val="0"/>
        <w:adjustRightInd w:val="0"/>
        <w:ind w:right="83"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w:t>
      </w:r>
      <w:r w:rsidRPr="00F56426">
        <w:rPr>
          <w:rFonts w:ascii="Liberation Serif" w:hAnsi="Liberation Serif" w:cs="Liberation Serif"/>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 xml:space="preserve">комитета по управлению имуществом администрации городского округа Верхняя Пышма      (далее – комитет) </w:t>
      </w:r>
      <w:r w:rsidRPr="00F5642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4D1F00" w:rsidRDefault="004D1F00" w:rsidP="004D1F00">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w:t>
      </w:r>
      <w:r>
        <w:rPr>
          <w:rFonts w:ascii="Liberation Serif" w:eastAsiaTheme="minorHAnsi" w:hAnsi="Liberation Serif" w:cs="Liberation Serif"/>
          <w:sz w:val="28"/>
          <w:szCs w:val="28"/>
          <w:lang w:eastAsia="en-US"/>
        </w:rPr>
        <w:lastRenderedPageBreak/>
        <w:t>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4D1F00" w:rsidRDefault="004D1F00" w:rsidP="004D1F00">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D1F00" w:rsidRDefault="004D1F00" w:rsidP="004D1F00">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D1F00" w:rsidRDefault="004D1F00" w:rsidP="004D1F00">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r w:rsidRPr="00953681">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(при наличии технической возможности)</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2. Стандарт предоставления муниципальной услуги</w:t>
      </w:r>
    </w:p>
    <w:p w:rsidR="004D1F00" w:rsidRPr="005C2716" w:rsidRDefault="004D1F00" w:rsidP="004D1F00">
      <w:pPr>
        <w:pStyle w:val="ConsNormal"/>
        <w:widowControl/>
        <w:ind w:right="83" w:firstLine="540"/>
        <w:jc w:val="center"/>
        <w:rPr>
          <w:rFonts w:ascii="Liberation Serif" w:hAnsi="Liberation Serif" w:cs="Liberation Serif"/>
          <w:b/>
          <w:sz w:val="28"/>
          <w:szCs w:val="28"/>
        </w:rPr>
      </w:pPr>
    </w:p>
    <w:p w:rsidR="004D1F00" w:rsidRPr="005C2716" w:rsidRDefault="004D1F00" w:rsidP="004D1F00">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муниципальной услуги</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 Наименование муниципальной услуги – «Утверждение схемы расположения земельного участка или земельных участков на кадастровом плане территорий».</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органа, предоставляющего муниципальную услугу</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10. Муниципальная услуга предоставляется </w:t>
      </w:r>
      <w:r>
        <w:rPr>
          <w:rFonts w:ascii="Liberation Serif" w:eastAsiaTheme="minorHAnsi" w:hAnsi="Liberation Serif" w:cs="Liberation Serif"/>
          <w:sz w:val="28"/>
          <w:szCs w:val="28"/>
          <w:lang w:eastAsia="en-US"/>
        </w:rPr>
        <w:t>комитетом по управлению имуществом администрации городского округа Верхняя Пышма.</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 и организации, обращение в которые</w:t>
      </w:r>
    </w:p>
    <w:p w:rsidR="004D1F00" w:rsidRPr="005C2716" w:rsidRDefault="004D1F00" w:rsidP="004D1F00">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необходимо для предоставления муниципальной услуги</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11. </w:t>
      </w:r>
      <w:r w:rsidRPr="005C271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территориальные органы федерального органа исполнительной власти, уполномоченного на осуществление государственного кадастрового учета и </w:t>
      </w:r>
      <w:r>
        <w:rPr>
          <w:rFonts w:ascii="Liberation Serif" w:eastAsiaTheme="minorHAnsi" w:hAnsi="Liberation Serif" w:cs="Liberation Serif"/>
          <w:sz w:val="28"/>
          <w:szCs w:val="28"/>
          <w:lang w:eastAsia="en-US"/>
        </w:rPr>
        <w:lastRenderedPageBreak/>
        <w:t>муниципальной</w:t>
      </w:r>
      <w:r w:rsidRPr="005C2716">
        <w:rPr>
          <w:rFonts w:ascii="Liberation Serif" w:eastAsiaTheme="minorHAnsi" w:hAnsi="Liberation Serif" w:cs="Liberation Serif"/>
          <w:sz w:val="28"/>
          <w:szCs w:val="28"/>
          <w:lang w:eastAsia="en-US"/>
        </w:rPr>
        <w:t xml:space="preserve"> регистрации прав (Управление Федеральной службы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регистрации, кадастра и картографии» по Свердловской о</w:t>
      </w:r>
      <w:r>
        <w:rPr>
          <w:rFonts w:ascii="Liberation Serif" w:eastAsiaTheme="minorHAnsi" w:hAnsi="Liberation Serif" w:cs="Liberation Serif"/>
          <w:sz w:val="28"/>
          <w:szCs w:val="28"/>
          <w:lang w:eastAsia="en-US"/>
        </w:rPr>
        <w:t>бласти).</w:t>
      </w:r>
    </w:p>
    <w:p w:rsidR="004D1F00" w:rsidRPr="005C2716" w:rsidRDefault="004D1F00" w:rsidP="004D1F00">
      <w:pPr>
        <w:autoSpaceDE w:val="0"/>
        <w:autoSpaceDN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Pr>
          <w:rFonts w:ascii="Liberation Serif" w:eastAsiaTheme="minorHAnsi" w:hAnsi="Liberation Serif" w:cs="Liberation Serif"/>
          <w:sz w:val="28"/>
          <w:szCs w:val="28"/>
          <w:lang w:eastAsia="en-US"/>
        </w:rPr>
        <w:t xml:space="preserve">В соответствии с </w:t>
      </w:r>
      <w:hyperlink r:id="rId14" w:history="1">
        <w:r w:rsidRPr="00EA02AB">
          <w:rPr>
            <w:rFonts w:ascii="Liberation Serif" w:eastAsiaTheme="minorHAnsi" w:hAnsi="Liberation Serif" w:cs="Liberation Serif"/>
            <w:sz w:val="28"/>
            <w:szCs w:val="28"/>
            <w:lang w:eastAsia="en-US"/>
          </w:rPr>
          <w:t>пунктом 3 части 1 статьи 7</w:t>
        </w:r>
      </w:hyperlink>
      <w:r>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4D1F00" w:rsidRPr="005C2716" w:rsidRDefault="004D1F00" w:rsidP="004D1F00">
      <w:pPr>
        <w:pStyle w:val="ConsPlusTitle"/>
        <w:widowControl/>
        <w:tabs>
          <w:tab w:val="left" w:pos="709"/>
          <w:tab w:val="right" w:pos="9923"/>
        </w:tabs>
        <w:ind w:right="83"/>
        <w:jc w:val="both"/>
        <w:outlineLvl w:val="0"/>
        <w:rPr>
          <w:rFonts w:ascii="Liberation Serif" w:hAnsi="Liberation Serif" w:cs="Liberation Serif"/>
          <w:b w:val="0"/>
        </w:rPr>
      </w:pPr>
    </w:p>
    <w:p w:rsidR="004D1F00" w:rsidRPr="005C2716" w:rsidRDefault="004D1F00" w:rsidP="004D1F00">
      <w:pPr>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Описание результата предоставления муниципальной услуги</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4D1F00" w:rsidRPr="00A335BA"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1) решение об утверждении схемы расположения земельного участка или земельных участков на кадастровом плане территории;</w:t>
      </w:r>
    </w:p>
    <w:p w:rsidR="004D1F00"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2) решение об отказе в утверждении схемы расположения земельного участка или земельных участков на кадастровом плане территории.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Cs/>
          <w:sz w:val="28"/>
          <w:szCs w:val="28"/>
          <w:lang w:eastAsia="en-US"/>
        </w:rPr>
      </w:pPr>
    </w:p>
    <w:p w:rsidR="004D1F00" w:rsidRPr="005C2716" w:rsidRDefault="004D1F00" w:rsidP="004D1F00">
      <w:pPr>
        <w:autoSpaceDE w:val="0"/>
        <w:autoSpaceDN w:val="0"/>
        <w:adjustRightInd w:val="0"/>
        <w:ind w:right="83"/>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w:t>
      </w:r>
      <w:r>
        <w:rPr>
          <w:rFonts w:ascii="Liberation Serif" w:eastAsiaTheme="minorHAnsi" w:hAnsi="Liberation Serif" w:cs="Liberation Serif"/>
          <w:b/>
          <w:sz w:val="28"/>
          <w:szCs w:val="28"/>
          <w:lang w:eastAsia="en-US"/>
        </w:rPr>
        <w:t xml:space="preserve">тельством Российской Федерации и </w:t>
      </w:r>
      <w:r w:rsidRPr="005C2716">
        <w:rPr>
          <w:rFonts w:ascii="Liberation Serif" w:eastAsiaTheme="minorHAnsi" w:hAnsi="Liberation Serif" w:cs="Liberation Serif"/>
          <w:b/>
          <w:sz w:val="28"/>
          <w:szCs w:val="28"/>
          <w:lang w:eastAsia="en-US"/>
        </w:rPr>
        <w:t>законодательством Свердловской области, срок выдачи (направления) документов, являющихся результатом предоставления муниципальной услуги</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14. Срок предоставления муниципальной услуги - </w:t>
      </w:r>
      <w:r>
        <w:rPr>
          <w:rFonts w:ascii="Liberation Serif" w:eastAsiaTheme="minorHAnsi" w:hAnsi="Liberation Serif" w:cs="Liberation Serif"/>
          <w:sz w:val="28"/>
          <w:szCs w:val="28"/>
          <w:lang w:eastAsia="en-US"/>
        </w:rPr>
        <w:t>14</w:t>
      </w:r>
      <w:r w:rsidRPr="005C2716">
        <w:rPr>
          <w:rFonts w:ascii="Liberation Serif" w:eastAsiaTheme="minorHAnsi" w:hAnsi="Liberation Serif" w:cs="Liberation Serif"/>
          <w:sz w:val="28"/>
          <w:szCs w:val="28"/>
          <w:lang w:eastAsia="en-US"/>
        </w:rPr>
        <w:t xml:space="preserve"> дней со дня регистрации заявления.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Pr>
          <w:rFonts w:ascii="Liberation Serif" w:eastAsiaTheme="minorHAnsi" w:hAnsi="Liberation Serif" w:cs="Liberation Serif"/>
          <w:sz w:val="28"/>
          <w:szCs w:val="28"/>
          <w:lang w:eastAsia="en-US"/>
        </w:rPr>
        <w:t>муниципальной</w:t>
      </w:r>
      <w:r w:rsidRPr="00A335BA">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w:t>
      </w:r>
      <w:r>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4D1F00" w:rsidRPr="005C2716" w:rsidRDefault="004D1F00" w:rsidP="004D1F00">
      <w:pPr>
        <w:autoSpaceDE w:val="0"/>
        <w:autoSpaceDN w:val="0"/>
        <w:adjustRightInd w:val="0"/>
        <w:ind w:right="83" w:firstLine="540"/>
        <w:jc w:val="both"/>
        <w:rPr>
          <w:rFonts w:ascii="Liberation Serif" w:eastAsiaTheme="minorHAnsi" w:hAnsi="Liberation Serif" w:cs="Liberation Serif"/>
          <w:sz w:val="28"/>
          <w:szCs w:val="28"/>
          <w:lang w:eastAsia="en-US"/>
        </w:rPr>
      </w:pPr>
    </w:p>
    <w:p w:rsidR="004D1F00"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 xml:space="preserve">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w:t>
      </w:r>
      <w:r>
        <w:rPr>
          <w:rFonts w:ascii="Liberation Serif" w:eastAsiaTheme="minorHAnsi" w:hAnsi="Liberation Serif" w:cs="Liberation Serif"/>
          <w:sz w:val="28"/>
          <w:szCs w:val="28"/>
          <w:lang w:eastAsia="en-US"/>
        </w:rPr>
        <w:lastRenderedPageBreak/>
        <w:t>на официальном сайте Администрации городского http://movp.ru и на едином портале http://верхняяпышма-право.рф.</w:t>
      </w:r>
    </w:p>
    <w:p w:rsidR="004D1F00" w:rsidRPr="005C2716" w:rsidRDefault="004D1F00" w:rsidP="004D1F00">
      <w:pPr>
        <w:pStyle w:val="ConsPlusTitle"/>
        <w:widowControl/>
        <w:tabs>
          <w:tab w:val="right" w:pos="9923"/>
        </w:tabs>
        <w:ind w:right="83"/>
        <w:jc w:val="both"/>
        <w:outlineLvl w:val="0"/>
        <w:rPr>
          <w:rFonts w:ascii="Liberation Serif" w:hAnsi="Liberation Serif" w:cs="Liberation Serif"/>
          <w:b w:val="0"/>
        </w:rPr>
      </w:pPr>
      <w:r w:rsidRPr="005C2716">
        <w:rPr>
          <w:rFonts w:ascii="Liberation Serif" w:hAnsi="Liberation Serif" w:cs="Liberation Serif"/>
          <w:b w:val="0"/>
        </w:rPr>
        <w:tab/>
      </w:r>
    </w:p>
    <w:p w:rsidR="004D1F00" w:rsidRPr="005C2716" w:rsidRDefault="004D1F00" w:rsidP="004D1F00">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документов, необходимых в соответствии с законодательством Российской Федерации</w:t>
      </w:r>
      <w:r>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 xml:space="preserve">законодательством Свердловской области для предоставления муниципальной услуги, </w:t>
      </w:r>
      <w:r w:rsidRPr="005C2716">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bookmarkStart w:id="1" w:name="Par8"/>
      <w:bookmarkEnd w:id="1"/>
      <w:r w:rsidRPr="005C271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в </w:t>
      </w:r>
      <w:r>
        <w:rPr>
          <w:rFonts w:ascii="Liberation Serif" w:hAnsi="Liberation Serif" w:cs="Liberation Serif"/>
          <w:sz w:val="28"/>
          <w:szCs w:val="28"/>
        </w:rPr>
        <w:t>комитет</w:t>
      </w:r>
      <w:r w:rsidRPr="005C2716">
        <w:rPr>
          <w:rFonts w:ascii="Liberation Serif" w:eastAsiaTheme="minorHAnsi" w:hAnsi="Liberation Serif" w:cs="Liberation Serif"/>
          <w:sz w:val="28"/>
          <w:szCs w:val="28"/>
          <w:lang w:eastAsia="en-US"/>
        </w:rPr>
        <w:t xml:space="preserve"> либо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bookmarkStart w:id="2" w:name="P167"/>
      <w:bookmarkStart w:id="3" w:name="P178"/>
      <w:bookmarkEnd w:id="2"/>
      <w:bookmarkEnd w:id="3"/>
      <w:r w:rsidRPr="0016175F">
        <w:rPr>
          <w:rFonts w:ascii="Liberation Serif" w:hAnsi="Liberation Serif" w:cs="Liberation Serif"/>
          <w:sz w:val="28"/>
          <w:szCs w:val="28"/>
        </w:rPr>
        <w:t>1) заявление;</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В случае направления заявления посредством Единого портала</w:t>
      </w:r>
      <w:r>
        <w:rPr>
          <w:rFonts w:ascii="Liberation Serif" w:hAnsi="Liberation Serif" w:cs="Liberation Serif"/>
          <w:sz w:val="28"/>
          <w:szCs w:val="28"/>
        </w:rPr>
        <w:t xml:space="preserve"> (при реализации технической возможности)</w:t>
      </w:r>
      <w:r w:rsidRPr="0016175F">
        <w:rPr>
          <w:rFonts w:ascii="Liberation Serif" w:hAnsi="Liberation Serif" w:cs="Liberation Serif"/>
          <w:sz w:val="28"/>
          <w:szCs w:val="28"/>
        </w:rPr>
        <w:t xml:space="preserve">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 xml:space="preserve">В заявлении также указывается один из следующих способов направления результата предоставления </w:t>
      </w:r>
      <w:r>
        <w:rPr>
          <w:rFonts w:ascii="Liberation Serif" w:hAnsi="Liberation Serif" w:cs="Liberation Serif"/>
          <w:sz w:val="28"/>
          <w:szCs w:val="28"/>
        </w:rPr>
        <w:t>муниципальной</w:t>
      </w:r>
      <w:r w:rsidRPr="0016175F">
        <w:rPr>
          <w:rFonts w:ascii="Liberation Serif" w:hAnsi="Liberation Serif" w:cs="Liberation Serif"/>
          <w:sz w:val="28"/>
          <w:szCs w:val="28"/>
        </w:rPr>
        <w:t xml:space="preserve"> (муниципальной) услуги:</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в форме электронного документа в личном кабинете на ЕПГУ;</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 xml:space="preserve">на бумажном носителе в виде распечатанного экземпляра электронного документа </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 xml:space="preserve">в </w:t>
      </w:r>
      <w:r>
        <w:rPr>
          <w:rFonts w:ascii="Liberation Serif" w:hAnsi="Liberation Serif" w:cs="Liberation Serif"/>
          <w:sz w:val="28"/>
          <w:szCs w:val="28"/>
        </w:rPr>
        <w:t>Комитете</w:t>
      </w:r>
      <w:r w:rsidRPr="0016175F">
        <w:rPr>
          <w:rFonts w:ascii="Liberation Serif" w:hAnsi="Liberation Serif" w:cs="Liberation Serif"/>
          <w:sz w:val="28"/>
          <w:szCs w:val="28"/>
        </w:rPr>
        <w:t>, МФЦ.</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2) документ, удостоверяющий личность Заявителя, представителя.</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4D1F00" w:rsidRPr="0016175F"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lastRenderedPageBreak/>
        <w:t>3) схема расположения земельного участка (если отсутствует проект межевания территории).</w:t>
      </w:r>
    </w:p>
    <w:p w:rsidR="004D1F00"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hAnsi="Liberation Serif" w:cs="Liberation Serif"/>
          <w:sz w:val="28"/>
          <w:szCs w:val="28"/>
        </w:rPr>
        <w:t xml:space="preserve">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заявлении должны быть указаны:</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наименование, место нахождения, организационно-правовая форма </w:t>
      </w:r>
      <w:r w:rsidRPr="005C2716">
        <w:rPr>
          <w:rFonts w:ascii="Liberation Serif" w:hAnsi="Liberation Serif" w:cs="Liberation Serif"/>
          <w:sz w:val="28"/>
          <w:szCs w:val="28"/>
        </w:rPr>
        <w:br/>
        <w:t xml:space="preserve">и сведения о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регистрации заявителя в Едином государственном реестре юридических лиц - в случае, если заявление подается юридическим лицом;</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фамилия, имя и (при наличии) отчество представителя заявителя </w:t>
      </w:r>
      <w:r w:rsidRPr="005C2716">
        <w:rPr>
          <w:rFonts w:ascii="Liberation Serif" w:hAnsi="Liberation Serif" w:cs="Liberation Serif"/>
          <w:sz w:val="28"/>
          <w:szCs w:val="28"/>
        </w:rPr>
        <w:br/>
        <w:t xml:space="preserve">и реквизиты документа, подтверждающего его полномочия, - в случае, </w:t>
      </w:r>
      <w:r w:rsidRPr="005C2716">
        <w:rPr>
          <w:rFonts w:ascii="Liberation Serif" w:hAnsi="Liberation Serif" w:cs="Liberation Serif"/>
          <w:sz w:val="28"/>
          <w:szCs w:val="28"/>
        </w:rPr>
        <w:br/>
        <w:t>если заявление подается представителем заявителя;</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почтовый адрес, адрес электронной почты, номер телефона для связи </w:t>
      </w:r>
      <w:r w:rsidRPr="005C2716">
        <w:rPr>
          <w:rFonts w:ascii="Liberation Serif" w:hAnsi="Liberation Serif" w:cs="Liberation Serif"/>
          <w:sz w:val="28"/>
          <w:szCs w:val="28"/>
        </w:rPr>
        <w:br/>
        <w:t>с заявителем или представителем заявителя;</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предполагаемые цели использования земель или земельного участка </w:t>
      </w:r>
      <w:r w:rsidRPr="005C2716">
        <w:rPr>
          <w:rFonts w:ascii="Liberation Serif" w:hAnsi="Liberation Serif" w:cs="Liberation Serif"/>
          <w:sz w:val="28"/>
          <w:szCs w:val="28"/>
        </w:rPr>
        <w:br/>
        <w:t>в соответствии с законодательством Российской Федерации;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срок использования земель или земельного участка (в пределах сроков, установленных законодательством Российской Федерации и Свердловской области).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или муниципальной власти, учреждения и организации.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18. Заявление и документы, необходимые для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указанные в пункте 16 Регламента, представляются в </w:t>
      </w:r>
      <w:r>
        <w:rPr>
          <w:rFonts w:ascii="Liberation Serif" w:hAnsi="Liberation Serif" w:cs="Liberation Serif"/>
          <w:sz w:val="28"/>
          <w:szCs w:val="28"/>
        </w:rPr>
        <w:t xml:space="preserve"> комитет </w:t>
      </w:r>
      <w:r w:rsidRPr="005C2716">
        <w:rPr>
          <w:rFonts w:ascii="Liberation Serif" w:hAnsi="Liberation Serif" w:cs="Liberation Serif"/>
          <w:sz w:val="28"/>
          <w:szCs w:val="28"/>
        </w:rPr>
        <w:t>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r w:rsidRPr="005C2716">
        <w:rPr>
          <w:rFonts w:ascii="Liberation Serif" w:eastAsiaTheme="minorHAnsi" w:hAnsi="Liberation Serif" w:cs="Liberation Serif"/>
          <w:sz w:val="28"/>
          <w:szCs w:val="28"/>
          <w:lang w:eastAsia="en-US"/>
        </w:rPr>
        <w:t xml:space="preserve">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4D1F00" w:rsidRPr="005C2716" w:rsidRDefault="004D1F00" w:rsidP="004D1F00">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Pr>
          <w:rFonts w:ascii="Liberation Serif" w:eastAsiaTheme="minorHAnsi" w:hAnsi="Liberation Serif" w:cs="Liberation Serif"/>
          <w:b/>
          <w:sz w:val="28"/>
          <w:szCs w:val="28"/>
          <w:lang w:eastAsia="en-US"/>
        </w:rPr>
        <w:br/>
      </w:r>
      <w:r w:rsidRPr="005C2716">
        <w:rPr>
          <w:rFonts w:ascii="Liberation Serif" w:eastAsia="Calibri" w:hAnsi="Liberation Serif" w:cs="Liberation Serif"/>
          <w:b/>
          <w:sz w:val="28"/>
          <w:szCs w:val="28"/>
          <w:lang w:eastAsia="en-US"/>
        </w:rPr>
        <w:t>с законодательством Российской Федерации</w:t>
      </w:r>
      <w:r>
        <w:rPr>
          <w:rFonts w:ascii="Liberation Serif" w:eastAsia="Calibri" w:hAnsi="Liberation Serif" w:cs="Liberation Serif"/>
          <w:b/>
          <w:sz w:val="28"/>
          <w:szCs w:val="28"/>
          <w:lang w:eastAsia="en-US"/>
        </w:rPr>
        <w:t xml:space="preserve"> и </w:t>
      </w:r>
      <w:r w:rsidRPr="005C2716">
        <w:rPr>
          <w:rFonts w:ascii="Liberation Serif" w:eastAsia="Calibri" w:hAnsi="Liberation Serif" w:cs="Liberation Serif"/>
          <w:b/>
          <w:sz w:val="28"/>
          <w:szCs w:val="28"/>
          <w:lang w:eastAsia="en-US"/>
        </w:rPr>
        <w:t>законодательством Свердловской области</w:t>
      </w:r>
      <w:r w:rsidRPr="005C2716">
        <w:rPr>
          <w:rFonts w:ascii="Liberation Serif" w:eastAsiaTheme="minorHAnsi" w:hAnsi="Liberation Serif" w:cs="Liberation Serif"/>
          <w:b/>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D1F00" w:rsidRPr="005C2716" w:rsidRDefault="004D1F00" w:rsidP="004D1F00">
      <w:pPr>
        <w:autoSpaceDE w:val="0"/>
        <w:autoSpaceDN w:val="0"/>
        <w:adjustRightInd w:val="0"/>
        <w:ind w:right="83" w:firstLine="540"/>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19. Документами (сведениями), необходимыми в соответствии </w:t>
      </w:r>
      <w:r w:rsidRPr="005C2716">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5C2716" w:rsidDel="0015526F">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являются: </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1) выписка из Единого государственного реестра юридических лиц, являющихся Заявителями (предоставляется Федеральной налоговой службой </w:t>
      </w:r>
      <w:r>
        <w:rPr>
          <w:rFonts w:ascii="Liberation Serif" w:eastAsiaTheme="minorHAnsi" w:hAnsi="Liberation Serif" w:cs="Liberation Serif"/>
          <w:sz w:val="28"/>
          <w:szCs w:val="28"/>
          <w:lang w:eastAsia="en-US"/>
        </w:rPr>
        <w:br/>
      </w:r>
      <w:r w:rsidRPr="0016175F">
        <w:rPr>
          <w:rFonts w:ascii="Liberation Serif" w:eastAsiaTheme="minorHAnsi" w:hAnsi="Liberation Serif" w:cs="Liberation Serif"/>
          <w:sz w:val="28"/>
          <w:szCs w:val="28"/>
          <w:lang w:eastAsia="en-US"/>
        </w:rPr>
        <w:t>в форме электронного документа);</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w:t>
      </w:r>
      <w:r>
        <w:rPr>
          <w:rFonts w:ascii="Liberation Serif" w:eastAsiaTheme="minorHAnsi" w:hAnsi="Liberation Serif" w:cs="Liberation Serif"/>
          <w:sz w:val="28"/>
          <w:szCs w:val="28"/>
          <w:lang w:eastAsia="en-US"/>
        </w:rPr>
        <w:t>муниципальной</w:t>
      </w:r>
      <w:r w:rsidRPr="0016175F">
        <w:rPr>
          <w:rFonts w:ascii="Liberation Serif" w:eastAsiaTheme="minorHAnsi" w:hAnsi="Liberation Serif" w:cs="Liberation Serif"/>
          <w:sz w:val="28"/>
          <w:szCs w:val="28"/>
          <w:lang w:eastAsia="en-US"/>
        </w:rPr>
        <w:t xml:space="preserve"> регистрации, кадастра и картографии в форме электронного документа либо на бумажном носителе, заверенном в установленном порядке);</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(при необходимости), в том числе:</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 сведения из Правил землепользования и застройки </w:t>
      </w:r>
      <w:r>
        <w:rPr>
          <w:rFonts w:ascii="Liberation Serif" w:eastAsiaTheme="minorHAnsi" w:hAnsi="Liberation Serif" w:cs="Liberation Serif"/>
          <w:sz w:val="28"/>
          <w:szCs w:val="28"/>
          <w:lang w:eastAsia="en-US"/>
        </w:rPr>
        <w:t>городского округа  Верхняя Пышма</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межевания территории;</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проект организации и застройки территории;</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планировки территории и прочее.</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Pr="0016175F">
        <w:rPr>
          <w:rFonts w:ascii="Liberation Serif" w:eastAsiaTheme="minorHAnsi" w:hAnsi="Liberation Serif" w:cs="Liberation Serif"/>
          <w:sz w:val="28"/>
          <w:szCs w:val="28"/>
          <w:lang w:eastAsia="en-US"/>
        </w:rPr>
        <w:t xml:space="preserve">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w:t>
      </w:r>
      <w:r w:rsidRPr="0016175F">
        <w:rPr>
          <w:rFonts w:ascii="Liberation Serif" w:eastAsiaTheme="minorHAnsi" w:hAnsi="Liberation Serif" w:cs="Liberation Serif"/>
          <w:sz w:val="28"/>
          <w:szCs w:val="28"/>
          <w:lang w:eastAsia="en-US"/>
        </w:rPr>
        <w:lastRenderedPageBreak/>
        <w:t>компетенции которого ранее находились полномочия по распоряжению испрашиваемой территорией) (в случае необходимости).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документы, содержащий сведения, указанные в части первой настоящего пункта, по собственной инициативе.</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rsidR="004D1F00" w:rsidRPr="005C2716" w:rsidRDefault="004D1F00" w:rsidP="004D1F00">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4D1F00" w:rsidRPr="005C2716" w:rsidRDefault="004D1F00" w:rsidP="004D1F00">
      <w:pPr>
        <w:autoSpaceDE w:val="0"/>
        <w:autoSpaceDN w:val="0"/>
        <w:adjustRightInd w:val="0"/>
        <w:ind w:right="83"/>
        <w:jc w:val="center"/>
        <w:rPr>
          <w:rFonts w:ascii="Liberation Serif" w:eastAsia="Calibr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4" w:name="OLE_LINK34"/>
      <w:bookmarkStart w:id="5" w:name="OLE_LINK35"/>
      <w:r w:rsidRPr="005C2716">
        <w:rPr>
          <w:rFonts w:ascii="Liberation Serif" w:eastAsiaTheme="minorHAnsi" w:hAnsi="Liberation Serif" w:cs="Liberation Serif"/>
          <w:sz w:val="28"/>
          <w:szCs w:val="28"/>
          <w:lang w:eastAsia="en-US"/>
        </w:rPr>
        <w:t>20. Запрещается требовать от заявителя: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6"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D1F00"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5C2716">
        <w:rPr>
          <w:rFonts w:ascii="Liberation Serif" w:eastAsiaTheme="minorHAnsi" w:hAnsi="Liberation Serif" w:cs="Liberation Serif"/>
          <w:sz w:val="28"/>
          <w:szCs w:val="28"/>
          <w:lang w:eastAsia="en-US"/>
        </w:rPr>
        <w:lastRenderedPageBreak/>
        <w:t xml:space="preserve">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D1F00" w:rsidRPr="00F5642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предоставлении муниципальной услуги запрещается:</w:t>
      </w:r>
    </w:p>
    <w:p w:rsidR="004D1F00" w:rsidRPr="00F5642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rsidR="004D1F00" w:rsidRPr="00F5642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w:t>
      </w:r>
      <w:r w:rsidRPr="00F56426">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соответствии с информацией о сроках и порядке предоставления муниципальной услуги, опубликованной на Едином портале либо на официальном сайте</w:t>
      </w:r>
      <w:r>
        <w:rPr>
          <w:rFonts w:ascii="Liberation Serif" w:eastAsiaTheme="minorHAnsi" w:hAnsi="Liberation Serif" w:cs="Liberation Serif"/>
          <w:sz w:val="28"/>
          <w:szCs w:val="28"/>
          <w:lang w:eastAsia="en-US"/>
        </w:rPr>
        <w:t xml:space="preserve">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bookmarkEnd w:id="4"/>
    <w:bookmarkEnd w:id="5"/>
    <w:bookmarkEnd w:id="6"/>
    <w:p w:rsidR="004D1F00" w:rsidRPr="005C2716" w:rsidRDefault="004D1F00" w:rsidP="004D1F00">
      <w:pPr>
        <w:autoSpaceDE w:val="0"/>
        <w:autoSpaceDN w:val="0"/>
        <w:adjustRightInd w:val="0"/>
        <w:ind w:right="83"/>
        <w:jc w:val="both"/>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21. </w:t>
      </w:r>
      <w:r w:rsidRPr="0016175F">
        <w:rPr>
          <w:rFonts w:ascii="Liberation Serif" w:eastAsiaTheme="minorHAnsi" w:hAnsi="Liberation Serif" w:cs="Liberation Serif"/>
          <w:sz w:val="28"/>
          <w:szCs w:val="28"/>
          <w:lang w:eastAsia="en-US"/>
        </w:rPr>
        <w:t xml:space="preserve">Основаниями для отказа в приеме к рассмотрению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16175F">
        <w:rPr>
          <w:rFonts w:ascii="Liberation Serif" w:eastAsiaTheme="minorHAnsi" w:hAnsi="Liberation Serif" w:cs="Liberation Serif"/>
          <w:sz w:val="28"/>
          <w:szCs w:val="28"/>
          <w:lang w:eastAsia="en-US"/>
        </w:rPr>
        <w:t xml:space="preserve"> услуги, являются:</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1) заявление, в том числе в интерактивной форме заявления на Едином портале, не соответствует положениям пункта 20 Регламента, или к заявлению не приложены документы, предоставляемые в соответствии с пунктом 21 Регламента;</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В случае если при обращении за получением </w:t>
      </w:r>
      <w:r>
        <w:rPr>
          <w:rFonts w:ascii="Liberation Serif" w:eastAsiaTheme="minorHAnsi" w:hAnsi="Liberation Serif" w:cs="Liberation Serif"/>
          <w:sz w:val="28"/>
          <w:szCs w:val="28"/>
          <w:lang w:eastAsia="en-US"/>
        </w:rPr>
        <w:t>Муниципальной</w:t>
      </w:r>
      <w:r w:rsidRPr="0016175F">
        <w:rPr>
          <w:rFonts w:ascii="Liberation Serif" w:eastAsiaTheme="minorHAnsi" w:hAnsi="Liberation Serif" w:cs="Liberation Serif"/>
          <w:sz w:val="28"/>
          <w:szCs w:val="28"/>
          <w:lang w:eastAsia="en-US"/>
        </w:rPr>
        <w:t xml:space="preserve"> услуги в электронной форме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06.04.2011 № 63-ФЗ «Об электронной подписи», </w:t>
      </w:r>
      <w:r w:rsidRPr="0016175F">
        <w:rPr>
          <w:rFonts w:ascii="Liberation Serif" w:eastAsiaTheme="minorHAnsi" w:hAnsi="Liberation Serif" w:cs="Liberation Serif"/>
          <w:sz w:val="28"/>
          <w:szCs w:val="28"/>
          <w:lang w:eastAsia="en-US"/>
        </w:rPr>
        <w:lastRenderedPageBreak/>
        <w:t xml:space="preserve">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w:t>
      </w:r>
      <w:r>
        <w:rPr>
          <w:rFonts w:ascii="Liberation Serif" w:eastAsiaTheme="minorHAnsi" w:hAnsi="Liberation Serif" w:cs="Liberation Serif"/>
          <w:sz w:val="28"/>
          <w:szCs w:val="28"/>
          <w:lang w:eastAsia="en-US"/>
        </w:rPr>
        <w:t>муниципальной</w:t>
      </w:r>
      <w:r w:rsidRPr="0016175F">
        <w:rPr>
          <w:rFonts w:ascii="Liberation Serif" w:eastAsiaTheme="minorHAnsi" w:hAnsi="Liberation Serif" w:cs="Liberation Serif"/>
          <w:sz w:val="28"/>
          <w:szCs w:val="28"/>
          <w:lang w:eastAsia="en-US"/>
        </w:rPr>
        <w:t xml:space="preserve"> информационной системе Единого портала.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3) Представление неполного комплекта документов;</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D1F00" w:rsidRPr="0016175F"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7) Наличие противоречивых сведений в заявлении и приложенных к нему документах;</w:t>
      </w:r>
    </w:p>
    <w:p w:rsidR="004D1F00" w:rsidRPr="00276381" w:rsidRDefault="004D1F00" w:rsidP="004D1F00">
      <w:pPr>
        <w:autoSpaceDE w:val="0"/>
        <w:autoSpaceDN w:val="0"/>
        <w:adjustRightInd w:val="0"/>
        <w:ind w:right="83" w:firstLine="709"/>
        <w:jc w:val="both"/>
        <w:rPr>
          <w:rFonts w:ascii="Liberation Serif" w:hAnsi="Liberation Serif" w:cs="Liberation Serif"/>
          <w:sz w:val="28"/>
          <w:szCs w:val="28"/>
        </w:rPr>
      </w:pPr>
      <w:r w:rsidRPr="0016175F">
        <w:rPr>
          <w:rFonts w:ascii="Liberation Serif" w:eastAsiaTheme="minorHAnsi" w:hAnsi="Liberation Serif" w:cs="Liberation Serif"/>
          <w:sz w:val="28"/>
          <w:szCs w:val="28"/>
          <w:lang w:eastAsia="en-US"/>
        </w:rPr>
        <w:t xml:space="preserve">8) </w:t>
      </w:r>
      <w:r w:rsidRPr="00276381">
        <w:rPr>
          <w:rFonts w:ascii="Liberation Serif" w:hAnsi="Liberation Serif" w:cs="Liberation Serif"/>
          <w:sz w:val="28"/>
          <w:szCs w:val="28"/>
        </w:rPr>
        <w:t>В случае подачи заявления и документов способом</w:t>
      </w:r>
      <w:r>
        <w:rPr>
          <w:rFonts w:ascii="Liberation Serif" w:hAnsi="Liberation Serif" w:cs="Liberation Serif"/>
          <w:sz w:val="28"/>
          <w:szCs w:val="28"/>
        </w:rPr>
        <w:t xml:space="preserve"> (электронная почта), </w:t>
      </w:r>
      <w:r w:rsidRPr="00276381">
        <w:rPr>
          <w:rFonts w:ascii="Liberation Serif" w:hAnsi="Liberation Serif" w:cs="Liberation Serif"/>
          <w:sz w:val="28"/>
          <w:szCs w:val="28"/>
        </w:rPr>
        <w:t>не предусмотренным настоящим Регламентом, заявление остается без рассмотрения.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или отказа в предоставлении муниципальной услуги</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22.</w:t>
      </w:r>
      <w:r w:rsidRPr="005C2716">
        <w:rPr>
          <w:rFonts w:ascii="Liberation Serif" w:hAnsi="Liberation Serif" w:cs="Liberation Serif"/>
          <w:sz w:val="28"/>
          <w:szCs w:val="28"/>
        </w:rPr>
        <w:t xml:space="preserve"> Оснований для приостановления предоставления муниципальной услуги не предусмотрено.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Основанием для отказа в предоставлении муниципальной услуги является:</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 xml:space="preserve">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 xml:space="preserve">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 xml:space="preserve">на кадастровом плане территории при подготовке схемы расположения земельного участка </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 xml:space="preserve">или земельных участков на кадастровом плане территории в форме электронного документа, формы схемы расположения земельного участка или </w:t>
      </w:r>
      <w:r w:rsidRPr="00EA702B">
        <w:rPr>
          <w:rFonts w:ascii="Liberation Serif" w:hAnsi="Liberation Serif" w:cs="Liberation Serif"/>
          <w:sz w:val="28"/>
          <w:szCs w:val="28"/>
        </w:rPr>
        <w:lastRenderedPageBreak/>
        <w:t>земельных участков на кадастровом плане территории, подготовка которой осуществляется в форме документа на бумажном носителе)»;</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6) не представлено в письменной форме согласие лиц, указанных в пункте 4 статьи 11.2 Земельного кодекса Российской Федерации.</w:t>
      </w:r>
    </w:p>
    <w:p w:rsidR="004D1F00" w:rsidRPr="00EA702B"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2716">
        <w:rPr>
          <w:rFonts w:ascii="Liberation Serif" w:eastAsiaTheme="minorHAnsi" w:hAnsi="Liberation Serif" w:cs="Liberation Serif"/>
          <w:b/>
          <w:sz w:val="28"/>
          <w:szCs w:val="28"/>
          <w:lang w:eastAsia="en-US"/>
        </w:rPr>
        <w:br/>
        <w:t>в предоставлении муниципальной услуги</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Pr>
          <w:rFonts w:ascii="Liberation Serif" w:eastAsiaTheme="minorHAnsi" w:hAnsi="Liberation Serif" w:cs="Liberation Serif"/>
          <w:sz w:val="28"/>
          <w:szCs w:val="28"/>
          <w:lang w:eastAsia="en-US"/>
        </w:rPr>
        <w:t>муниципальной</w:t>
      </w:r>
      <w:r w:rsidRPr="00EA702B">
        <w:rPr>
          <w:rFonts w:ascii="Liberation Serif" w:eastAsiaTheme="minorHAnsi" w:hAnsi="Liberation Serif" w:cs="Liberation Serif"/>
          <w:sz w:val="28"/>
          <w:szCs w:val="28"/>
          <w:lang w:eastAsia="en-US"/>
        </w:rPr>
        <w:t xml:space="preserve"> услуги, отсутствуют</w:t>
      </w:r>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w:t>
      </w:r>
      <w:r>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пошлины или иной платы, взимаемой за предоставление муниципальной услуги</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24. Муниципальная услуга предоставляется без взимания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пошлины или иной платы.</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2716">
        <w:rPr>
          <w:rFonts w:ascii="Liberation Serif" w:eastAsiaTheme="minorHAnsi" w:hAnsi="Liberation Serif" w:cs="Liberation Serif"/>
          <w:b/>
          <w:sz w:val="28"/>
          <w:szCs w:val="28"/>
          <w:lang w:eastAsia="en-US"/>
        </w:rPr>
        <w:br/>
        <w:t>о методике расчета размера такой платы</w:t>
      </w:r>
    </w:p>
    <w:p w:rsidR="004D1F00" w:rsidRPr="005C2716" w:rsidRDefault="004D1F00" w:rsidP="004D1F00">
      <w:pPr>
        <w:autoSpaceDE w:val="0"/>
        <w:autoSpaceDN w:val="0"/>
        <w:adjustRightInd w:val="0"/>
        <w:ind w:right="83" w:firstLine="540"/>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25. 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4D1F00" w:rsidRPr="005C2716" w:rsidRDefault="004D1F00" w:rsidP="004D1F00">
      <w:pPr>
        <w:autoSpaceDE w:val="0"/>
        <w:autoSpaceDN w:val="0"/>
        <w:adjustRightInd w:val="0"/>
        <w:ind w:right="83"/>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5C2716" w:rsidDel="00252C1E">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br/>
      </w:r>
      <w:r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w:t>
      </w:r>
      <w:r w:rsidRPr="005C2716">
        <w:rPr>
          <w:rFonts w:ascii="Liberation Serif" w:eastAsiaTheme="minorHAnsi" w:hAnsi="Liberation Serif" w:cs="Liberation Serif"/>
          <w:sz w:val="28"/>
          <w:szCs w:val="28"/>
          <w:lang w:eastAsia="en-US"/>
        </w:rPr>
        <w:br/>
        <w:t xml:space="preserve">о предоставлении муниципальной услуги и при получении результата муниципальной услуги </w:t>
      </w:r>
      <w:r>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не должен превышать 15 минут.</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rsidR="004D1F00" w:rsidRPr="005C271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 xml:space="preserve">при обращении лично,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4D1F00" w:rsidRPr="005C2716" w:rsidRDefault="004D1F00" w:rsidP="004D1F00">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28. В случае если </w:t>
      </w:r>
      <w:r w:rsidRPr="005C2716">
        <w:rPr>
          <w:rFonts w:ascii="Liberation Serif" w:eastAsiaTheme="minorHAnsi" w:hAnsi="Liberation Serif" w:cs="Liberation Serif"/>
          <w:sz w:val="28"/>
          <w:szCs w:val="28"/>
          <w:lang w:eastAsia="en-US"/>
        </w:rPr>
        <w:t xml:space="preserve">запрос и иные </w:t>
      </w:r>
      <w:r w:rsidRPr="005C2716">
        <w:rPr>
          <w:rFonts w:ascii="Liberation Serif" w:hAnsi="Liberation Serif" w:cs="Liberation Serif"/>
          <w:sz w:val="28"/>
          <w:szCs w:val="28"/>
        </w:rPr>
        <w:t>документы, необходимые для предоставления муниципальной услуги, поданы в электронной форме</w:t>
      </w:r>
      <w:r>
        <w:rPr>
          <w:rFonts w:ascii="Liberation Serif" w:hAnsi="Liberation Serif" w:cs="Liberation Serif"/>
          <w:sz w:val="28"/>
          <w:szCs w:val="28"/>
        </w:rPr>
        <w:t xml:space="preserve"> на </w:t>
      </w:r>
      <w:r w:rsidRPr="005C2716">
        <w:rPr>
          <w:rFonts w:ascii="Liberation Serif" w:eastAsiaTheme="minorHAnsi" w:hAnsi="Liberation Serif" w:cs="Liberation Serif"/>
          <w:sz w:val="28"/>
          <w:szCs w:val="28"/>
          <w:lang w:eastAsia="en-US"/>
        </w:rPr>
        <w:t xml:space="preserve"> Едином портале</w:t>
      </w:r>
      <w:r w:rsidRPr="005C2716">
        <w:rPr>
          <w:rFonts w:ascii="Liberation Serif" w:hAnsi="Liberation Serif" w:cs="Liberation Serif"/>
          <w:sz w:val="28"/>
          <w:szCs w:val="28"/>
        </w:rPr>
        <w:t xml:space="preserve">, </w:t>
      </w:r>
      <w:r>
        <w:rPr>
          <w:rFonts w:ascii="Liberation Serif" w:hAnsi="Liberation Serif" w:cs="Liberation Serif"/>
          <w:sz w:val="28"/>
          <w:szCs w:val="28"/>
        </w:rPr>
        <w:t xml:space="preserve"> комитет</w:t>
      </w:r>
      <w:r w:rsidRPr="005C2716">
        <w:rPr>
          <w:rFonts w:ascii="Liberation Serif" w:hAnsi="Liberation Serif" w:cs="Liberation Serif"/>
          <w:sz w:val="28"/>
          <w:szCs w:val="28"/>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w:t>
      </w:r>
      <w:r>
        <w:rPr>
          <w:rFonts w:ascii="Liberation Serif" w:hAnsi="Liberation Serif" w:cs="Liberation Serif"/>
          <w:sz w:val="28"/>
          <w:szCs w:val="28"/>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4D1F00" w:rsidRPr="005C2716" w:rsidRDefault="004D1F00" w:rsidP="004D1F00">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w:t>
      </w:r>
      <w:r w:rsidRPr="005C2716">
        <w:rPr>
          <w:rFonts w:ascii="Liberation Serif" w:eastAsia="Calibri" w:hAnsi="Liberation Serif" w:cs="Liberation Serif"/>
          <w:b/>
          <w:sz w:val="28"/>
          <w:szCs w:val="28"/>
          <w:lang w:eastAsia="en-US"/>
        </w:rPr>
        <w:lastRenderedPageBreak/>
        <w:t xml:space="preserve">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C271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5C271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5C2716">
        <w:rPr>
          <w:rFonts w:ascii="Liberation Serif" w:eastAsia="Calibri" w:hAnsi="Liberation Serif" w:cs="Liberation Serif"/>
          <w:b/>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4D1F00" w:rsidRPr="005C2716" w:rsidRDefault="004D1F00" w:rsidP="004D1F00">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4D1F00" w:rsidRPr="005C2716" w:rsidRDefault="004D1F00" w:rsidP="004D1F00">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(банкетками);</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Pr="005C2716">
        <w:rPr>
          <w:rFonts w:ascii="Liberation Serif" w:hAnsi="Liberation Serif" w:cs="Liberation Serif"/>
          <w:sz w:val="28"/>
          <w:szCs w:val="28"/>
        </w:rPr>
        <w:br/>
        <w:t>в рабочее время;</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Pr="005C2716">
        <w:rPr>
          <w:rFonts w:ascii="Liberation Serif" w:hAnsi="Liberation Serif" w:cs="Liberation Serif"/>
          <w:sz w:val="28"/>
          <w:szCs w:val="28"/>
        </w:rPr>
        <w:br/>
        <w:t>с информационными материалами, оборудуются:</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Pr="005C271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D1F00" w:rsidRPr="005C2716" w:rsidRDefault="004D1F00" w:rsidP="004D1F00">
      <w:pPr>
        <w:autoSpaceDE w:val="0"/>
        <w:autoSpaceDN w:val="0"/>
        <w:adjustRightInd w:val="0"/>
        <w:ind w:right="83"/>
        <w:jc w:val="center"/>
        <w:rPr>
          <w:rFonts w:ascii="Liberation Serif" w:eastAsia="Calibri" w:hAnsi="Liberation Serif" w:cs="Liberation Serif"/>
          <w:b/>
          <w:sz w:val="28"/>
          <w:szCs w:val="28"/>
          <w:lang w:eastAsia="en-US"/>
        </w:rPr>
      </w:pPr>
    </w:p>
    <w:p w:rsidR="004D1F00" w:rsidRPr="005C2716" w:rsidRDefault="004D1F00" w:rsidP="004D1F00">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w:t>
      </w:r>
      <w:r w:rsidRPr="005C2716">
        <w:rPr>
          <w:rFonts w:ascii="Liberation Serif" w:eastAsia="Calibri" w:hAnsi="Liberation Serif" w:cs="Liberation Serif"/>
          <w:b/>
          <w:sz w:val="28"/>
          <w:szCs w:val="28"/>
          <w:lang w:eastAsia="en-US"/>
        </w:rPr>
        <w:lastRenderedPageBreak/>
        <w:t xml:space="preserve">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Pr="005C2716">
        <w:rPr>
          <w:rFonts w:ascii="Liberation Serif" w:eastAsia="Calibri" w:hAnsi="Liberation Serif" w:cs="Liberation Serif"/>
          <w:b/>
          <w:sz w:val="28"/>
          <w:szCs w:val="28"/>
          <w:lang w:eastAsia="en-US"/>
        </w:rPr>
        <w:br/>
        <w:t>государственных и муниципальных услуг</w:t>
      </w:r>
    </w:p>
    <w:p w:rsidR="004D1F00" w:rsidRPr="005C2716" w:rsidRDefault="004D1F00" w:rsidP="004D1F00">
      <w:pPr>
        <w:autoSpaceDE w:val="0"/>
        <w:autoSpaceDN w:val="0"/>
        <w:adjustRightInd w:val="0"/>
        <w:ind w:right="83"/>
        <w:jc w:val="center"/>
        <w:rPr>
          <w:rFonts w:ascii="Liberation Serif" w:eastAsia="Calibr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31. Показателями </w:t>
      </w:r>
      <w:r w:rsidRPr="005C2716">
        <w:rPr>
          <w:rFonts w:ascii="Liberation Serif" w:eastAsia="Calibri" w:hAnsi="Liberation Serif" w:cs="Liberation Serif"/>
          <w:sz w:val="28"/>
          <w:szCs w:val="28"/>
          <w:lang w:eastAsia="en-US"/>
        </w:rPr>
        <w:t>доступности и качества</w:t>
      </w:r>
      <w:r w:rsidRPr="005C2716">
        <w:rPr>
          <w:rFonts w:ascii="Liberation Serif" w:eastAsia="Calibri" w:hAnsi="Liberation Serif" w:cs="Liberation Serif"/>
          <w:b/>
          <w:sz w:val="28"/>
          <w:szCs w:val="28"/>
          <w:lang w:eastAsia="en-US"/>
        </w:rPr>
        <w:t xml:space="preserve"> </w:t>
      </w:r>
      <w:r w:rsidRPr="005C2716">
        <w:rPr>
          <w:rFonts w:ascii="Liberation Serif" w:eastAsiaTheme="minorHAnsi" w:hAnsi="Liberation Serif" w:cs="Liberation Serif"/>
          <w:sz w:val="28"/>
          <w:szCs w:val="28"/>
          <w:lang w:eastAsia="en-US"/>
        </w:rPr>
        <w:t>предоставления муниципальной услуги являются: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в электронной форме на Едином портале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trike/>
          <w:sz w:val="28"/>
          <w:szCs w:val="28"/>
        </w:rPr>
        <w:t>;</w:t>
      </w:r>
    </w:p>
    <w:p w:rsidR="004D1F00" w:rsidRPr="005C2716" w:rsidRDefault="004D1F00" w:rsidP="004D1F00">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5604B0">
        <w:rPr>
          <w:rFonts w:ascii="Liberation Serif" w:eastAsiaTheme="minorHAnsi" w:hAnsi="Liberation Serif" w:cs="Liberation Serif"/>
          <w:sz w:val="28"/>
          <w:szCs w:val="28"/>
          <w:lang w:eastAsia="en-US"/>
        </w:rPr>
        <w:t>, не предусмотрена</w:t>
      </w:r>
      <w:r>
        <w:rPr>
          <w:rFonts w:ascii="Liberation Serif" w:eastAsiaTheme="minorHAnsi" w:hAnsi="Liberation Serif" w:cs="Liberation Serif"/>
          <w:sz w:val="28"/>
          <w:szCs w:val="28"/>
          <w:lang w:eastAsia="en-US"/>
        </w:rPr>
        <w:t>.</w:t>
      </w:r>
    </w:p>
    <w:p w:rsidR="004D1F00" w:rsidRPr="005C2716" w:rsidRDefault="004D1F00" w:rsidP="004D1F00">
      <w:pPr>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Pr>
          <w:rFonts w:ascii="Liberation Serif" w:eastAsia="Calibri" w:hAnsi="Liberation Serif" w:cs="Liberation Serif"/>
          <w:sz w:val="28"/>
          <w:szCs w:val="28"/>
          <w:lang w:eastAsia="en-US"/>
        </w:rPr>
        <w:t>администрацией городского округа Верхняя Пышма;</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возможность получения муниципальной услуги посредством запроса</w:t>
      </w:r>
      <w:r>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о предоставлении нескольких муниципальных услуг в многофункциональном центре предоставления государственных и муниципальных услуг</w:t>
      </w:r>
      <w:r w:rsidRPr="00BF5DCE">
        <w:rPr>
          <w:rFonts w:ascii="Liberation Serif" w:hAnsi="Liberation Serif" w:cs="Liberation Serif"/>
          <w:sz w:val="28"/>
          <w:szCs w:val="28"/>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trike/>
          <w:sz w:val="28"/>
          <w:szCs w:val="28"/>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с должностными лицами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заявителем при взаимодействиях с должностными лицами при предоставлении муниципальной услуги, не должно превышать 15 минут.</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lastRenderedPageBreak/>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D1F00" w:rsidRPr="005C2716" w:rsidRDefault="004D1F00" w:rsidP="004D1F00">
      <w:pPr>
        <w:autoSpaceDE w:val="0"/>
        <w:autoSpaceDN w:val="0"/>
        <w:adjustRightInd w:val="0"/>
        <w:ind w:right="83" w:firstLine="709"/>
        <w:jc w:val="center"/>
        <w:outlineLvl w:val="2"/>
        <w:rPr>
          <w:rFonts w:ascii="Liberation Serif" w:hAnsi="Liberation Serif" w:cs="Liberation Serif"/>
          <w:bCs/>
          <w:iCs/>
          <w:sz w:val="28"/>
          <w:szCs w:val="28"/>
        </w:rPr>
      </w:pP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33. </w:t>
      </w:r>
      <w:r w:rsidRPr="005C2716">
        <w:rPr>
          <w:rFonts w:ascii="Liberation Serif" w:eastAsia="Calibri" w:hAnsi="Liberation Serif" w:cs="Liberation Serif"/>
          <w:sz w:val="28"/>
          <w:szCs w:val="28"/>
          <w:lang w:eastAsia="en-US"/>
        </w:rPr>
        <w:t>Заявитель имеет право получения муниципальной услуги 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 в электронной форме.</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Административного регламента.  </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4D1F00" w:rsidRPr="005C2716" w:rsidRDefault="004D1F00" w:rsidP="004D1F00">
      <w:pPr>
        <w:autoSpaceDE w:val="0"/>
        <w:autoSpaceDN w:val="0"/>
        <w:adjustRightInd w:val="0"/>
        <w:ind w:right="83"/>
        <w:jc w:val="both"/>
        <w:rPr>
          <w:rFonts w:ascii="Liberation Serif" w:eastAsiaTheme="minorHAnsi" w:hAnsi="Liberation Serif" w:cs="Liberation Serif"/>
          <w:sz w:val="28"/>
          <w:szCs w:val="28"/>
          <w:lang w:eastAsia="en-US"/>
        </w:rPr>
      </w:pPr>
    </w:p>
    <w:p w:rsidR="004D1F00" w:rsidRPr="005C2716" w:rsidRDefault="004D1F00" w:rsidP="004D1F00">
      <w:pPr>
        <w:pStyle w:val="ConsPlu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D1F00" w:rsidRPr="005C2716" w:rsidRDefault="004D1F00" w:rsidP="004D1F00">
      <w:pPr>
        <w:pStyle w:val="ConsPlusNormal"/>
        <w:widowControl/>
        <w:ind w:right="83" w:firstLine="540"/>
        <w:jc w:val="center"/>
        <w:rPr>
          <w:rFonts w:ascii="Liberation Serif" w:hAnsi="Liberation Serif" w:cs="Liberation Serif"/>
          <w:b/>
          <w:sz w:val="28"/>
          <w:szCs w:val="28"/>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при предоставлении </w:t>
      </w:r>
      <w:r w:rsidRPr="005C271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прием заявления и документов, необходимых для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7" w:name="OLE_LINK1"/>
      <w:bookmarkStart w:id="8" w:name="OLE_LINK2"/>
      <w:r w:rsidRPr="005C2716">
        <w:rPr>
          <w:rFonts w:ascii="Liberation Serif" w:eastAsiaTheme="minorHAnsi" w:hAnsi="Liberation Serif" w:cs="Liberation Serif"/>
          <w:sz w:val="28"/>
          <w:szCs w:val="28"/>
          <w:lang w:eastAsia="en-US"/>
        </w:rPr>
        <w:t> формирование и направление межведомственного запроса в органы (организации), участвующие в предоставлении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проведение экспертизы документов, необходимых для предоставления муниципальной услуги</w:t>
      </w:r>
      <w:bookmarkEnd w:id="7"/>
      <w:bookmarkEnd w:id="8"/>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 направление заявителю результата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осуществления административных процедур (действий)по предоставлению муниципальной услуги в электронной форме, с использованием Единого портала</w:t>
      </w:r>
    </w:p>
    <w:p w:rsidR="004D1F00" w:rsidRPr="005C2716" w:rsidRDefault="004D1F00" w:rsidP="004D1F00">
      <w:pPr>
        <w:autoSpaceDE w:val="0"/>
        <w:autoSpaceDN w:val="0"/>
        <w:adjustRightInd w:val="0"/>
        <w:ind w:right="83" w:firstLine="709"/>
        <w:jc w:val="center"/>
        <w:rPr>
          <w:rFonts w:ascii="Liberation Serif" w:eastAsia="Calibr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электронной форме, с использованием Единого портала:</w:t>
      </w:r>
    </w:p>
    <w:p w:rsidR="004D1F00" w:rsidRPr="005C2716" w:rsidRDefault="004D1F00" w:rsidP="004D1F00">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5C2716">
        <w:rPr>
          <w:rFonts w:ascii="Liberation Serif" w:hAnsi="Liberation Serif" w:cs="Liberation Serif"/>
          <w:b/>
          <w:i/>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о предоставлении муниципальной услуги размещается на Едином портале, а также на официальном сайте </w:t>
      </w:r>
      <w:r>
        <w:rPr>
          <w:rFonts w:ascii="Liberation Serif" w:hAnsi="Liberation Serif" w:cs="Liberation Serif"/>
          <w:sz w:val="28"/>
          <w:szCs w:val="28"/>
        </w:rPr>
        <w:t>администрации городского округа Верхняя Пышма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w:t>
      </w:r>
      <w:r>
        <w:rPr>
          <w:rFonts w:ascii="Liberation Serif" w:hAnsi="Liberation Serif" w:cs="Liberation Serif"/>
          <w:sz w:val="28"/>
          <w:szCs w:val="28"/>
        </w:rPr>
        <w:t xml:space="preserve"> администрации городского округа Верхняя Пышма </w:t>
      </w:r>
      <w:r w:rsidRPr="005C2716">
        <w:rPr>
          <w:rFonts w:ascii="Liberation Serif" w:hAnsi="Liberation Serif" w:cs="Liberation Serif"/>
          <w:sz w:val="28"/>
          <w:szCs w:val="28"/>
        </w:rPr>
        <w:t>размещается следующая информация:</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муниципальной услуги;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пошлины, взимаемой за предоставление муниципальной услуги (не предусмотрена);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Pr>
          <w:rFonts w:ascii="Liberation Serif" w:hAnsi="Liberation Serif" w:cs="Liberation Serif"/>
          <w:sz w:val="28"/>
          <w:szCs w:val="28"/>
        </w:rPr>
        <w:t>9</w:t>
      </w:r>
      <w:r w:rsidRPr="005C271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в федеральной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информационной системе «Федеральный реестр государственных и муниципальных услуг (функций)», предоставляется заявителю бесплатно.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запись на прием в орган, предоставляющий муниципальную услугу, для подачи запроса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w:t>
      </w:r>
      <w:r w:rsidRPr="005C2716">
        <w:rPr>
          <w:rFonts w:ascii="Liberation Serif" w:hAnsi="Liberation Serif" w:cs="Liberation Serif"/>
          <w:sz w:val="28"/>
          <w:szCs w:val="28"/>
        </w:rPr>
        <w:lastRenderedPageBreak/>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4D1F00"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временного интервала, который необходимо забронировать для приема;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формирование запроса о предоставлении муниципальной услуги </w:t>
      </w:r>
      <w:r w:rsidRPr="005C2716">
        <w:rPr>
          <w:rFonts w:ascii="Liberation Serif" w:eastAsiaTheme="minorHAnsi" w:hAnsi="Liberation Serif" w:cs="Liberation Serif"/>
          <w:sz w:val="28"/>
          <w:szCs w:val="28"/>
          <w:lang w:eastAsia="en-US"/>
        </w:rPr>
        <w:t>(</w:t>
      </w:r>
      <w:r w:rsidRPr="005C2716">
        <w:rPr>
          <w:rFonts w:ascii="Liberation Serif" w:hAnsi="Liberation Serif" w:cs="Liberation Serif"/>
          <w:sz w:val="28"/>
          <w:szCs w:val="28"/>
        </w:rPr>
        <w:t xml:space="preserve">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w:t>
      </w:r>
      <w:r w:rsidRPr="005C2716">
        <w:rPr>
          <w:rFonts w:ascii="Liberation Serif" w:hAnsi="Liberation Serif" w:cs="Liberation Serif"/>
          <w:sz w:val="28"/>
          <w:szCs w:val="28"/>
        </w:rPr>
        <w:lastRenderedPageBreak/>
        <w:t xml:space="preserve">отсутствующих </w:t>
      </w:r>
      <w:r w:rsidRPr="005C2716">
        <w:rPr>
          <w:rFonts w:ascii="Liberation Serif" w:hAnsi="Liberation Serif" w:cs="Liberation Serif"/>
          <w:sz w:val="28"/>
          <w:szCs w:val="28"/>
        </w:rPr>
        <w:br/>
        <w:t xml:space="preserve">в единой системе идентификации и аутентификации;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Срок регистрации запроса – _</w:t>
      </w:r>
      <w:r>
        <w:rPr>
          <w:rFonts w:ascii="Liberation Serif" w:hAnsi="Liberation Serif" w:cs="Liberation Serif"/>
          <w:sz w:val="28"/>
          <w:szCs w:val="28"/>
        </w:rPr>
        <w:t>1</w:t>
      </w:r>
      <w:r w:rsidRPr="005C2716">
        <w:rPr>
          <w:rFonts w:ascii="Liberation Serif" w:hAnsi="Liberation Serif" w:cs="Liberation Serif"/>
          <w:sz w:val="28"/>
          <w:szCs w:val="28"/>
        </w:rPr>
        <w:t>__ рабочий день.</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3. Предоставление муниципальной услуги начинается с момента приема</w:t>
      </w:r>
      <w:r>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заявителем (за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в соответствии с законодательством требуется личная явка).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5. После регистрации запрос направляется в структурное подразделение,</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4D1F00" w:rsidRPr="005C2716" w:rsidRDefault="004D1F00" w:rsidP="004D1F00">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оплата </w:t>
      </w:r>
      <w:r>
        <w:rPr>
          <w:rFonts w:ascii="Liberation Serif" w:hAnsi="Liberation Serif" w:cs="Liberation Serif"/>
          <w:b/>
          <w:i/>
          <w:sz w:val="28"/>
          <w:szCs w:val="28"/>
        </w:rPr>
        <w:t>муниципальной</w:t>
      </w:r>
      <w:r w:rsidRPr="005C2716">
        <w:rPr>
          <w:rFonts w:ascii="Liberation Serif" w:hAnsi="Liberation Serif" w:cs="Liberation Serif"/>
          <w:b/>
          <w:i/>
          <w:sz w:val="28"/>
          <w:szCs w:val="28"/>
        </w:rPr>
        <w:t xml:space="preserve"> пошлины за предоставление муниципальной услуги и уплата иных платежей, взимаемых в соответствии с законодательством Российской Федерации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p>
    <w:p w:rsidR="004D1F00" w:rsidRPr="005C2716" w:rsidRDefault="004D1F00" w:rsidP="004D1F00">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w:t>
      </w:r>
      <w:r>
        <w:rPr>
          <w:rFonts w:ascii="Liberation Serif" w:hAnsi="Liberation Serif" w:cs="Liberation Serif"/>
          <w:sz w:val="28"/>
          <w:szCs w:val="28"/>
        </w:rPr>
        <w:t xml:space="preserve"> </w:t>
      </w:r>
      <w:r w:rsidRPr="005C2716">
        <w:rPr>
          <w:rFonts w:ascii="Liberation Serif" w:hAnsi="Liberation Serif" w:cs="Liberation Serif"/>
          <w:sz w:val="28"/>
          <w:szCs w:val="28"/>
        </w:rPr>
        <w:t>сайта по выбору заявителя.</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 уведомление об окончании предоставления муниципальной услуги либо</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rsidR="004D1F00" w:rsidRPr="005C2716" w:rsidRDefault="004D1F00" w:rsidP="004D1F00">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з) уведомление о мотивированном отказе в предоставлении муниципальной услуги (описывается в случае необходимости дополнительно);</w:t>
      </w:r>
    </w:p>
    <w:p w:rsidR="004D1F00" w:rsidRPr="005C2716" w:rsidRDefault="004D1F00" w:rsidP="004D1F00">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взаимодействие органа, предоставляющего муниципальную услугу, с иными органами </w:t>
      </w:r>
      <w:r>
        <w:rPr>
          <w:rFonts w:ascii="Liberation Serif" w:hAnsi="Liberation Serif" w:cs="Liberation Serif"/>
          <w:b/>
          <w:i/>
          <w:sz w:val="28"/>
          <w:szCs w:val="28"/>
        </w:rPr>
        <w:t>муниципальной</w:t>
      </w:r>
      <w:r w:rsidRPr="005C2716">
        <w:rPr>
          <w:rFonts w:ascii="Liberation Serif" w:hAnsi="Liberation Serif" w:cs="Liberation Serif"/>
          <w:b/>
          <w:i/>
          <w:sz w:val="28"/>
          <w:szCs w:val="28"/>
        </w:rPr>
        <w:t xml:space="preserve">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4D1F00" w:rsidRPr="005C2716" w:rsidRDefault="004D1F00" w:rsidP="004D1F00">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5"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5C2716">
        <w:rPr>
          <w:rFonts w:ascii="Liberation Serif" w:hAnsi="Liberation Serif" w:cs="Liberation Serif"/>
          <w:b/>
          <w:i/>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4D1F00"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Pr>
          <w:rFonts w:ascii="Liberation Serif" w:hAnsi="Liberation Serif" w:cs="Liberation Serif"/>
          <w:sz w:val="28"/>
          <w:szCs w:val="28"/>
        </w:rPr>
        <w:t>тавления такой услуги;</w:t>
      </w:r>
    </w:p>
    <w:p w:rsidR="004D1F00" w:rsidRPr="00DD29E2" w:rsidRDefault="004D1F00" w:rsidP="004D1F00">
      <w:pPr>
        <w:autoSpaceDE w:val="0"/>
        <w:autoSpaceDN w:val="0"/>
        <w:adjustRightInd w:val="0"/>
        <w:ind w:right="83"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lastRenderedPageBreak/>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4D1F00" w:rsidRPr="005C2716" w:rsidRDefault="004D1F00" w:rsidP="004D1F00">
      <w:pPr>
        <w:autoSpaceDE w:val="0"/>
        <w:autoSpaceDN w:val="0"/>
        <w:adjustRightInd w:val="0"/>
        <w:ind w:right="83" w:firstLine="709"/>
        <w:jc w:val="center"/>
        <w:rPr>
          <w:rFonts w:ascii="Liberation Serif" w:eastAsia="Calibri" w:hAnsi="Liberation Serif" w:cs="Liberation Serif"/>
          <w:sz w:val="28"/>
          <w:szCs w:val="28"/>
          <w:lang w:eastAsia="en-US"/>
        </w:rPr>
      </w:pPr>
    </w:p>
    <w:p w:rsidR="004D1F00" w:rsidRPr="005C2716" w:rsidRDefault="004D1F00" w:rsidP="004D1F00">
      <w:pPr>
        <w:autoSpaceDE w:val="0"/>
        <w:autoSpaceDN w:val="0"/>
        <w:adjustRightInd w:val="0"/>
        <w:ind w:right="83" w:firstLine="709"/>
        <w:jc w:val="center"/>
        <w:rPr>
          <w:rFonts w:ascii="Liberation Serif" w:eastAsia="Calibri" w:hAnsi="Liberation Serif" w:cs="Liberation Serif"/>
          <w:b/>
          <w:sz w:val="28"/>
          <w:szCs w:val="28"/>
          <w:lang w:eastAsia="en-US"/>
        </w:rPr>
      </w:pPr>
      <w:r w:rsidRPr="00D81275">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D81275">
        <w:rPr>
          <w:rFonts w:ascii="Liberation Serif" w:eastAsia="Calibri" w:hAnsi="Liberation Serif" w:cs="Liberation Serif"/>
          <w:b/>
          <w:sz w:val="28"/>
          <w:szCs w:val="28"/>
          <w:lang w:eastAsia="en-US"/>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 (при реализации технической возможности)</w:t>
      </w:r>
      <w:r>
        <w:rPr>
          <w:rFonts w:ascii="Liberation Serif" w:eastAsia="Calibri" w:hAnsi="Liberation Serif" w:cs="Liberation Serif"/>
          <w:b/>
          <w:sz w:val="28"/>
          <w:szCs w:val="28"/>
          <w:lang w:eastAsia="en-US"/>
        </w:rPr>
        <w:t xml:space="preserve"> </w:t>
      </w:r>
    </w:p>
    <w:p w:rsidR="004D1F00" w:rsidRPr="005C2716" w:rsidRDefault="004D1F00" w:rsidP="004D1F00">
      <w:pPr>
        <w:autoSpaceDE w:val="0"/>
        <w:autoSpaceDN w:val="0"/>
        <w:adjustRightInd w:val="0"/>
        <w:ind w:right="83" w:firstLine="709"/>
        <w:jc w:val="center"/>
        <w:rPr>
          <w:rFonts w:ascii="Liberation Serif" w:eastAsia="Calibr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в полном объеме и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посредством комплексного запроса</w:t>
      </w:r>
      <w:r w:rsidRPr="005C2716">
        <w:rPr>
          <w:rFonts w:ascii="Liberation Serif" w:eastAsia="Calibr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Основанием для начала административных действий является получение от заявителя запроса о порядке предоставления муниципальной услуги, о ходе </w:t>
      </w:r>
      <w:r w:rsidRPr="005C2716">
        <w:rPr>
          <w:rFonts w:ascii="Liberation Serif" w:eastAsia="Calibri" w:hAnsi="Liberation Serif" w:cs="Liberation Serif"/>
          <w:sz w:val="28"/>
          <w:szCs w:val="28"/>
          <w:lang w:eastAsia="en-US"/>
        </w:rPr>
        <w:lastRenderedPageBreak/>
        <w:t>выполнения муниципальной услуги органа местного самоуправления, а также по иным вопросам, связанным с предоставлением муниципальной услуги.</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4D1F00" w:rsidRPr="005C271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w:t>
      </w:r>
      <w:r w:rsidRPr="005C2716">
        <w:rPr>
          <w:rFonts w:ascii="Liberation Serif" w:eastAsiaTheme="minorHAnsi" w:hAnsi="Liberation Serif" w:cs="Liberation Serif"/>
          <w:sz w:val="28"/>
          <w:szCs w:val="28"/>
          <w:lang w:eastAsia="en-US"/>
        </w:rPr>
        <w:lastRenderedPageBreak/>
        <w:t>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xml:space="preserve">- формирование и направление МФЦ межведомственного запроса в органы, предоставляющие государственные услуги, в иные органы </w:t>
      </w:r>
      <w:r>
        <w:rPr>
          <w:rFonts w:ascii="Liberation Serif" w:eastAsiaTheme="minorHAnsi" w:hAnsi="Liberation Serif" w:cs="Liberation Serif"/>
          <w:b/>
          <w:i/>
          <w:sz w:val="28"/>
          <w:szCs w:val="28"/>
          <w:lang w:eastAsia="en-US"/>
        </w:rPr>
        <w:t>муниципальной</w:t>
      </w:r>
      <w:r w:rsidRPr="005C2716">
        <w:rPr>
          <w:rFonts w:ascii="Liberation Serif" w:eastAsiaTheme="minorHAnsi" w:hAnsi="Liberation Serif" w:cs="Liberation Serif"/>
          <w:b/>
          <w:i/>
          <w:sz w:val="28"/>
          <w:szCs w:val="28"/>
          <w:lang w:eastAsia="en-US"/>
        </w:rPr>
        <w:t xml:space="preserve"> власти, органы местного самоуправления и организации, участвующие в предоставлении муниципальных услуг:</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xml:space="preserve">- выдача заявителю результата предоставления муниципальной услуги, в том числе выдача документов на бумажном носителе, </w:t>
      </w:r>
      <w:r w:rsidRPr="005C2716">
        <w:rPr>
          <w:rFonts w:ascii="Liberation Serif" w:eastAsiaTheme="minorHAnsi" w:hAnsi="Liberation Serif" w:cs="Liberation Serif"/>
          <w:b/>
          <w:i/>
          <w:sz w:val="28"/>
          <w:szCs w:val="28"/>
          <w:lang w:eastAsia="en-US"/>
        </w:rPr>
        <w:lastRenderedPageBreak/>
        <w:t>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w:t>
      </w:r>
      <w:r w:rsidRPr="005C2716">
        <w:rPr>
          <w:rFonts w:ascii="Liberation Serif" w:eastAsiaTheme="minorHAnsi" w:hAnsi="Liberation Serif" w:cs="Liberation Serif"/>
          <w:sz w:val="28"/>
          <w:szCs w:val="28"/>
          <w:lang w:eastAsia="en-US"/>
        </w:rPr>
        <w:lastRenderedPageBreak/>
        <w:t>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личность,а также проверяет полномочия представителя.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4D1F00"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Pr>
          <w:rFonts w:ascii="Liberation Serif" w:eastAsiaTheme="minorHAnsi" w:hAnsi="Liberation Serif" w:cs="Liberation Serif"/>
          <w:sz w:val="28"/>
          <w:szCs w:val="28"/>
          <w:lang w:eastAsia="en-US"/>
        </w:rPr>
        <w:t>рственных и муниципальных услуг;</w:t>
      </w:r>
    </w:p>
    <w:p w:rsidR="004D1F00" w:rsidRPr="000D7DEE" w:rsidRDefault="004D1F00" w:rsidP="004D1F00">
      <w:pPr>
        <w:autoSpaceDE w:val="0"/>
        <w:autoSpaceDN w:val="0"/>
        <w:adjustRightInd w:val="0"/>
        <w:ind w:right="83"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в многофункциональном центре предоставления государственных и муниципальных услуг посредством </w:t>
      </w:r>
      <w:r w:rsidRPr="000D7DEE">
        <w:rPr>
          <w:rFonts w:ascii="Liberation Serif" w:eastAsia="Calibri" w:hAnsi="Liberation Serif" w:cs="Liberation Serif"/>
          <w:b/>
          <w:i/>
          <w:sz w:val="28"/>
          <w:szCs w:val="28"/>
        </w:rPr>
        <w:t>комплексного запроса</w:t>
      </w:r>
    </w:p>
    <w:p w:rsidR="004D1F00" w:rsidRPr="000D7DEE" w:rsidRDefault="004D1F00" w:rsidP="004D1F00">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w:t>
      </w:r>
      <w:r>
        <w:rPr>
          <w:rFonts w:ascii="Liberation Serif" w:eastAsia="Calibri" w:hAnsi="Liberation Serif" w:cs="Liberation Serif"/>
          <w:sz w:val="28"/>
          <w:szCs w:val="28"/>
        </w:rPr>
        <w:t>муниципальной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4D1F00" w:rsidRPr="000D7DEE" w:rsidRDefault="004D1F00" w:rsidP="004D1F00">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4D1F00" w:rsidRPr="000D7DEE" w:rsidRDefault="004D1F00" w:rsidP="004D1F00">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комитете</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w:t>
      </w:r>
      <w:r w:rsidRPr="000D7DEE">
        <w:rPr>
          <w:rFonts w:ascii="Liberation Serif" w:eastAsia="Calibri" w:hAnsi="Liberation Serif" w:cs="Liberation Serif"/>
          <w:sz w:val="28"/>
          <w:szCs w:val="28"/>
          <w:lang w:eastAsia="en-US"/>
        </w:rPr>
        <w:lastRenderedPageBreak/>
        <w:t xml:space="preserve">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Pr>
          <w:rFonts w:ascii="Liberation Serif" w:eastAsia="Calibri" w:hAnsi="Liberation Serif" w:cs="Liberation Serif"/>
          <w:sz w:val="28"/>
          <w:szCs w:val="28"/>
          <w:lang w:eastAsia="en-US"/>
        </w:rPr>
        <w:t>комитетом</w:t>
      </w:r>
      <w:r w:rsidRPr="000D7DEE">
        <w:rPr>
          <w:rFonts w:ascii="Liberation Serif" w:eastAsia="Calibr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39. Основанием для начала административной процедуры является поступление в  письменного согласия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4D1F00" w:rsidRPr="005C2716" w:rsidRDefault="004D1F00" w:rsidP="004D1F00">
      <w:pPr>
        <w:autoSpaceDE w:val="0"/>
        <w:autoSpaceDN w:val="0"/>
        <w:adjustRightInd w:val="0"/>
        <w:ind w:right="83"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9" w:name="Par176"/>
      <w:bookmarkEnd w:id="9"/>
      <w:r w:rsidRPr="005C2716">
        <w:rPr>
          <w:rFonts w:ascii="Liberation Serif" w:eastAsiaTheme="minorHAnsi" w:hAnsi="Liberation Serif" w:cs="Liberation Serif"/>
          <w:sz w:val="28"/>
          <w:szCs w:val="28"/>
          <w:lang w:eastAsia="en-US"/>
        </w:rPr>
        <w:lastRenderedPageBreak/>
        <w:t xml:space="preserve">42. Критерием принятия решения </w:t>
      </w:r>
      <w:r w:rsidRPr="0019629A">
        <w:rPr>
          <w:rFonts w:ascii="Liberation Serif" w:eastAsiaTheme="minorHAnsi" w:hAnsi="Liberation Serif" w:cs="Liberation Serif"/>
          <w:sz w:val="28"/>
          <w:szCs w:val="28"/>
          <w:lang w:eastAsia="en-US"/>
        </w:rPr>
        <w:t>о приеме документов</w:t>
      </w:r>
      <w:r w:rsidRPr="005C2716">
        <w:rPr>
          <w:rFonts w:ascii="Liberation Serif" w:eastAsiaTheme="minorHAnsi" w:hAnsi="Liberation Serif" w:cs="Liberation Serif"/>
          <w:sz w:val="28"/>
          <w:szCs w:val="28"/>
          <w:lang w:eastAsia="en-US"/>
        </w:rPr>
        <w:t>, необходимых для предоставления муниципальной услуги, является</w:t>
      </w:r>
      <w:r w:rsidRPr="005C2716">
        <w:rPr>
          <w:rStyle w:val="ad"/>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bCs/>
          <w:sz w:val="28"/>
          <w:szCs w:val="28"/>
          <w:lang w:eastAsia="en-US"/>
        </w:rPr>
        <w:t>комитете</w:t>
      </w:r>
      <w:r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rsidR="004D1F00" w:rsidRPr="005C2716" w:rsidRDefault="004D1F00" w:rsidP="004D1F00">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муниципальной услуги</w:t>
      </w:r>
    </w:p>
    <w:p w:rsidR="004D1F00" w:rsidRPr="005C2716" w:rsidRDefault="004D1F00" w:rsidP="004D1F00">
      <w:pPr>
        <w:autoSpaceDE w:val="0"/>
        <w:autoSpaceDN w:val="0"/>
        <w:adjustRightInd w:val="0"/>
        <w:ind w:right="83"/>
        <w:rPr>
          <w:rFonts w:ascii="Liberation Serif" w:eastAsiaTheme="minorHAnsi" w:hAnsi="Liberation Serif" w:cs="Liberation Serif"/>
          <w:bCs/>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16"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46.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4D1F00" w:rsidRPr="005C2716" w:rsidRDefault="004D1F00" w:rsidP="004D1F00">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47.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4D1F00" w:rsidRPr="005C2716" w:rsidRDefault="004D1F00" w:rsidP="004D1F00">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Межведомственный запрос формируется в соответствии с требованиями </w:t>
      </w:r>
      <w:hyperlink r:id="rId17"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проводит экспертизу заявления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полученных документов, необходимых для предоставления муниципальной услуги, и принимает решение о наличии либо отсутствии оснований отказа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в предоставлении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55. По результатам рассмотрения документов, представленных заявителем, и произведенной экспертизы документов </w:t>
      </w:r>
      <w:r>
        <w:rPr>
          <w:rFonts w:ascii="Liberation Serif" w:eastAsiaTheme="minorHAnsi" w:hAnsi="Liberation Serif" w:cs="Liberation Serif"/>
          <w:sz w:val="28"/>
          <w:szCs w:val="28"/>
          <w:lang w:eastAsia="en-US"/>
        </w:rPr>
        <w:t>комитет</w:t>
      </w:r>
      <w:r w:rsidRPr="005C2716">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обеспечивает подготовку одного из следующих документов:</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rsidR="004D1F00" w:rsidRPr="005C2716" w:rsidRDefault="004D1F00" w:rsidP="004D1F00">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 в случае наличия оснований, предусмотренных настоящим Регламентом, принимает решение об отказе в предоставлении муниципальной </w:t>
      </w:r>
      <w:r w:rsidRPr="005C2716">
        <w:rPr>
          <w:rFonts w:ascii="Liberation Serif" w:hAnsi="Liberation Serif" w:cs="Liberation Serif"/>
          <w:sz w:val="28"/>
          <w:szCs w:val="28"/>
        </w:rPr>
        <w:lastRenderedPageBreak/>
        <w:t>услуги в утверждении схемы расположения земельного участка или земельных участков и обеспечивает его подписание.</w:t>
      </w:r>
    </w:p>
    <w:p w:rsidR="004D1F00" w:rsidRPr="005C2716" w:rsidRDefault="004D1F00" w:rsidP="004D1F00">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уполномоченными на его согласование и подписание.</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56. Максимальное время, затраченное на административную процедуру, не должно превышать трех рабочих дней.</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58. </w:t>
      </w:r>
      <w:r w:rsidRPr="005C271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4D1F00"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4D1F00" w:rsidRPr="005C2716" w:rsidRDefault="004D1F00" w:rsidP="004D1F00">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59. </w:t>
      </w:r>
      <w:r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Pr="006F3797">
        <w:rPr>
          <w:rFonts w:ascii="Liberation Serif" w:eastAsiaTheme="minorHAnsi" w:hAnsi="Liberation Serif" w:cs="Liberation Serif"/>
          <w:bCs/>
          <w:sz w:val="28"/>
          <w:szCs w:val="28"/>
          <w:lang w:eastAsia="en-US"/>
        </w:rPr>
        <w:t xml:space="preserve">о предоставлении либо об отказе в </w:t>
      </w:r>
      <w:r w:rsidRPr="0019629A">
        <w:rPr>
          <w:rFonts w:ascii="Liberation Serif" w:eastAsiaTheme="minorHAnsi" w:hAnsi="Liberation Serif" w:cs="Liberation Serif"/>
          <w:bCs/>
          <w:sz w:val="28"/>
          <w:szCs w:val="28"/>
          <w:lang w:eastAsia="en-US"/>
        </w:rPr>
        <w:t>предоставлении м</w:t>
      </w:r>
      <w:r>
        <w:rPr>
          <w:rFonts w:ascii="Liberation Serif" w:eastAsiaTheme="minorHAnsi" w:hAnsi="Liberation Serif" w:cs="Liberation Serif"/>
          <w:bCs/>
          <w:sz w:val="28"/>
          <w:szCs w:val="28"/>
          <w:lang w:eastAsia="en-US"/>
        </w:rPr>
        <w:t>униципальной</w:t>
      </w:r>
      <w:r w:rsidRPr="006F3797">
        <w:rPr>
          <w:rFonts w:ascii="Liberation Serif" w:eastAsiaTheme="minorHAnsi" w:hAnsi="Liberation Serif" w:cs="Liberation Serif"/>
          <w:bCs/>
          <w:sz w:val="28"/>
          <w:szCs w:val="28"/>
          <w:lang w:eastAsia="en-US"/>
        </w:rPr>
        <w:t xml:space="preserve"> услуги</w:t>
      </w:r>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60.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Pr>
          <w:rFonts w:ascii="Liberation Serif" w:hAnsi="Liberation Serif" w:cs="Liberation Serif"/>
          <w:sz w:val="28"/>
          <w:szCs w:val="28"/>
        </w:rPr>
        <w:t>муниципальной</w:t>
      </w:r>
      <w:r w:rsidRPr="005C2716">
        <w:rPr>
          <w:rFonts w:ascii="Liberation Serif" w:eastAsiaTheme="minorHAnsi" w:hAnsi="Liberation Serif" w:cs="Liberation Serif"/>
          <w:sz w:val="28"/>
          <w:szCs w:val="28"/>
          <w:lang w:eastAsia="en-US"/>
        </w:rPr>
        <w:t xml:space="preserve"> услуги, обеспечивает направление копии решения, указанного в пункте 59 настоящего регламента, в следующем порядке:</w:t>
      </w:r>
    </w:p>
    <w:p w:rsidR="004D1F00" w:rsidRPr="005C2716" w:rsidRDefault="004D1F00" w:rsidP="004D1F00">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подписание проекта решения </w:t>
      </w:r>
      <w:r>
        <w:rPr>
          <w:rFonts w:ascii="Liberation Serif" w:hAnsi="Liberation Serif" w:cs="Liberation Serif"/>
          <w:sz w:val="28"/>
          <w:szCs w:val="28"/>
        </w:rPr>
        <w:t>о</w:t>
      </w:r>
      <w:r w:rsidRPr="005C2716">
        <w:rPr>
          <w:rFonts w:ascii="Liberation Serif" w:hAnsi="Liberation Serif" w:cs="Liberation Serif"/>
          <w:sz w:val="28"/>
          <w:szCs w:val="28"/>
        </w:rPr>
        <w:t xml:space="preserve"> </w:t>
      </w:r>
      <w:r w:rsidRPr="00155825">
        <w:rPr>
          <w:rFonts w:ascii="Liberation Serif" w:eastAsiaTheme="minorHAnsi" w:hAnsi="Liberation Serif" w:cs="Liberation Serif"/>
          <w:sz w:val="28"/>
          <w:szCs w:val="28"/>
          <w:lang w:eastAsia="en-US"/>
        </w:rPr>
        <w:t>разрешени</w:t>
      </w:r>
      <w:r>
        <w:rPr>
          <w:rFonts w:ascii="Liberation Serif" w:eastAsiaTheme="minorHAnsi" w:hAnsi="Liberation Serif" w:cs="Liberation Serif"/>
          <w:sz w:val="28"/>
          <w:szCs w:val="28"/>
          <w:lang w:eastAsia="en-US"/>
        </w:rPr>
        <w:t>и</w:t>
      </w:r>
      <w:r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и обеспечивает его подписание или проект письма об отказе в предоставлении муниципальной услуги с указанием причин отказа;</w:t>
      </w:r>
    </w:p>
    <w:p w:rsidR="004D1F00" w:rsidRPr="005C2716" w:rsidRDefault="004D1F00" w:rsidP="004D1F00">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61. Максимальное время, затраченное на административную процедуру,</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не должно превышать десяти рабочих дней.</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5C2716">
        <w:rPr>
          <w:rFonts w:ascii="Liberation Serif" w:hAnsi="Liberation Serif" w:cs="Liberation Serif"/>
          <w:bCs/>
          <w:sz w:val="28"/>
          <w:szCs w:val="28"/>
        </w:rPr>
        <w:t>указанного в пункте 59 настоящего регламента,</w:t>
      </w:r>
      <w:r w:rsidRPr="005C2716">
        <w:rPr>
          <w:rFonts w:ascii="Liberation Serif" w:eastAsiaTheme="minorHAnsi" w:hAnsi="Liberation Serif" w:cs="Liberation Serif"/>
          <w:sz w:val="28"/>
          <w:szCs w:val="28"/>
          <w:lang w:eastAsia="en-US"/>
        </w:rPr>
        <w:t xml:space="preserve"> в </w:t>
      </w:r>
      <w:r w:rsidRPr="005C271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5C2716">
        <w:rPr>
          <w:rFonts w:ascii="Liberation Serif" w:eastAsiaTheme="minorHAnsi" w:hAnsi="Liberation Serif" w:cs="Liberation Serif"/>
          <w:sz w:val="28"/>
          <w:szCs w:val="28"/>
          <w:lang w:eastAsia="en-US"/>
        </w:rPr>
        <w:t>.</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w:t>
      </w:r>
      <w:r w:rsidRPr="005C2716">
        <w:rPr>
          <w:rFonts w:ascii="Liberation Serif" w:eastAsiaTheme="minorHAnsi" w:hAnsi="Liberation Serif" w:cs="Liberation Serif"/>
          <w:sz w:val="28"/>
          <w:szCs w:val="28"/>
          <w:lang w:eastAsia="en-US"/>
        </w:rPr>
        <w:lastRenderedPageBreak/>
        <w:t xml:space="preserve">специалистом </w:t>
      </w:r>
      <w:r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4D1F00" w:rsidRPr="005C2716" w:rsidRDefault="004D1F00" w:rsidP="004D1F00">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4D1F00" w:rsidRPr="005C2716" w:rsidRDefault="004D1F00" w:rsidP="004D1F00">
      <w:pPr>
        <w:autoSpaceDE w:val="0"/>
        <w:autoSpaceDN w:val="0"/>
        <w:adjustRightInd w:val="0"/>
        <w:ind w:right="83"/>
        <w:outlineLvl w:val="1"/>
        <w:rPr>
          <w:rFonts w:ascii="Liberation Serif" w:eastAsiaTheme="minorHAnsi" w:hAnsi="Liberation Serif" w:cs="Liberation Serif"/>
          <w:b/>
          <w:sz w:val="28"/>
          <w:szCs w:val="28"/>
          <w:lang w:eastAsia="en-US"/>
        </w:rPr>
      </w:pP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5C271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5C2716">
        <w:rPr>
          <w:rFonts w:ascii="Liberation Serif" w:eastAsiaTheme="minorHAnsi" w:hAnsi="Liberation Serif" w:cs="Liberation Serif"/>
          <w:bCs/>
          <w:sz w:val="28"/>
          <w:szCs w:val="28"/>
          <w:lang w:eastAsia="en-US"/>
        </w:rPr>
        <w:br/>
        <w:t>в системе электронного документооборота (далее – СЭД) осуществляется в день их поступления в</w:t>
      </w:r>
      <w:r>
        <w:rPr>
          <w:rFonts w:ascii="Liberation Serif" w:eastAsiaTheme="minorHAnsi" w:hAnsi="Liberation Serif" w:cs="Liberation Serif"/>
          <w:bCs/>
          <w:sz w:val="28"/>
          <w:szCs w:val="28"/>
          <w:lang w:eastAsia="en-US"/>
        </w:rPr>
        <w:t xml:space="preserve"> 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 xml:space="preserve">на рассмотрение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hAnsi="Liberation Serif" w:cs="Liberation Serif"/>
          <w:sz w:val="28"/>
          <w:szCs w:val="28"/>
        </w:rPr>
        <w:t>муниципальной</w:t>
      </w:r>
      <w:r w:rsidRPr="005C2716">
        <w:rPr>
          <w:rFonts w:ascii="Liberation Serif" w:eastAsiaTheme="minorHAnsi" w:hAnsi="Liberation Serif" w:cs="Liberation Serif"/>
          <w:bCs/>
          <w:sz w:val="28"/>
          <w:szCs w:val="28"/>
          <w:lang w:eastAsia="en-US"/>
        </w:rPr>
        <w:t xml:space="preserve">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 xml:space="preserve">комитета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w:t>
      </w:r>
      <w:r w:rsidRPr="005C2716">
        <w:rPr>
          <w:rFonts w:ascii="Liberation Serif" w:eastAsiaTheme="minorHAnsi" w:hAnsi="Liberation Serif" w:cs="Liberation Serif"/>
          <w:bCs/>
          <w:sz w:val="28"/>
          <w:szCs w:val="28"/>
          <w:lang w:eastAsia="en-US"/>
        </w:rPr>
        <w:lastRenderedPageBreak/>
        <w:t xml:space="preserve">документах. </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4D1F00" w:rsidRPr="005C2716" w:rsidRDefault="004D1F00" w:rsidP="004D1F00">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p>
    <w:p w:rsidR="004D1F00" w:rsidRPr="005C2716" w:rsidRDefault="004D1F00" w:rsidP="004D1F00">
      <w:pPr>
        <w:widowControl w:val="0"/>
        <w:autoSpaceDE w:val="0"/>
        <w:autoSpaceDN w:val="0"/>
        <w:adjustRightInd w:val="0"/>
        <w:ind w:right="83"/>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w:t>
      </w:r>
      <w:r>
        <w:rPr>
          <w:rFonts w:ascii="Liberation Serif" w:eastAsia="Calibri" w:hAnsi="Liberation Serif" w:cs="Liberation Serif"/>
          <w:b/>
          <w:sz w:val="28"/>
          <w:szCs w:val="28"/>
          <w:lang w:eastAsia="en-US"/>
        </w:rPr>
        <w:t>,</w:t>
      </w:r>
      <w:r w:rsidRPr="005C2716">
        <w:rPr>
          <w:rFonts w:ascii="Liberation Serif" w:eastAsia="Calibri" w:hAnsi="Liberation Serif" w:cs="Liberation Serif"/>
          <w:b/>
          <w:sz w:val="28"/>
          <w:szCs w:val="28"/>
          <w:lang w:eastAsia="en-US"/>
        </w:rPr>
        <w:t xml:space="preserve"> за исполнением регламента</w:t>
      </w:r>
    </w:p>
    <w:p w:rsidR="004D1F00" w:rsidRPr="005C2716" w:rsidRDefault="004D1F00" w:rsidP="004D1F00">
      <w:pPr>
        <w:widowControl w:val="0"/>
        <w:autoSpaceDE w:val="0"/>
        <w:autoSpaceDN w:val="0"/>
        <w:adjustRightInd w:val="0"/>
        <w:ind w:right="83"/>
        <w:rPr>
          <w:rFonts w:ascii="Liberation Serif" w:eastAsia="Calibri" w:hAnsi="Liberation Serif" w:cs="Liberation Serif"/>
          <w:sz w:val="28"/>
          <w:szCs w:val="28"/>
          <w:lang w:eastAsia="en-US"/>
        </w:rPr>
      </w:pPr>
    </w:p>
    <w:p w:rsidR="004D1F00" w:rsidRPr="00F56426" w:rsidRDefault="004D1F00" w:rsidP="004D1F00">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осуществления текущего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D1F00" w:rsidRPr="00F5642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F5642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72. Текущий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4D1F00" w:rsidRPr="00F56426" w:rsidRDefault="004D1F00" w:rsidP="004D1F00">
      <w:pPr>
        <w:widowControl w:val="0"/>
        <w:autoSpaceDE w:val="0"/>
        <w:autoSpaceDN w:val="0"/>
        <w:adjustRightInd w:val="0"/>
        <w:ind w:right="83"/>
        <w:outlineLvl w:val="2"/>
        <w:rPr>
          <w:rFonts w:ascii="Liberation Serif" w:eastAsia="Calibri" w:hAnsi="Liberation Serif" w:cs="Liberation Serif"/>
          <w:b/>
          <w:sz w:val="28"/>
          <w:szCs w:val="28"/>
          <w:lang w:eastAsia="en-US"/>
        </w:rPr>
      </w:pPr>
    </w:p>
    <w:p w:rsidR="004D1F00" w:rsidRPr="00F56426" w:rsidRDefault="004D1F00" w:rsidP="004D1F00">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полнотой и качеством предоставления муниципальной услуги</w:t>
      </w:r>
    </w:p>
    <w:p w:rsidR="004D1F00" w:rsidRPr="00F5642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045D94" w:rsidRDefault="004D1F00" w:rsidP="004D1F00">
      <w:pPr>
        <w:ind w:right="83" w:firstLine="708"/>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73. </w:t>
      </w:r>
      <w:r w:rsidRPr="00045D94">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rsidR="004D1F00" w:rsidRPr="00045D94" w:rsidRDefault="004D1F00" w:rsidP="004D1F00">
      <w:pPr>
        <w:ind w:right="83"/>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045D94">
        <w:rPr>
          <w:rFonts w:ascii="Liberation Serif" w:eastAsiaTheme="minorHAnsi" w:hAnsi="Liberation Serif" w:cs="Liberation Serif"/>
          <w:sz w:val="28"/>
          <w:szCs w:val="28"/>
          <w:lang w:eastAsia="en-US"/>
        </w:rPr>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4D1F00" w:rsidRPr="00045D94" w:rsidRDefault="004D1F00" w:rsidP="004D1F00">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4D1F00" w:rsidRPr="00045D94" w:rsidRDefault="004D1F00" w:rsidP="004D1F00">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4D1F00" w:rsidRPr="00045D94" w:rsidRDefault="004D1F00" w:rsidP="004D1F00">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4D1F00" w:rsidRDefault="004D1F00" w:rsidP="004D1F00">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p>
    <w:p w:rsidR="004D1F00" w:rsidRPr="00F56426" w:rsidRDefault="004D1F00" w:rsidP="004D1F00">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rsidR="004D1F00" w:rsidRPr="00F56426" w:rsidRDefault="004D1F00" w:rsidP="004D1F00">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к</w:t>
      </w:r>
      <w:r w:rsidRPr="00F56426">
        <w:rPr>
          <w:rFonts w:ascii="Liberation Serif" w:eastAsia="Calibri" w:hAnsi="Liberation Serif" w:cs="Liberation Serif"/>
          <w:b/>
          <w:sz w:val="28"/>
          <w:szCs w:val="28"/>
          <w:lang w:eastAsia="en-US"/>
        </w:rPr>
        <w:t>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предоставлением муниципальной услуги,</w:t>
      </w:r>
    </w:p>
    <w:p w:rsidR="004D1F00" w:rsidRPr="00F56426" w:rsidRDefault="004D1F00" w:rsidP="004D1F00">
      <w:pPr>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4D1F00" w:rsidRPr="00F56426" w:rsidRDefault="004D1F00" w:rsidP="004D1F00">
      <w:pPr>
        <w:autoSpaceDE w:val="0"/>
        <w:autoSpaceDN w:val="0"/>
        <w:adjustRightInd w:val="0"/>
        <w:ind w:right="83"/>
        <w:rPr>
          <w:rFonts w:ascii="Liberation Serif" w:eastAsiaTheme="minorHAnsi" w:hAnsi="Liberation Serif" w:cs="Liberation Serif"/>
          <w:sz w:val="28"/>
          <w:szCs w:val="28"/>
          <w:lang w:eastAsia="en-US"/>
        </w:rPr>
      </w:pPr>
    </w:p>
    <w:p w:rsidR="004D1F00" w:rsidRPr="00F5642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75.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предоставлением муниципальной услуги осуществляется в форме контроля</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4D1F00" w:rsidRPr="00F5642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Контроль, </w:t>
      </w:r>
      <w:r w:rsidRPr="00F56426">
        <w:rPr>
          <w:rFonts w:ascii="Liberation Serif" w:eastAsiaTheme="minorHAnsi" w:hAnsi="Liberation Serif" w:cs="Liberation Serif"/>
          <w:sz w:val="28"/>
          <w:szCs w:val="28"/>
          <w:lang w:eastAsia="en-US"/>
        </w:rPr>
        <w:t xml:space="preserve">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sidRPr="00F56426">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4D1F00" w:rsidRPr="005C2716" w:rsidRDefault="004D1F00" w:rsidP="004D1F00">
      <w:pPr>
        <w:autoSpaceDE w:val="0"/>
        <w:autoSpaceDN w:val="0"/>
        <w:adjustRightInd w:val="0"/>
        <w:ind w:right="83" w:firstLine="709"/>
        <w:jc w:val="both"/>
        <w:rPr>
          <w:rFonts w:ascii="Liberation Serif" w:eastAsiaTheme="minorHAnsi" w:hAnsi="Liberation Serif" w:cs="Liberation Serif"/>
          <w:sz w:val="28"/>
          <w:szCs w:val="28"/>
          <w:lang w:eastAsia="en-US"/>
        </w:rPr>
      </w:pPr>
    </w:p>
    <w:p w:rsidR="004D1F00" w:rsidRPr="00F56426" w:rsidRDefault="004D1F00" w:rsidP="004D1F00">
      <w:pPr>
        <w:widowControl w:val="0"/>
        <w:autoSpaceDE w:val="0"/>
        <w:autoSpaceDN w:val="0"/>
        <w:ind w:right="83" w:firstLine="540"/>
        <w:jc w:val="both"/>
        <w:rPr>
          <w:rFonts w:ascii="Liberation Serif" w:hAnsi="Liberation Serif" w:cs="Liberation Serif"/>
          <w:b/>
          <w:sz w:val="28"/>
          <w:szCs w:val="28"/>
        </w:rPr>
      </w:pPr>
      <w:r w:rsidRPr="00F56426">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w:t>
      </w:r>
      <w:r>
        <w:rPr>
          <w:rFonts w:ascii="Liberation Serif" w:hAnsi="Liberation Serif" w:cs="Liberation Serif"/>
          <w:b/>
          <w:sz w:val="28"/>
          <w:szCs w:val="28"/>
        </w:rPr>
        <w:br/>
      </w:r>
      <w:r w:rsidRPr="00F56426">
        <w:rPr>
          <w:rFonts w:ascii="Liberation Serif" w:hAnsi="Liberation Serif" w:cs="Liberation Serif"/>
          <w:b/>
          <w:sz w:val="28"/>
          <w:szCs w:val="28"/>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4D1F00" w:rsidRPr="00F56426" w:rsidRDefault="004D1F00" w:rsidP="004D1F00">
      <w:pPr>
        <w:widowControl w:val="0"/>
        <w:autoSpaceDE w:val="0"/>
        <w:autoSpaceDN w:val="0"/>
        <w:ind w:right="83" w:firstLine="540"/>
        <w:jc w:val="center"/>
        <w:rPr>
          <w:rFonts w:ascii="Liberation Serif" w:hAnsi="Liberation Serif" w:cs="Liberation Serif"/>
          <w:b/>
          <w:sz w:val="28"/>
          <w:szCs w:val="28"/>
        </w:rPr>
      </w:pPr>
    </w:p>
    <w:p w:rsidR="004D1F00" w:rsidRPr="00F56426" w:rsidRDefault="004D1F00" w:rsidP="004D1F00">
      <w:pPr>
        <w:widowControl w:val="0"/>
        <w:autoSpaceDE w:val="0"/>
        <w:autoSpaceDN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4D1F00" w:rsidRPr="00F56426" w:rsidRDefault="004D1F00" w:rsidP="004D1F00">
      <w:pPr>
        <w:widowControl w:val="0"/>
        <w:autoSpaceDE w:val="0"/>
        <w:autoSpaceDN w:val="0"/>
        <w:ind w:right="83" w:firstLine="540"/>
        <w:jc w:val="both"/>
        <w:rPr>
          <w:rFonts w:ascii="Liberation Serif" w:hAnsi="Liberation Serif" w:cs="Liberation Serif"/>
          <w:b/>
          <w:sz w:val="28"/>
          <w:szCs w:val="28"/>
        </w:rPr>
      </w:pPr>
    </w:p>
    <w:p w:rsidR="004D1F00" w:rsidRPr="00F56426" w:rsidRDefault="004D1F00" w:rsidP="004D1F00">
      <w:pPr>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w:t>
      </w:r>
      <w:r>
        <w:rPr>
          <w:rFonts w:ascii="Liberation Serif" w:eastAsia="Calibri" w:hAnsi="Liberation Serif" w:cs="Liberation Serif"/>
          <w:sz w:val="28"/>
          <w:szCs w:val="28"/>
          <w:lang w:eastAsia="en-US"/>
        </w:rPr>
        <w:t xml:space="preserve">11.1 Федерального закона от </w:t>
      </w:r>
      <w:r w:rsidRPr="00714BF7">
        <w:rPr>
          <w:rFonts w:ascii="Liberation Serif" w:eastAsia="Calibri" w:hAnsi="Liberation Serif" w:cs="Liberation Serif"/>
          <w:sz w:val="28"/>
          <w:szCs w:val="28"/>
          <w:lang w:eastAsia="en-US"/>
        </w:rPr>
        <w:t>27 июля 2010 года № 210-ФЗ «Об организации</w:t>
      </w:r>
      <w:r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Pr>
          <w:rFonts w:ascii="Liberation Serif" w:eastAsia="Calibri" w:hAnsi="Liberation Serif" w:cs="Liberation Serif"/>
          <w:sz w:val="28"/>
          <w:szCs w:val="28"/>
          <w:lang w:eastAsia="en-US"/>
        </w:rPr>
        <w:t>.</w:t>
      </w:r>
    </w:p>
    <w:p w:rsidR="004D1F00" w:rsidRPr="00F56426" w:rsidRDefault="004D1F00" w:rsidP="004D1F00">
      <w:pPr>
        <w:ind w:right="83" w:firstLine="709"/>
        <w:jc w:val="center"/>
        <w:rPr>
          <w:rFonts w:ascii="Liberation Serif" w:eastAsia="Calibri" w:hAnsi="Liberation Serif" w:cs="Liberation Serif"/>
          <w:b/>
          <w:sz w:val="28"/>
          <w:szCs w:val="28"/>
          <w:lang w:eastAsia="en-US"/>
        </w:rPr>
      </w:pPr>
    </w:p>
    <w:p w:rsidR="004D1F00" w:rsidRPr="00F56426" w:rsidRDefault="004D1F00" w:rsidP="004D1F00">
      <w:pPr>
        <w:ind w:right="83"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lastRenderedPageBreak/>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D1F00" w:rsidRPr="00F56426" w:rsidRDefault="004D1F00" w:rsidP="004D1F00">
      <w:pPr>
        <w:ind w:right="83" w:firstLine="709"/>
        <w:jc w:val="center"/>
        <w:rPr>
          <w:rFonts w:ascii="Liberation Serif" w:eastAsia="Calibri" w:hAnsi="Liberation Serif" w:cs="Liberation Serif"/>
          <w:sz w:val="28"/>
          <w:szCs w:val="28"/>
          <w:lang w:eastAsia="en-US"/>
        </w:rPr>
      </w:pPr>
    </w:p>
    <w:p w:rsidR="004D1F00" w:rsidRPr="00F56426" w:rsidRDefault="004D1F00" w:rsidP="004D1F00">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77. В случае обжалования решений и действий (бездействия)</w:t>
      </w:r>
      <w:r w:rsidRPr="00F5642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администрацию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4D1F00" w:rsidRPr="00F56426" w:rsidRDefault="004D1F00" w:rsidP="004D1F00">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4D1F00" w:rsidRPr="00F56426" w:rsidRDefault="004D1F00" w:rsidP="004D1F00">
      <w:pPr>
        <w:ind w:right="83" w:firstLine="709"/>
        <w:jc w:val="center"/>
        <w:rPr>
          <w:rFonts w:ascii="Liberation Serif" w:hAnsi="Liberation Serif" w:cs="Liberation Serif"/>
          <w:b/>
          <w:sz w:val="28"/>
          <w:szCs w:val="28"/>
        </w:rPr>
      </w:pPr>
    </w:p>
    <w:p w:rsidR="004D1F00" w:rsidRPr="00F56426" w:rsidRDefault="004D1F00" w:rsidP="004D1F00">
      <w:pPr>
        <w:ind w:right="83"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rsidR="004D1F00" w:rsidRPr="00F56426" w:rsidRDefault="004D1F00" w:rsidP="004D1F00">
      <w:pPr>
        <w:ind w:right="83" w:firstLine="709"/>
        <w:jc w:val="center"/>
        <w:rPr>
          <w:rFonts w:ascii="Liberation Serif" w:hAnsi="Liberation Serif" w:cs="Liberation Serif"/>
          <w:b/>
          <w:sz w:val="28"/>
          <w:szCs w:val="28"/>
        </w:rPr>
      </w:pP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79. </w:t>
      </w:r>
      <w:r>
        <w:rPr>
          <w:rFonts w:ascii="Liberation Serif" w:eastAsia="Calibri" w:hAnsi="Liberation Serif" w:cs="Liberation Serif"/>
          <w:sz w:val="28"/>
          <w:szCs w:val="28"/>
          <w:lang w:eastAsia="en-US"/>
        </w:rPr>
        <w:t xml:space="preserve">Комитет </w:t>
      </w:r>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 xml:space="preserve">предоставления государственных </w:t>
      </w:r>
      <w:r w:rsidRPr="00F56426">
        <w:rPr>
          <w:rFonts w:ascii="Liberation Serif" w:hAnsi="Liberation Serif" w:cs="Liberation Serif"/>
          <w:sz w:val="28"/>
          <w:szCs w:val="28"/>
        </w:rPr>
        <w:lastRenderedPageBreak/>
        <w:t>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18"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19"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4D1F00"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rsidR="004D1F00" w:rsidRDefault="004D1F00" w:rsidP="004D1F00">
      <w:pPr>
        <w:ind w:right="83"/>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4D1F00" w:rsidRPr="00F56426" w:rsidRDefault="004D1F00" w:rsidP="004D1F00">
      <w:pPr>
        <w:ind w:right="83" w:firstLine="709"/>
        <w:jc w:val="both"/>
        <w:rPr>
          <w:rFonts w:ascii="Liberation Serif" w:eastAsia="Calibri" w:hAnsi="Liberation Serif" w:cs="Liberation Serif"/>
          <w:sz w:val="28"/>
          <w:szCs w:val="28"/>
          <w:lang w:eastAsia="en-US"/>
        </w:rPr>
      </w:pPr>
    </w:p>
    <w:p w:rsidR="004D1F00" w:rsidRPr="00F56426" w:rsidRDefault="004D1F00" w:rsidP="004D1F00">
      <w:pPr>
        <w:widowControl w:val="0"/>
        <w:autoSpaceDE w:val="0"/>
        <w:autoSpaceDN w:val="0"/>
        <w:ind w:right="83"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4D1F00" w:rsidRPr="00F56426" w:rsidRDefault="004D1F00" w:rsidP="004D1F00">
      <w:pPr>
        <w:widowControl w:val="0"/>
        <w:autoSpaceDE w:val="0"/>
        <w:autoSpaceDN w:val="0"/>
        <w:ind w:right="83" w:firstLine="540"/>
        <w:jc w:val="center"/>
        <w:rPr>
          <w:rFonts w:ascii="Liberation Serif" w:hAnsi="Liberation Serif" w:cs="Liberation Serif"/>
          <w:sz w:val="28"/>
          <w:szCs w:val="28"/>
        </w:rPr>
      </w:pPr>
    </w:p>
    <w:p w:rsidR="004D1F00" w:rsidRPr="00F56426" w:rsidRDefault="004D1F00" w:rsidP="004D1F00">
      <w:pPr>
        <w:widowControl w:val="0"/>
        <w:autoSpaceDE w:val="0"/>
        <w:autoSpaceDN w:val="0"/>
        <w:ind w:right="83" w:firstLine="709"/>
        <w:jc w:val="both"/>
        <w:rPr>
          <w:rFonts w:ascii="Liberation Serif" w:hAnsi="Liberation Serif" w:cs="Liberation Serif"/>
          <w:b/>
          <w:sz w:val="28"/>
          <w:szCs w:val="28"/>
        </w:rPr>
      </w:pPr>
      <w:r w:rsidRPr="00F5642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rsidR="004D1F00" w:rsidRPr="00F56426"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4D1F00" w:rsidRPr="002A6D4A" w:rsidRDefault="004D1F00" w:rsidP="004D1F00">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w:t>
      </w:r>
      <w:r>
        <w:rPr>
          <w:rFonts w:ascii="Liberation Serif" w:eastAsia="Calibri" w:hAnsi="Liberation Serif" w:cs="Liberation Serif"/>
          <w:sz w:val="28"/>
          <w:szCs w:val="28"/>
          <w:lang w:eastAsia="en-US"/>
        </w:rPr>
        <w:t>при реализации технической возможности.</w:t>
      </w:r>
    </w:p>
    <w:p w:rsidR="004D1F00" w:rsidRDefault="004D1F00" w:rsidP="004D1F00">
      <w:pPr>
        <w:widowControl w:val="0"/>
        <w:autoSpaceDE w:val="0"/>
        <w:autoSpaceDN w:val="0"/>
        <w:adjustRightInd w:val="0"/>
        <w:ind w:right="83"/>
        <w:rPr>
          <w:b/>
        </w:rPr>
      </w:pPr>
      <w:bookmarkStart w:id="10" w:name="Par310"/>
      <w:bookmarkStart w:id="11" w:name="Par341"/>
      <w:bookmarkStart w:id="12" w:name="Par346"/>
      <w:bookmarkEnd w:id="10"/>
      <w:bookmarkEnd w:id="11"/>
      <w:bookmarkEnd w:id="12"/>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bookmarkStart w:id="13" w:name="_GoBack"/>
      <w:bookmarkEnd w:id="13"/>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widowControl w:val="0"/>
        <w:autoSpaceDE w:val="0"/>
        <w:autoSpaceDN w:val="0"/>
        <w:adjustRightInd w:val="0"/>
        <w:ind w:right="-711"/>
        <w:rPr>
          <w:b/>
        </w:rPr>
      </w:pPr>
    </w:p>
    <w:p w:rsidR="004D1F00" w:rsidRDefault="004D1F00" w:rsidP="004D1F00">
      <w:pPr>
        <w:pStyle w:val="ConsPlusNormal"/>
      </w:pPr>
    </w:p>
    <w:p w:rsidR="004D1F00" w:rsidRDefault="004D1F00" w:rsidP="004D1F00">
      <w:pPr>
        <w:pStyle w:val="ConsPlusNormal"/>
        <w:jc w:val="right"/>
        <w:outlineLvl w:val="1"/>
      </w:pPr>
      <w:r>
        <w:lastRenderedPageBreak/>
        <w:t>Приложение N 1</w:t>
      </w:r>
    </w:p>
    <w:p w:rsidR="004D1F00" w:rsidRDefault="004D1F00" w:rsidP="004D1F00">
      <w:pPr>
        <w:pStyle w:val="ConsPlusNormal"/>
        <w:jc w:val="right"/>
      </w:pPr>
      <w:r>
        <w:t xml:space="preserve">к Регламенту </w:t>
      </w:r>
    </w:p>
    <w:p w:rsidR="004D1F00" w:rsidRDefault="004D1F00" w:rsidP="004D1F00">
      <w:pPr>
        <w:pStyle w:val="ConsPlusNormal"/>
        <w:jc w:val="right"/>
      </w:pPr>
      <w:r>
        <w:t>"</w:t>
      </w:r>
    </w:p>
    <w:p w:rsidR="004D1F00" w:rsidRPr="005965F3" w:rsidRDefault="004D1F00" w:rsidP="004D1F00">
      <w:pPr>
        <w:pStyle w:val="ConsPlusNormal"/>
        <w:rPr>
          <w:b/>
        </w:rPr>
      </w:pPr>
    </w:p>
    <w:p w:rsidR="004D1F00" w:rsidRPr="005965F3" w:rsidRDefault="004D1F00" w:rsidP="004D1F00">
      <w:pPr>
        <w:pStyle w:val="ConsPlusNormal"/>
        <w:jc w:val="center"/>
        <w:rPr>
          <w:b/>
        </w:rPr>
      </w:pPr>
      <w:bookmarkStart w:id="14" w:name="P588"/>
      <w:bookmarkEnd w:id="14"/>
      <w:r w:rsidRPr="005965F3">
        <w:rPr>
          <w:b/>
        </w:rPr>
        <w:t>ФОРМА</w:t>
      </w:r>
    </w:p>
    <w:p w:rsidR="004D1F00" w:rsidRDefault="004D1F00" w:rsidP="004D1F00">
      <w:pPr>
        <w:pStyle w:val="ConsPlusNormal"/>
        <w:jc w:val="center"/>
      </w:pPr>
      <w:r>
        <w:t>ЗАЯВЛЕНИЯ ОБ УТВЕРЖДЕНИИ СХЕМЫ РАСПОЛОЖЕНИЯ</w:t>
      </w:r>
    </w:p>
    <w:p w:rsidR="004D1F00" w:rsidRDefault="004D1F00" w:rsidP="004D1F00">
      <w:pPr>
        <w:pStyle w:val="ConsPlusNormal"/>
        <w:jc w:val="center"/>
      </w:pPr>
      <w:r>
        <w:t>ЗЕМЕЛЬНОГО УЧАСТКА НА КАДАСТРОВОМ ПЛАНЕ ТЕРРИТОРИИ</w:t>
      </w:r>
    </w:p>
    <w:p w:rsidR="004D1F00" w:rsidRDefault="004D1F00" w:rsidP="004D1F00">
      <w:pPr>
        <w:pStyle w:val="ConsPlusNormal"/>
      </w:pPr>
    </w:p>
    <w:p w:rsidR="004D1F00" w:rsidRDefault="004D1F00" w:rsidP="004D1F00">
      <w:pPr>
        <w:pStyle w:val="ConsPlusNonformat"/>
        <w:jc w:val="both"/>
      </w:pPr>
      <w:r>
        <w:t xml:space="preserve">                           В комитет по управлению имуществом</w:t>
      </w:r>
    </w:p>
    <w:p w:rsidR="004D1F00" w:rsidRDefault="004D1F00" w:rsidP="004D1F00">
      <w:pPr>
        <w:pStyle w:val="ConsPlusNonformat"/>
        <w:jc w:val="both"/>
      </w:pPr>
      <w:r>
        <w:t xml:space="preserve">                           администрации городского округа Верхняя Пышма</w:t>
      </w:r>
    </w:p>
    <w:p w:rsidR="004D1F00" w:rsidRDefault="004D1F00" w:rsidP="004D1F00">
      <w:pPr>
        <w:pStyle w:val="ConsPlusNonformat"/>
        <w:jc w:val="both"/>
      </w:pPr>
      <w:r>
        <w:t xml:space="preserve">                           от _____________________________________________</w:t>
      </w:r>
    </w:p>
    <w:p w:rsidR="004D1F00" w:rsidRDefault="004D1F00" w:rsidP="004D1F00">
      <w:pPr>
        <w:pStyle w:val="ConsPlusNonformat"/>
        <w:jc w:val="both"/>
      </w:pPr>
      <w:r>
        <w:t xml:space="preserve">                                       (фамилия, имя отчество</w:t>
      </w:r>
    </w:p>
    <w:p w:rsidR="004D1F00" w:rsidRDefault="004D1F00" w:rsidP="004D1F00">
      <w:pPr>
        <w:pStyle w:val="ConsPlusNonformat"/>
        <w:jc w:val="both"/>
      </w:pPr>
      <w:r>
        <w:t xml:space="preserve">                           ________________________________________________</w:t>
      </w:r>
    </w:p>
    <w:p w:rsidR="004D1F00" w:rsidRDefault="004D1F00" w:rsidP="004D1F00">
      <w:pPr>
        <w:pStyle w:val="ConsPlusNonformat"/>
        <w:jc w:val="both"/>
      </w:pPr>
      <w:r>
        <w:t xml:space="preserve">                                         или наименование &lt;*&gt;)</w:t>
      </w:r>
    </w:p>
    <w:p w:rsidR="004D1F00" w:rsidRDefault="004D1F00" w:rsidP="004D1F00">
      <w:pPr>
        <w:pStyle w:val="ConsPlusNonformat"/>
        <w:jc w:val="both"/>
      </w:pPr>
      <w:r>
        <w:t xml:space="preserve">                           ________________________________________________</w:t>
      </w:r>
    </w:p>
    <w:p w:rsidR="004D1F00" w:rsidRDefault="004D1F00" w:rsidP="004D1F00">
      <w:pPr>
        <w:pStyle w:val="ConsPlusNonformat"/>
        <w:jc w:val="both"/>
      </w:pPr>
      <w:r>
        <w:t xml:space="preserve">                           ________________________________________________</w:t>
      </w:r>
    </w:p>
    <w:p w:rsidR="004D1F00" w:rsidRDefault="004D1F00" w:rsidP="004D1F00">
      <w:pPr>
        <w:pStyle w:val="ConsPlusNonformat"/>
        <w:jc w:val="both"/>
      </w:pPr>
      <w:r>
        <w:t xml:space="preserve">                          (дата рождения, паспортные данные СНИЛС(ОГРН, ИНН)</w:t>
      </w:r>
    </w:p>
    <w:p w:rsidR="004D1F00" w:rsidRDefault="004D1F00" w:rsidP="004D1F00">
      <w:pPr>
        <w:pStyle w:val="ConsPlusNonformat"/>
        <w:jc w:val="both"/>
      </w:pPr>
      <w:r>
        <w:t xml:space="preserve">                           ________________________________________________</w:t>
      </w:r>
    </w:p>
    <w:p w:rsidR="004D1F00" w:rsidRDefault="004D1F00" w:rsidP="004D1F00">
      <w:pPr>
        <w:pStyle w:val="ConsPlusNonformat"/>
        <w:jc w:val="both"/>
      </w:pPr>
      <w:r>
        <w:t xml:space="preserve">                           Адрес (местонахождение &lt;*&gt;): ___________________</w:t>
      </w:r>
    </w:p>
    <w:p w:rsidR="004D1F00" w:rsidRDefault="004D1F00" w:rsidP="004D1F00">
      <w:pPr>
        <w:pStyle w:val="ConsPlusNonformat"/>
        <w:jc w:val="both"/>
      </w:pPr>
      <w:r>
        <w:t xml:space="preserve">                           ________________________________________________</w:t>
      </w:r>
    </w:p>
    <w:p w:rsidR="004D1F00" w:rsidRDefault="004D1F00" w:rsidP="004D1F00">
      <w:pPr>
        <w:pStyle w:val="ConsPlusNonformat"/>
        <w:jc w:val="both"/>
      </w:pPr>
      <w:r>
        <w:t xml:space="preserve">                           ________________________________________________</w:t>
      </w:r>
    </w:p>
    <w:p w:rsidR="004D1F00" w:rsidRDefault="004D1F00" w:rsidP="004D1F00">
      <w:pPr>
        <w:pStyle w:val="ConsPlusNonformat"/>
        <w:jc w:val="both"/>
      </w:pPr>
      <w:r>
        <w:t xml:space="preserve">                           Телефон: _______________________________________</w:t>
      </w:r>
    </w:p>
    <w:p w:rsidR="004D1F00" w:rsidRDefault="004D1F00" w:rsidP="004D1F00">
      <w:pPr>
        <w:pStyle w:val="ConsPlusNonformat"/>
        <w:jc w:val="both"/>
      </w:pPr>
    </w:p>
    <w:p w:rsidR="004D1F00" w:rsidRPr="005965F3" w:rsidRDefault="004D1F00" w:rsidP="004D1F00">
      <w:pPr>
        <w:pStyle w:val="ConsPlusNonformat"/>
        <w:jc w:val="both"/>
        <w:rPr>
          <w:b/>
        </w:rPr>
      </w:pPr>
      <w:r>
        <w:t xml:space="preserve">                             </w:t>
      </w:r>
    </w:p>
    <w:p w:rsidR="004D1F00" w:rsidRPr="005965F3" w:rsidRDefault="004D1F00" w:rsidP="004D1F00">
      <w:pPr>
        <w:pStyle w:val="ConsPlusNonformat"/>
        <w:jc w:val="center"/>
        <w:rPr>
          <w:b/>
        </w:rPr>
      </w:pPr>
      <w:r w:rsidRPr="005965F3">
        <w:rPr>
          <w:b/>
        </w:rPr>
        <w:t>ЗАЯВЛЕНИЕ</w:t>
      </w:r>
    </w:p>
    <w:p w:rsidR="004D1F00" w:rsidRPr="005965F3" w:rsidRDefault="004D1F00" w:rsidP="004D1F00">
      <w:pPr>
        <w:pStyle w:val="ConsPlusNonformat"/>
        <w:jc w:val="both"/>
        <w:rPr>
          <w:b/>
        </w:rPr>
      </w:pPr>
    </w:p>
    <w:p w:rsidR="004D1F00" w:rsidRDefault="004D1F00" w:rsidP="004D1F00">
      <w:pPr>
        <w:pStyle w:val="ConsPlusNonformat"/>
        <w:jc w:val="both"/>
      </w:pPr>
      <w:r>
        <w:t xml:space="preserve">    Прошу  утвердить  схему  расположения земельного участка на кадастровом</w:t>
      </w:r>
    </w:p>
    <w:p w:rsidR="004D1F00" w:rsidRDefault="004D1F00" w:rsidP="004D1F00">
      <w:pPr>
        <w:pStyle w:val="ConsPlusNonformat"/>
        <w:jc w:val="both"/>
      </w:pPr>
      <w:r>
        <w:t>плане  или  кадастровой карте соответствующей территории, расположенного по</w:t>
      </w:r>
    </w:p>
    <w:p w:rsidR="004D1F00" w:rsidRDefault="004D1F00" w:rsidP="004D1F00">
      <w:pPr>
        <w:pStyle w:val="ConsPlusNonformat"/>
        <w:jc w:val="both"/>
      </w:pPr>
      <w:r>
        <w:t>адресу: ___________________________________________________________________</w:t>
      </w:r>
    </w:p>
    <w:p w:rsidR="004D1F00" w:rsidRDefault="004D1F00" w:rsidP="004D1F00">
      <w:pPr>
        <w:pStyle w:val="ConsPlusNonformat"/>
        <w:jc w:val="both"/>
      </w:pPr>
      <w:r>
        <w:t>__________________________________________________________________________,</w:t>
      </w:r>
    </w:p>
    <w:p w:rsidR="004D1F00" w:rsidRDefault="004D1F00" w:rsidP="004D1F00">
      <w:pPr>
        <w:pStyle w:val="ConsPlusNonformat"/>
        <w:jc w:val="both"/>
      </w:pPr>
      <w:r>
        <w:t>для ______________________________________________________________________.</w:t>
      </w:r>
    </w:p>
    <w:p w:rsidR="004D1F00" w:rsidRDefault="004D1F00" w:rsidP="004D1F00">
      <w:pPr>
        <w:pStyle w:val="ConsPlusNonformat"/>
        <w:jc w:val="both"/>
      </w:pPr>
      <w:r>
        <w:t xml:space="preserve">              (указать цель использования земельного участка)</w:t>
      </w:r>
    </w:p>
    <w:p w:rsidR="004D1F00" w:rsidRDefault="004D1F00" w:rsidP="004D1F00">
      <w:pPr>
        <w:pStyle w:val="ConsPlusNonformat"/>
        <w:jc w:val="both"/>
      </w:pPr>
    </w:p>
    <w:p w:rsidR="004D1F00" w:rsidRDefault="004D1F00" w:rsidP="004D1F00">
      <w:pPr>
        <w:pStyle w:val="ConsPlusNonformat"/>
        <w:jc w:val="both"/>
      </w:pPr>
      <w:r>
        <w:t xml:space="preserve">    В   соответствии   с  Федеральным  </w:t>
      </w:r>
      <w:hyperlink r:id="rId20">
        <w:r>
          <w:rPr>
            <w:color w:val="0000FF"/>
          </w:rPr>
          <w:t>законом</w:t>
        </w:r>
      </w:hyperlink>
      <w:r>
        <w:t xml:space="preserve">  от  27.07.2006  N 152-ФЗ "О</w:t>
      </w:r>
    </w:p>
    <w:p w:rsidR="004D1F00" w:rsidRDefault="004D1F00" w:rsidP="004D1F00">
      <w:pPr>
        <w:pStyle w:val="ConsPlusNonformat"/>
        <w:jc w:val="both"/>
      </w:pPr>
      <w:r>
        <w:t>персональных  данных"  даю  согласие  на  обработку  (сбор, систематизацию,</w:t>
      </w:r>
    </w:p>
    <w:p w:rsidR="004D1F00" w:rsidRDefault="004D1F00" w:rsidP="004D1F00">
      <w:pPr>
        <w:pStyle w:val="ConsPlusNonformat"/>
        <w:jc w:val="both"/>
      </w:pPr>
      <w:r>
        <w:t>накопление,  хранение,  уточнение,  использование,  распространение,  в том</w:t>
      </w:r>
    </w:p>
    <w:p w:rsidR="004D1F00" w:rsidRDefault="004D1F00" w:rsidP="004D1F00">
      <w:pPr>
        <w:pStyle w:val="ConsPlusNonformat"/>
        <w:jc w:val="both"/>
      </w:pPr>
      <w:r>
        <w:t>числе   передачу,   обезличивание,   блокирование,  уничтожение)  сведений,</w:t>
      </w:r>
    </w:p>
    <w:p w:rsidR="004D1F00" w:rsidRDefault="004D1F00" w:rsidP="004D1F00">
      <w:pPr>
        <w:pStyle w:val="ConsPlusNonformat"/>
        <w:jc w:val="both"/>
      </w:pPr>
      <w:r>
        <w:t>указанных в настоящем заявлении и прилагаемых к нему документах.</w:t>
      </w:r>
    </w:p>
    <w:p w:rsidR="004D1F00" w:rsidRDefault="004D1F00" w:rsidP="004D1F00">
      <w:pPr>
        <w:pStyle w:val="ConsPlusNonformat"/>
        <w:jc w:val="both"/>
      </w:pPr>
      <w:r>
        <w:t xml:space="preserve">    Согласие  действует  в течение одного года со дня подписания настоящего</w:t>
      </w:r>
    </w:p>
    <w:p w:rsidR="004D1F00" w:rsidRDefault="004D1F00" w:rsidP="004D1F00">
      <w:pPr>
        <w:pStyle w:val="ConsPlusNonformat"/>
        <w:jc w:val="both"/>
      </w:pPr>
      <w:r>
        <w:t>заявления.  Мне  разъяснено, что данное согласие может быть отозвано мною в</w:t>
      </w:r>
    </w:p>
    <w:p w:rsidR="004D1F00" w:rsidRDefault="004D1F00" w:rsidP="004D1F00">
      <w:pPr>
        <w:pStyle w:val="ConsPlusNonformat"/>
        <w:jc w:val="both"/>
      </w:pPr>
      <w:r>
        <w:t>письменной форме.</w:t>
      </w:r>
    </w:p>
    <w:p w:rsidR="004D1F00" w:rsidRDefault="004D1F00" w:rsidP="004D1F00">
      <w:pPr>
        <w:pStyle w:val="ConsPlusNonformat"/>
        <w:jc w:val="both"/>
      </w:pPr>
    </w:p>
    <w:p w:rsidR="004D1F00" w:rsidRDefault="004D1F00" w:rsidP="004D1F00">
      <w:pPr>
        <w:pStyle w:val="ConsPlusNonformat"/>
        <w:jc w:val="both"/>
      </w:pPr>
    </w:p>
    <w:p w:rsidR="004D1F00" w:rsidRDefault="004D1F00" w:rsidP="004D1F00">
      <w:pPr>
        <w:pStyle w:val="ConsPlusNonformat"/>
        <w:jc w:val="both"/>
      </w:pPr>
    </w:p>
    <w:p w:rsidR="004D1F00" w:rsidRDefault="004D1F00" w:rsidP="004D1F00">
      <w:pPr>
        <w:pStyle w:val="ConsPlusNonformat"/>
        <w:jc w:val="both"/>
      </w:pPr>
    </w:p>
    <w:p w:rsidR="004D1F00" w:rsidRDefault="004D1F00" w:rsidP="004D1F00">
      <w:pPr>
        <w:pStyle w:val="ConsPlusNonformat"/>
        <w:jc w:val="both"/>
      </w:pPr>
    </w:p>
    <w:p w:rsidR="004D1F00" w:rsidRDefault="004D1F00" w:rsidP="004D1F00">
      <w:pPr>
        <w:pStyle w:val="ConsPlusNonformat"/>
        <w:jc w:val="both"/>
      </w:pPr>
      <w:r>
        <w:t>__________________________                        ______________________</w:t>
      </w:r>
    </w:p>
    <w:p w:rsidR="004D1F00" w:rsidRDefault="004D1F00" w:rsidP="004D1F00">
      <w:pPr>
        <w:pStyle w:val="ConsPlusNonformat"/>
        <w:jc w:val="both"/>
      </w:pPr>
      <w:r>
        <w:t xml:space="preserve">       (подпись)ФИО                                           (дата)</w:t>
      </w:r>
    </w:p>
    <w:p w:rsidR="004D1F00" w:rsidRDefault="004D1F00" w:rsidP="004D1F00">
      <w:pPr>
        <w:pStyle w:val="ConsPlusNormal"/>
      </w:pPr>
    </w:p>
    <w:p w:rsidR="004D1F00" w:rsidRDefault="004D1F00" w:rsidP="004D1F00">
      <w:pPr>
        <w:pStyle w:val="ConsPlusNormal"/>
      </w:pPr>
    </w:p>
    <w:p w:rsidR="004D1F00" w:rsidRDefault="004D1F00" w:rsidP="004D1F00">
      <w:pPr>
        <w:widowControl w:val="0"/>
        <w:autoSpaceDE w:val="0"/>
        <w:autoSpaceDN w:val="0"/>
        <w:adjustRightInd w:val="0"/>
        <w:ind w:right="-711"/>
        <w:rPr>
          <w:b/>
        </w:rPr>
      </w:pPr>
    </w:p>
    <w:p w:rsidR="004D1F00" w:rsidRPr="005C2716" w:rsidRDefault="004D1F00" w:rsidP="004D1F00">
      <w:pPr>
        <w:autoSpaceDE w:val="0"/>
        <w:autoSpaceDN w:val="0"/>
        <w:adjustRightInd w:val="0"/>
        <w:ind w:right="-711" w:firstLine="709"/>
        <w:jc w:val="both"/>
        <w:outlineLvl w:val="1"/>
        <w:rPr>
          <w:rFonts w:ascii="Liberation Serif" w:hAnsi="Liberation Serif" w:cs="Liberation Serif"/>
          <w:bCs/>
          <w:iCs/>
          <w:sz w:val="28"/>
          <w:szCs w:val="28"/>
        </w:rPr>
      </w:pPr>
    </w:p>
    <w:p w:rsidR="00C71367" w:rsidRDefault="00C71367"/>
    <w:sectPr w:rsidR="00C71367" w:rsidSect="009F482A">
      <w:headerReference w:type="default" r:id="rId21"/>
      <w:footerReference w:type="default" r:id="rId22"/>
      <w:headerReference w:type="first" r:id="rId23"/>
      <w:footerReference w:type="first" r:id="rId24"/>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F90" w:rsidRDefault="00C87F90">
      <w:r>
        <w:separator/>
      </w:r>
    </w:p>
  </w:endnote>
  <w:endnote w:type="continuationSeparator" w:id="0">
    <w:p w:rsidR="00C87F90" w:rsidRDefault="00C8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FC7082" w:rsidP="00810AAA">
    <w:pPr>
      <w:pStyle w:val="a5"/>
      <w:jc w:val="right"/>
      <w:rPr>
        <w:sz w:val="20"/>
        <w:szCs w:val="20"/>
      </w:rPr>
    </w:pPr>
    <w:r w:rsidRPr="00EC798A">
      <w:rPr>
        <w:sz w:val="20"/>
        <w:szCs w:val="20"/>
      </w:rPr>
      <w:t>Вр-449165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FC7082" w:rsidP="007B0005">
    <w:pPr>
      <w:pStyle w:val="a5"/>
      <w:jc w:val="right"/>
      <w:rPr>
        <w:sz w:val="20"/>
        <w:szCs w:val="20"/>
      </w:rPr>
    </w:pPr>
    <w:r w:rsidRPr="00EC798A">
      <w:rPr>
        <w:sz w:val="20"/>
        <w:szCs w:val="20"/>
      </w:rPr>
      <w:t>Вр-449165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F90" w:rsidRDefault="00C87F90">
      <w:r>
        <w:separator/>
      </w:r>
    </w:p>
  </w:footnote>
  <w:footnote w:type="continuationSeparator" w:id="0">
    <w:p w:rsidR="00C87F90" w:rsidRDefault="00C87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679360595" w:edGrp="everyone"/>
  <w:p w:rsidR="00AF0248" w:rsidRDefault="00FC7082">
    <w:pPr>
      <w:pStyle w:val="a3"/>
      <w:jc w:val="center"/>
    </w:pPr>
    <w:r>
      <w:fldChar w:fldCharType="begin"/>
    </w:r>
    <w:r>
      <w:instrText xml:space="preserve"> PAGE   \* MERGEFORMAT </w:instrText>
    </w:r>
    <w:r>
      <w:fldChar w:fldCharType="separate"/>
    </w:r>
    <w:r w:rsidR="004D1F00">
      <w:rPr>
        <w:noProof/>
      </w:rPr>
      <w:t>36</w:t>
    </w:r>
    <w:r>
      <w:fldChar w:fldCharType="end"/>
    </w:r>
  </w:p>
  <w:permEnd w:id="1679360595"/>
  <w:p w:rsidR="00810AAA" w:rsidRPr="00810AAA" w:rsidRDefault="00C87F90"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C87F90" w:rsidP="00810AAA">
    <w:pPr>
      <w:pStyle w:val="a3"/>
      <w:jc w:val="center"/>
    </w:pPr>
    <w:permStart w:id="166941160" w:edGrp="everyone"/>
    <w:permEnd w:id="16694116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D7A"/>
    <w:rsid w:val="004D1F00"/>
    <w:rsid w:val="00665D7A"/>
    <w:rsid w:val="00C71367"/>
    <w:rsid w:val="00C87F90"/>
    <w:rsid w:val="00FC7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BB9D9-D86E-415F-B94B-183E7F2E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0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C7082"/>
    <w:pPr>
      <w:tabs>
        <w:tab w:val="center" w:pos="4677"/>
        <w:tab w:val="right" w:pos="9355"/>
      </w:tabs>
    </w:pPr>
  </w:style>
  <w:style w:type="character" w:customStyle="1" w:styleId="a4">
    <w:name w:val="Верхний колонтитул Знак"/>
    <w:basedOn w:val="a0"/>
    <w:link w:val="a3"/>
    <w:rsid w:val="00FC7082"/>
    <w:rPr>
      <w:rFonts w:ascii="Times New Roman" w:eastAsia="Times New Roman" w:hAnsi="Times New Roman" w:cs="Times New Roman"/>
      <w:sz w:val="24"/>
      <w:szCs w:val="24"/>
      <w:lang w:eastAsia="ru-RU"/>
    </w:rPr>
  </w:style>
  <w:style w:type="paragraph" w:styleId="a5">
    <w:name w:val="footer"/>
    <w:basedOn w:val="a"/>
    <w:link w:val="a6"/>
    <w:uiPriority w:val="99"/>
    <w:rsid w:val="00FC7082"/>
    <w:pPr>
      <w:tabs>
        <w:tab w:val="center" w:pos="4677"/>
        <w:tab w:val="right" w:pos="9355"/>
      </w:tabs>
    </w:pPr>
  </w:style>
  <w:style w:type="character" w:customStyle="1" w:styleId="a6">
    <w:name w:val="Нижний колонтитул Знак"/>
    <w:basedOn w:val="a0"/>
    <w:link w:val="a5"/>
    <w:uiPriority w:val="99"/>
    <w:rsid w:val="00FC7082"/>
    <w:rPr>
      <w:rFonts w:ascii="Times New Roman" w:eastAsia="Times New Roman" w:hAnsi="Times New Roman" w:cs="Times New Roman"/>
      <w:sz w:val="24"/>
      <w:szCs w:val="24"/>
      <w:lang w:eastAsia="ru-RU"/>
    </w:rPr>
  </w:style>
  <w:style w:type="paragraph" w:customStyle="1" w:styleId="ConsNormal">
    <w:name w:val="ConsNormal"/>
    <w:rsid w:val="00FC708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4D1F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4D1F00"/>
    <w:rPr>
      <w:rFonts w:ascii="Tahoma" w:hAnsi="Tahoma" w:cs="Tahoma"/>
      <w:sz w:val="16"/>
      <w:szCs w:val="16"/>
    </w:rPr>
  </w:style>
  <w:style w:type="character" w:customStyle="1" w:styleId="a8">
    <w:name w:val="Текст выноски Знак"/>
    <w:basedOn w:val="a0"/>
    <w:link w:val="a7"/>
    <w:uiPriority w:val="99"/>
    <w:semiHidden/>
    <w:rsid w:val="004D1F00"/>
    <w:rPr>
      <w:rFonts w:ascii="Tahoma" w:eastAsia="Times New Roman" w:hAnsi="Tahoma" w:cs="Tahoma"/>
      <w:sz w:val="16"/>
      <w:szCs w:val="16"/>
      <w:lang w:eastAsia="ru-RU"/>
    </w:rPr>
  </w:style>
  <w:style w:type="paragraph" w:customStyle="1" w:styleId="ConsPlusTitle">
    <w:name w:val="ConsPlusTitle"/>
    <w:rsid w:val="004D1F0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List Paragraph"/>
    <w:basedOn w:val="a"/>
    <w:uiPriority w:val="34"/>
    <w:qFormat/>
    <w:rsid w:val="004D1F00"/>
    <w:pPr>
      <w:ind w:left="720"/>
      <w:contextualSpacing/>
    </w:pPr>
  </w:style>
  <w:style w:type="character" w:styleId="aa">
    <w:name w:val="Hyperlink"/>
    <w:basedOn w:val="a0"/>
    <w:uiPriority w:val="99"/>
    <w:unhideWhenUsed/>
    <w:rsid w:val="004D1F00"/>
    <w:rPr>
      <w:color w:val="0563C1" w:themeColor="hyperlink"/>
      <w:u w:val="single"/>
    </w:rPr>
  </w:style>
  <w:style w:type="table" w:styleId="ab">
    <w:name w:val="Table Grid"/>
    <w:basedOn w:val="a1"/>
    <w:uiPriority w:val="59"/>
    <w:rsid w:val="004D1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4D1F00"/>
  </w:style>
  <w:style w:type="table" w:customStyle="1" w:styleId="2">
    <w:name w:val="Сетка таблицы2"/>
    <w:basedOn w:val="a1"/>
    <w:next w:val="ab"/>
    <w:uiPriority w:val="59"/>
    <w:rsid w:val="004D1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4D1F00"/>
    <w:rPr>
      <w:sz w:val="16"/>
      <w:szCs w:val="16"/>
    </w:rPr>
  </w:style>
  <w:style w:type="paragraph" w:styleId="ae">
    <w:name w:val="annotation text"/>
    <w:basedOn w:val="a"/>
    <w:link w:val="af"/>
    <w:uiPriority w:val="99"/>
    <w:semiHidden/>
    <w:unhideWhenUsed/>
    <w:rsid w:val="004D1F00"/>
    <w:rPr>
      <w:sz w:val="20"/>
      <w:szCs w:val="20"/>
    </w:rPr>
  </w:style>
  <w:style w:type="character" w:customStyle="1" w:styleId="af">
    <w:name w:val="Текст примечания Знак"/>
    <w:basedOn w:val="a0"/>
    <w:link w:val="ae"/>
    <w:uiPriority w:val="99"/>
    <w:semiHidden/>
    <w:rsid w:val="004D1F00"/>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4D1F00"/>
    <w:rPr>
      <w:b/>
      <w:bCs/>
    </w:rPr>
  </w:style>
  <w:style w:type="character" w:customStyle="1" w:styleId="af1">
    <w:name w:val="Тема примечания Знак"/>
    <w:basedOn w:val="af"/>
    <w:link w:val="af0"/>
    <w:uiPriority w:val="99"/>
    <w:semiHidden/>
    <w:rsid w:val="004D1F00"/>
    <w:rPr>
      <w:rFonts w:ascii="Times New Roman" w:eastAsia="Times New Roman" w:hAnsi="Times New Roman" w:cs="Times New Roman"/>
      <w:b/>
      <w:bCs/>
      <w:sz w:val="20"/>
      <w:szCs w:val="20"/>
      <w:lang w:eastAsia="ru-RU"/>
    </w:rPr>
  </w:style>
  <w:style w:type="paragraph" w:styleId="af2">
    <w:name w:val="Revision"/>
    <w:hidden/>
    <w:uiPriority w:val="99"/>
    <w:semiHidden/>
    <w:rsid w:val="004D1F00"/>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D1F00"/>
    <w:pPr>
      <w:spacing w:before="100" w:beforeAutospacing="1" w:after="100" w:afterAutospacing="1"/>
    </w:pPr>
  </w:style>
  <w:style w:type="paragraph" w:styleId="af3">
    <w:name w:val="footnote text"/>
    <w:basedOn w:val="a"/>
    <w:link w:val="af4"/>
    <w:uiPriority w:val="99"/>
    <w:semiHidden/>
    <w:unhideWhenUsed/>
    <w:rsid w:val="004D1F00"/>
    <w:rPr>
      <w:sz w:val="20"/>
      <w:szCs w:val="20"/>
    </w:rPr>
  </w:style>
  <w:style w:type="character" w:customStyle="1" w:styleId="af4">
    <w:name w:val="Текст сноски Знак"/>
    <w:basedOn w:val="a0"/>
    <w:link w:val="af3"/>
    <w:uiPriority w:val="99"/>
    <w:semiHidden/>
    <w:rsid w:val="004D1F00"/>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4D1F00"/>
    <w:rPr>
      <w:vertAlign w:val="superscript"/>
    </w:rPr>
  </w:style>
  <w:style w:type="character" w:styleId="af6">
    <w:name w:val="FollowedHyperlink"/>
    <w:basedOn w:val="a0"/>
    <w:uiPriority w:val="99"/>
    <w:semiHidden/>
    <w:unhideWhenUsed/>
    <w:rsid w:val="004D1F00"/>
    <w:rPr>
      <w:color w:val="954F72" w:themeColor="followedHyperlink"/>
      <w:u w:val="single"/>
    </w:rPr>
  </w:style>
  <w:style w:type="paragraph" w:customStyle="1" w:styleId="ConsPlusNonformat">
    <w:name w:val="ConsPlusNonformat"/>
    <w:rsid w:val="004D1F00"/>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5C6058E1072410885B1AF55728286E257231F2CB8BE38BF933A1BEA5AE5DA1C11D998980EC68C733A9F9DDE84F189B6925670DD599FA4E21a4E" TargetMode="External"/><Relationship Id="rId13" Type="http://schemas.openxmlformats.org/officeDocument/2006/relationships/hyperlink" Target="consultantplus://offline/ref=FE2CA389391A43F8F2FF16BFB2D8B955561375A93989734E625E7F45B37FA62D4AADE2312EA7C29387BAFF4331BB7E4413SFc0E" TargetMode="External"/><Relationship Id="rId18" Type="http://schemas.openxmlformats.org/officeDocument/2006/relationships/hyperlink" Target="http://mfc66.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B15C6058E1072410885B1AF55728286E257131F9CB8FE38BF933A1BEA5AE5DA1C11D998B84EA639A66E6F881AC130B9A6125640CC929a9E" TargetMode="External"/><Relationship Id="rId12" Type="http://schemas.openxmlformats.org/officeDocument/2006/relationships/hyperlink" Target="consultantplus://offline/ref=FE2CA389391A43F8F2FF16BFB2D8B955561375A939877E4A61567F45B37FA62D4AADE2313CA79A9F87B3E14331AE281555A7CB4983AA9FCFA4E47D11S7cFE" TargetMode="External"/><Relationship Id="rId17" Type="http://schemas.openxmlformats.org/officeDocument/2006/relationships/hyperlink" Target="consultantplus://offline/ref=C3725B4BEF4958137469CEB10F5BB9720FC952F134BF89D0871B02AD5DF5D5A262417D2EpEy1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3725B4BEF4958137469CEB10F5BB9720FC952F134BF89D0871B02AD5DF5D5A262417D2EpEy1I" TargetMode="External"/><Relationship Id="rId20" Type="http://schemas.openxmlformats.org/officeDocument/2006/relationships/hyperlink" Target="consultantplus://offline/ref=207660A5FB57910866CBE9BA2F8462239986D1FB863BE98A846310BD26658055C83DCF32F3801DF9B85216BF84sARB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15C6058E1072410885B04F84144766420786DF7CE8DEFD4A66EA7E9FAFE5BF4815D9FDCC3A865CF37A2AD8DAE1141CA246E6B0CC285FB4D08820A9A25a3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C3725B4BEF4958137469CEB10F5BB9720FC952F134BF89D0871B02AD5DF5D5A262417D2EpEy1I" TargetMode="External"/><Relationship Id="rId23" Type="http://schemas.openxmlformats.org/officeDocument/2006/relationships/header" Target="header2.xml"/><Relationship Id="rId10" Type="http://schemas.openxmlformats.org/officeDocument/2006/relationships/hyperlink" Target="consultantplus://offline/ref=B15C6058E1072410885B04F84144766420786DF7CF89E0D5AD61A7E9FAFE5BF4815D9FDCC3A865CF37A2AD8FA91141CA246E6B0CC285FB4D08820A9A25a3E" TargetMode="External"/><Relationship Id="rId19" Type="http://schemas.openxmlformats.org/officeDocument/2006/relationships/hyperlink" Target="http://dis.midural.ru/" TargetMode="External"/><Relationship Id="rId4" Type="http://schemas.openxmlformats.org/officeDocument/2006/relationships/webSettings" Target="webSettings.xml"/><Relationship Id="rId9" Type="http://schemas.openxmlformats.org/officeDocument/2006/relationships/hyperlink" Target="consultantplus://offline/ref=B15C6058E1072410885B1AF55728286E257131FBC588E38BF933A1BEA5AE5DA1D31DC18580E576CF36BCAF8CAE21a8E" TargetMode="External"/><Relationship Id="rId14" Type="http://schemas.openxmlformats.org/officeDocument/2006/relationships/hyperlink" Target="consultantplus://offline/ref=6693DB4676F63706988E2B724E828E32E31347CE53A600F40015999C4C16CB717C1E078C83E40063A9F10B842CF1D0E43E7A8A106DMBK"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13535</Words>
  <Characters>77153</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2022-11-09T04:49:00Z</dcterms:created>
  <dcterms:modified xsi:type="dcterms:W3CDTF">2022-11-09T04:52:00Z</dcterms:modified>
</cp:coreProperties>
</file>