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C6700" w:rsidRPr="0013051B" w:rsidTr="0081146F">
        <w:trPr>
          <w:trHeight w:val="524"/>
        </w:trPr>
        <w:tc>
          <w:tcPr>
            <w:tcW w:w="9460" w:type="dxa"/>
            <w:gridSpan w:val="5"/>
          </w:tcPr>
          <w:p w:rsidR="00DC6700" w:rsidRPr="0013051B" w:rsidRDefault="00DC6700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C6700" w:rsidRPr="0013051B" w:rsidRDefault="00DC6700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C6700" w:rsidRPr="0013051B" w:rsidRDefault="00DC6700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C6700" w:rsidRPr="0013051B" w:rsidRDefault="00DC6700" w:rsidP="0081146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42A5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8AFC3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C6700" w:rsidRPr="0013051B" w:rsidTr="0081146F">
        <w:trPr>
          <w:trHeight w:val="524"/>
        </w:trPr>
        <w:tc>
          <w:tcPr>
            <w:tcW w:w="284" w:type="dxa"/>
            <w:vAlign w:val="bottom"/>
          </w:tcPr>
          <w:p w:rsidR="00DC6700" w:rsidRPr="0013051B" w:rsidRDefault="00DC6700" w:rsidP="0081146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C6700" w:rsidRPr="0013051B" w:rsidRDefault="00DC6700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C6700" w:rsidRPr="0013051B" w:rsidRDefault="00DC6700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C6700" w:rsidRPr="0013051B" w:rsidRDefault="00DC6700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C6700" w:rsidRPr="0013051B" w:rsidRDefault="00DC6700" w:rsidP="0081146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C6700" w:rsidRPr="0013051B" w:rsidTr="0081146F">
        <w:trPr>
          <w:trHeight w:val="130"/>
        </w:trPr>
        <w:tc>
          <w:tcPr>
            <w:tcW w:w="9460" w:type="dxa"/>
            <w:gridSpan w:val="5"/>
          </w:tcPr>
          <w:p w:rsidR="00DC6700" w:rsidRPr="0013051B" w:rsidRDefault="00DC6700" w:rsidP="0081146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C6700" w:rsidRPr="0013051B" w:rsidTr="0081146F">
        <w:tc>
          <w:tcPr>
            <w:tcW w:w="9460" w:type="dxa"/>
            <w:gridSpan w:val="5"/>
          </w:tcPr>
          <w:p w:rsidR="00DC6700" w:rsidRPr="0013051B" w:rsidRDefault="00DC6700" w:rsidP="0081146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C6700" w:rsidRPr="0013051B" w:rsidRDefault="00DC6700" w:rsidP="00811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C6700" w:rsidRPr="0013051B" w:rsidRDefault="00DC6700" w:rsidP="0081146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C6700" w:rsidRPr="0013051B" w:rsidTr="0081146F">
        <w:tc>
          <w:tcPr>
            <w:tcW w:w="9460" w:type="dxa"/>
            <w:gridSpan w:val="5"/>
          </w:tcPr>
          <w:p w:rsidR="00DC6700" w:rsidRPr="0013051B" w:rsidRDefault="00DC6700" w:rsidP="0081146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Схему размещения рекламных конструкций на территории городского округа Верхняя Пышма</w:t>
            </w:r>
          </w:p>
        </w:tc>
      </w:tr>
      <w:tr w:rsidR="00DC6700" w:rsidRPr="0013051B" w:rsidTr="0081146F">
        <w:tc>
          <w:tcPr>
            <w:tcW w:w="9460" w:type="dxa"/>
            <w:gridSpan w:val="5"/>
          </w:tcPr>
          <w:p w:rsidR="00DC6700" w:rsidRPr="0013051B" w:rsidRDefault="00DC6700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C6700" w:rsidRPr="0013051B" w:rsidRDefault="00DC6700" w:rsidP="0081146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C6700" w:rsidRPr="00F1282E" w:rsidRDefault="00DC6700" w:rsidP="00DC6700">
      <w:pPr>
        <w:widowControl w:val="0"/>
        <w:ind w:firstLine="709"/>
        <w:jc w:val="both"/>
        <w:rPr>
          <w:rFonts w:ascii="Liberation Serif" w:hAnsi="Liberation Serif"/>
        </w:rPr>
      </w:pPr>
      <w:r w:rsidRPr="00F1282E">
        <w:rPr>
          <w:rFonts w:ascii="Liberation Serif" w:hAnsi="Liberation Serif"/>
        </w:rPr>
        <w:t xml:space="preserve">В соответствии со статьями 7, 17, 46, 47, 48, 51 Федерального закона </w:t>
      </w:r>
      <w:r w:rsidRPr="00F1282E">
        <w:rPr>
          <w:rFonts w:ascii="Liberation Serif" w:hAnsi="Liberation Serif"/>
        </w:rPr>
        <w:br/>
        <w:t xml:space="preserve">от 6 октября 2003 года № 131-ФЗ «Об общих принципах организации </w:t>
      </w:r>
      <w:r w:rsidRPr="00F1282E">
        <w:rPr>
          <w:rFonts w:ascii="Liberation Serif" w:hAnsi="Liberation Serif"/>
        </w:rPr>
        <w:br/>
        <w:t xml:space="preserve">местного самоуправления в Российской Федерации», статьей 19 Федерального закона от 13 марта 2006 года № 38-ФЗ «О рекламе», статьями </w:t>
      </w:r>
      <w:r w:rsidRPr="00F1282E">
        <w:rPr>
          <w:rFonts w:ascii="Liberation Serif" w:hAnsi="Liberation Serif"/>
        </w:rPr>
        <w:br/>
        <w:t xml:space="preserve">1, 2, 3, 4, 5 постановления Правительства Свердловской области </w:t>
      </w:r>
      <w:r w:rsidRPr="00F1282E">
        <w:rPr>
          <w:rFonts w:ascii="Liberation Serif" w:hAnsi="Liberation Serif"/>
        </w:rPr>
        <w:br/>
        <w:t xml:space="preserve">от 18.09.2013 № 1137-ПП «Об утверждении порядка предварительного согласования схем размещения рекламных конструкций и вносимых </w:t>
      </w:r>
      <w:r w:rsidRPr="00F1282E">
        <w:rPr>
          <w:rFonts w:ascii="Liberation Serif" w:hAnsi="Liberation Serif"/>
        </w:rPr>
        <w:br/>
        <w:t xml:space="preserve">в них изменений на территории Свердловской области», в соответствии </w:t>
      </w:r>
      <w:r w:rsidRPr="00F1282E">
        <w:rPr>
          <w:rFonts w:ascii="Liberation Serif" w:hAnsi="Liberation Serif"/>
        </w:rPr>
        <w:br/>
        <w:t xml:space="preserve">с письмом Министерства по управлению государственным </w:t>
      </w:r>
      <w:r w:rsidRPr="00F1282E">
        <w:rPr>
          <w:rFonts w:ascii="Liberation Serif" w:hAnsi="Liberation Serif"/>
        </w:rPr>
        <w:br/>
        <w:t xml:space="preserve">имуществом Свердловской области от 31.08.2022 № 17-01-81/20687 </w:t>
      </w:r>
      <w:r w:rsidRPr="00F1282E">
        <w:rPr>
          <w:rFonts w:ascii="Liberation Serif" w:hAnsi="Liberation Serif"/>
        </w:rPr>
        <w:br/>
        <w:t xml:space="preserve">«О предварительном согласовании схемы размещения рекламных </w:t>
      </w:r>
      <w:r w:rsidRPr="00F1282E">
        <w:rPr>
          <w:rFonts w:ascii="Liberation Serif" w:hAnsi="Liberation Serif"/>
        </w:rPr>
        <w:br/>
        <w:t xml:space="preserve">конструкций на территории городского округа Верхняя Пышма», в связи </w:t>
      </w:r>
      <w:r w:rsidRPr="00F1282E">
        <w:rPr>
          <w:rFonts w:ascii="Liberation Serif" w:hAnsi="Liberation Serif"/>
        </w:rPr>
        <w:br/>
        <w:t xml:space="preserve">с выявлением технической ошибки, руководствуясь Уставом </w:t>
      </w:r>
      <w:r w:rsidRPr="00F1282E">
        <w:rPr>
          <w:rFonts w:ascii="Liberation Serif" w:hAnsi="Liberation Serif"/>
        </w:rPr>
        <w:br/>
        <w:t>городского округа Верхняя Пышма, администрация городского округа Верхняя Пышма</w:t>
      </w:r>
    </w:p>
    <w:p w:rsidR="00DC6700" w:rsidRPr="0013051B" w:rsidRDefault="00DC6700" w:rsidP="00DC670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C6700" w:rsidRPr="00F1282E" w:rsidRDefault="00DC6700" w:rsidP="00DC670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1282E">
        <w:rPr>
          <w:rFonts w:ascii="Liberation Serif" w:hAnsi="Liberation Serif" w:cs="Liberation Serif"/>
        </w:rPr>
        <w:t xml:space="preserve">Внести изменения в Схему размещения рекламных конструкций </w:t>
      </w:r>
      <w:r w:rsidRPr="00F1282E">
        <w:rPr>
          <w:rFonts w:ascii="Liberation Serif" w:hAnsi="Liberation Serif" w:cs="Liberation Serif"/>
        </w:rPr>
        <w:br/>
        <w:t xml:space="preserve">на территории городского округа Верхняя Пышма, утвержденную постановлением администрации городского округа Верхняя Пышма </w:t>
      </w:r>
      <w:r w:rsidRPr="00F1282E">
        <w:rPr>
          <w:rFonts w:ascii="Liberation Serif" w:hAnsi="Liberation Serif" w:cs="Liberation Serif"/>
        </w:rPr>
        <w:br/>
        <w:t>от 08.04.2021</w:t>
      </w:r>
      <w:r w:rsidRPr="00F1282E">
        <w:t xml:space="preserve"> </w:t>
      </w:r>
      <w:r w:rsidRPr="00F1282E">
        <w:rPr>
          <w:rFonts w:ascii="Liberation Serif" w:hAnsi="Liberation Serif" w:cs="Liberation Serif"/>
        </w:rPr>
        <w:t>№ 269, изложив пункт 1.6 Перечня рекламных конструкций в соответствии с приложением.</w:t>
      </w:r>
    </w:p>
    <w:p w:rsidR="00DC6700" w:rsidRPr="00F1282E" w:rsidRDefault="00DC6700" w:rsidP="00DC670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1282E">
        <w:rPr>
          <w:rFonts w:ascii="Liberation Serif" w:hAnsi="Liberation Serif" w:cs="Liberation Serif"/>
        </w:rPr>
        <w:t xml:space="preserve">Опубликовать настоящее постановление в газете «Красное знамя», </w:t>
      </w:r>
      <w:r w:rsidRPr="00F1282E">
        <w:rPr>
          <w:rFonts w:ascii="Liberation Serif" w:hAnsi="Liberation Serif" w:cs="Liberation Serif"/>
        </w:rPr>
        <w:br/>
        <w:t xml:space="preserve">на официальном интернет-портале правовой информации городского </w:t>
      </w:r>
      <w:r w:rsidRPr="00F1282E">
        <w:rPr>
          <w:rFonts w:ascii="Liberation Serif" w:hAnsi="Liberation Serif" w:cs="Liberation Serif"/>
        </w:rPr>
        <w:br/>
        <w:t xml:space="preserve">округа Верхняя Пышма (www.верхняяпышма-право.рф.), </w:t>
      </w:r>
      <w:r w:rsidRPr="00F1282E">
        <w:rPr>
          <w:rFonts w:ascii="Liberation Serif" w:hAnsi="Liberation Serif" w:cs="Liberation Serif"/>
        </w:rPr>
        <w:br/>
        <w:t>разместить на официальном сайте городского округа Верхняя Пышма (www.movp.ru.).</w:t>
      </w:r>
    </w:p>
    <w:p w:rsidR="00DC6700" w:rsidRPr="00F1282E" w:rsidRDefault="00DC6700" w:rsidP="00DC670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</w:rPr>
      </w:pPr>
      <w:r w:rsidRPr="00F1282E">
        <w:rPr>
          <w:rFonts w:ascii="Liberation Serif" w:hAnsi="Liberation Serif" w:cs="Liberation Serif"/>
        </w:rPr>
        <w:t xml:space="preserve">Контроль за исполнением настоящего постановления возложить </w:t>
      </w:r>
      <w:r w:rsidRPr="00F1282E">
        <w:rPr>
          <w:rFonts w:ascii="Liberation Serif" w:hAnsi="Liberation Serif" w:cs="Liberation Serif"/>
        </w:rPr>
        <w:br/>
        <w:t xml:space="preserve">на первого заместителя главы администрации по инвестиционной политике </w:t>
      </w:r>
      <w:r w:rsidRPr="00F1282E">
        <w:rPr>
          <w:rFonts w:ascii="Liberation Serif" w:hAnsi="Liberation Serif" w:cs="Liberation Serif"/>
        </w:rPr>
        <w:br/>
        <w:t xml:space="preserve">и развитию территории городского округа Верхняя Пышма </w:t>
      </w:r>
      <w:proofErr w:type="spellStart"/>
      <w:r w:rsidRPr="00F1282E">
        <w:rPr>
          <w:rFonts w:ascii="Liberation Serif" w:hAnsi="Liberation Serif" w:cs="Liberation Serif"/>
        </w:rPr>
        <w:t>Николишина</w:t>
      </w:r>
      <w:proofErr w:type="spellEnd"/>
      <w:r w:rsidRPr="00F1282E">
        <w:rPr>
          <w:rFonts w:ascii="Liberation Serif" w:hAnsi="Liberation Serif" w:cs="Liberation Serif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1282E" w:rsidRPr="00F1282E" w:rsidTr="0081146F">
        <w:tc>
          <w:tcPr>
            <w:tcW w:w="6237" w:type="dxa"/>
            <w:vAlign w:val="bottom"/>
          </w:tcPr>
          <w:p w:rsidR="00F1282E" w:rsidRDefault="00F1282E" w:rsidP="0081146F">
            <w:pPr>
              <w:rPr>
                <w:rFonts w:ascii="Liberation Serif" w:hAnsi="Liberation Serif"/>
              </w:rPr>
            </w:pPr>
          </w:p>
          <w:p w:rsidR="00F1282E" w:rsidRPr="00F1282E" w:rsidRDefault="00F1282E" w:rsidP="0081146F">
            <w:pPr>
              <w:rPr>
                <w:rFonts w:ascii="Liberation Serif" w:hAnsi="Liberation Serif"/>
              </w:rPr>
            </w:pPr>
          </w:p>
          <w:p w:rsidR="00F1282E" w:rsidRPr="00F1282E" w:rsidRDefault="00F1282E" w:rsidP="0081146F">
            <w:pPr>
              <w:rPr>
                <w:rFonts w:ascii="Liberation Serif" w:hAnsi="Liberation Serif"/>
              </w:rPr>
            </w:pPr>
            <w:r w:rsidRPr="00F1282E"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1282E" w:rsidRPr="00F1282E" w:rsidRDefault="00F1282E" w:rsidP="0081146F">
            <w:pPr>
              <w:jc w:val="right"/>
              <w:rPr>
                <w:rFonts w:ascii="Liberation Serif" w:hAnsi="Liberation Serif"/>
              </w:rPr>
            </w:pPr>
            <w:r w:rsidRPr="00F1282E">
              <w:rPr>
                <w:rFonts w:ascii="Liberation Serif" w:hAnsi="Liberation Serif"/>
              </w:rPr>
              <w:t>И.В. Соломин</w:t>
            </w:r>
          </w:p>
        </w:tc>
      </w:tr>
    </w:tbl>
    <w:p w:rsidR="00F1282E" w:rsidRDefault="00F1282E">
      <w:pPr>
        <w:spacing w:after="160" w:line="259" w:lineRule="auto"/>
      </w:pPr>
    </w:p>
    <w:p w:rsidR="00F1282E" w:rsidRDefault="00F1282E">
      <w:pPr>
        <w:spacing w:after="160" w:line="259" w:lineRule="auto"/>
        <w:sectPr w:rsidR="00F1282E" w:rsidSect="00F1282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0E3FF7" w:rsidRPr="00B708E0" w:rsidRDefault="000E3FF7" w:rsidP="000E3FF7">
      <w:pPr>
        <w:ind w:left="9498"/>
        <w:rPr>
          <w:rFonts w:ascii="Liberation Serif" w:hAnsi="Liberation Serif" w:cs="Liberation Serif"/>
          <w:sz w:val="28"/>
        </w:rPr>
      </w:pPr>
      <w:r w:rsidRPr="00B708E0">
        <w:rPr>
          <w:rFonts w:ascii="Liberation Serif" w:hAnsi="Liberation Serif" w:cs="Liberation Serif"/>
          <w:sz w:val="28"/>
        </w:rPr>
        <w:lastRenderedPageBreak/>
        <w:t xml:space="preserve">Приложение </w:t>
      </w:r>
    </w:p>
    <w:p w:rsidR="000E3FF7" w:rsidRDefault="000E3FF7" w:rsidP="000E3FF7">
      <w:pPr>
        <w:ind w:left="9498"/>
        <w:rPr>
          <w:rFonts w:ascii="Liberation Serif" w:hAnsi="Liberation Serif" w:cs="Liberation Serif"/>
          <w:sz w:val="28"/>
        </w:rPr>
      </w:pPr>
      <w:r w:rsidRPr="00B708E0">
        <w:rPr>
          <w:rFonts w:ascii="Liberation Serif" w:hAnsi="Liberation Serif" w:cs="Liberation Serif"/>
          <w:sz w:val="28"/>
        </w:rPr>
        <w:t xml:space="preserve">к </w:t>
      </w:r>
      <w:r>
        <w:rPr>
          <w:rFonts w:ascii="Liberation Serif" w:hAnsi="Liberation Serif" w:cs="Liberation Serif"/>
          <w:sz w:val="28"/>
        </w:rPr>
        <w:t xml:space="preserve">постановлению администрации городского округа Верхняя Пышма </w:t>
      </w:r>
    </w:p>
    <w:p w:rsidR="000E3FF7" w:rsidRPr="00B708E0" w:rsidRDefault="000E3FF7" w:rsidP="000E3FF7">
      <w:pPr>
        <w:ind w:left="949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 _______________№___________</w:t>
      </w:r>
    </w:p>
    <w:p w:rsidR="000E3FF7" w:rsidRDefault="000E3FF7" w:rsidP="000E3FF7">
      <w:pPr>
        <w:spacing w:after="160" w:line="259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980"/>
        <w:gridCol w:w="1922"/>
        <w:gridCol w:w="2140"/>
        <w:gridCol w:w="2513"/>
        <w:gridCol w:w="5242"/>
      </w:tblGrid>
      <w:tr w:rsidR="000E3FF7" w:rsidRPr="00B708E0" w:rsidTr="0081146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8E4EE3" w:rsidRDefault="000E3FF7" w:rsidP="0081146F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Перечень рекламных конструкций, включенных в Схему размещения рекламных конструкций </w:t>
            </w:r>
          </w:p>
          <w:p w:rsidR="000E3FF7" w:rsidRPr="008E4EE3" w:rsidRDefault="000E3FF7" w:rsidP="0081146F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на территории городского округа Верхняя Пышма.</w:t>
            </w:r>
          </w:p>
        </w:tc>
      </w:tr>
      <w:tr w:rsidR="000E3FF7" w:rsidRPr="00B708E0" w:rsidTr="0081146F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93160A" w:rsidRDefault="000E3FF7" w:rsidP="0081146F">
            <w:pPr>
              <w:ind w:left="-249" w:firstLine="123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93160A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93160A" w:rsidRDefault="000E3FF7" w:rsidP="0081146F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93160A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Расположение:</w:t>
            </w:r>
          </w:p>
          <w:p w:rsidR="000E3FF7" w:rsidRPr="0093160A" w:rsidRDefault="000E3FF7" w:rsidP="0081146F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93160A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населенный пункт, адрес, координаты.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8E4EE3" w:rsidRDefault="000E3FF7" w:rsidP="0081146F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8E4EE3" w:rsidRDefault="000E3FF7" w:rsidP="0081146F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8E4EE3" w:rsidRDefault="000E3FF7" w:rsidP="0081146F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S информационного поля</w:t>
            </w:r>
          </w:p>
          <w:p w:rsidR="000E3FF7" w:rsidRPr="008E4EE3" w:rsidRDefault="000E3FF7" w:rsidP="0081146F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(кв. м.)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8E4EE3" w:rsidRDefault="000E3FF7" w:rsidP="0081146F">
            <w:pPr>
              <w:ind w:left="-280" w:firstLine="280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Технические характеристики</w:t>
            </w:r>
          </w:p>
        </w:tc>
      </w:tr>
      <w:tr w:rsidR="000E3FF7" w:rsidRPr="00B708E0" w:rsidTr="0081146F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93160A" w:rsidRDefault="000E3FF7" w:rsidP="0081146F">
            <w:pPr>
              <w:jc w:val="right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93160A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93160A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 xml:space="preserve">Городской округ Верхняя Пышма, </w:t>
            </w:r>
          </w:p>
          <w:p w:rsidR="000E3FF7" w:rsidRPr="0093160A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93160A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г. Верхняя Пышма,</w:t>
            </w:r>
          </w:p>
          <w:p w:rsidR="000E3FF7" w:rsidRPr="0093160A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93160A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93160A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Кривоусова</w:t>
            </w:r>
            <w:proofErr w:type="spellEnd"/>
            <w:r w:rsidRPr="0093160A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, 20А</w:t>
            </w:r>
          </w:p>
          <w:p w:rsidR="000E3FF7" w:rsidRPr="0093160A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93160A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Остановка «Улица Орджоникидзе».</w:t>
            </w:r>
          </w:p>
          <w:p w:rsidR="000E3FF7" w:rsidRPr="0093160A" w:rsidRDefault="000E3FF7" w:rsidP="0081146F">
            <w:pPr>
              <w:jc w:val="both"/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  <w:t>x: 406148</w:t>
            </w:r>
            <w:r w:rsidRPr="0093160A"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  <w:t>,0</w:t>
            </w:r>
            <w:r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  <w:t>0</w:t>
            </w:r>
          </w:p>
          <w:p w:rsidR="000E3FF7" w:rsidRPr="0093160A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93160A"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  <w:t xml:space="preserve">y: </w:t>
            </w:r>
            <w:r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  <w:t>1532036</w:t>
            </w:r>
            <w:r w:rsidRPr="0093160A"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i/>
                <w:iCs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8E4EE3" w:rsidRDefault="000E3FF7" w:rsidP="0081146F">
            <w:pPr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Рекламная конструкция, располагаемая вне зданий, строений, сооружений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8E4EE3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Техническое средство стабильного территориального размещения</w:t>
            </w:r>
          </w:p>
          <w:p w:rsidR="000E3FF7" w:rsidRPr="008E4EE3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ситиборд</w:t>
            </w:r>
            <w:proofErr w:type="spellEnd"/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 xml:space="preserve"> с LED экраном)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8E4EE3" w:rsidRDefault="000E3FF7" w:rsidP="0081146F">
            <w:pPr>
              <w:jc w:val="center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F7" w:rsidRPr="008E4EE3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Ситиборд</w:t>
            </w:r>
            <w:proofErr w:type="spellEnd"/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 xml:space="preserve"> – двухсторонняя рекламная конструкция с рекламным полем в виде LED экрана, транслирующего анимацию, видеоролики, изображения или текст.</w:t>
            </w:r>
          </w:p>
          <w:p w:rsidR="000E3FF7" w:rsidRPr="008E4EE3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 xml:space="preserve">Состоит из опорной и щитовой частей под размещение рекламы, крепление осуществляется путём установки щита через опорную часть на фундамент. Размер информационного поля – </w:t>
            </w:r>
          </w:p>
          <w:p w:rsidR="000E3FF7" w:rsidRPr="008E4EE3" w:rsidRDefault="000E3FF7" w:rsidP="0081146F">
            <w:pPr>
              <w:jc w:val="both"/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</w:pPr>
            <w:r w:rsidRPr="008E4EE3">
              <w:rPr>
                <w:rFonts w:ascii="Liberation Serif" w:hAnsi="Liberation Serif" w:cs="Liberation Serif"/>
                <w:iCs/>
                <w:color w:val="000000" w:themeColor="text1"/>
                <w:sz w:val="28"/>
                <w:szCs w:val="28"/>
              </w:rPr>
              <w:t>2,7 х 3,7 м, внешние габариты рекламной панели не более – 2,9 х 3,9 м.</w:t>
            </w:r>
          </w:p>
        </w:tc>
      </w:tr>
    </w:tbl>
    <w:p w:rsidR="00F1282E" w:rsidRDefault="00F1282E">
      <w:pPr>
        <w:spacing w:after="160" w:line="259" w:lineRule="auto"/>
      </w:pPr>
      <w:bookmarkStart w:id="0" w:name="_GoBack"/>
      <w:bookmarkEnd w:id="0"/>
    </w:p>
    <w:sectPr w:rsidR="00F1282E" w:rsidSect="00F1282E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DA" w:rsidRDefault="00D01CDA">
      <w:r>
        <w:separator/>
      </w:r>
    </w:p>
  </w:endnote>
  <w:endnote w:type="continuationSeparator" w:id="0">
    <w:p w:rsidR="00D01CDA" w:rsidRDefault="00D0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C670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Вр-448783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C670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Вр-448783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DA" w:rsidRDefault="00D01CDA">
      <w:r>
        <w:separator/>
      </w:r>
    </w:p>
  </w:footnote>
  <w:footnote w:type="continuationSeparator" w:id="0">
    <w:p w:rsidR="00D01CDA" w:rsidRDefault="00D01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26899687" w:edGrp="everyone"/>
  <w:p w:rsidR="00AF0248" w:rsidRDefault="00DC67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282E">
      <w:rPr>
        <w:noProof/>
      </w:rPr>
      <w:t>2</w:t>
    </w:r>
    <w:r>
      <w:fldChar w:fldCharType="end"/>
    </w:r>
  </w:p>
  <w:permEnd w:id="1926899687"/>
  <w:p w:rsidR="00810AAA" w:rsidRPr="00810AAA" w:rsidRDefault="00D01CD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01CDA" w:rsidP="00810AAA">
    <w:pPr>
      <w:pStyle w:val="a3"/>
      <w:jc w:val="center"/>
    </w:pPr>
    <w:permStart w:id="1077962796" w:edGrp="everyone"/>
    <w:permEnd w:id="107796279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0341"/>
    <w:multiLevelType w:val="hybridMultilevel"/>
    <w:tmpl w:val="4A9A8028"/>
    <w:lvl w:ilvl="0" w:tplc="30E2C9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B3"/>
    <w:rsid w:val="000E3FF7"/>
    <w:rsid w:val="005F21B3"/>
    <w:rsid w:val="00C71367"/>
    <w:rsid w:val="00D01CDA"/>
    <w:rsid w:val="00DC6700"/>
    <w:rsid w:val="00F1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B36F2-0333-4349-839B-E46BA049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C6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C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670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2022-11-11T04:19:00Z</dcterms:created>
  <dcterms:modified xsi:type="dcterms:W3CDTF">2022-11-11T04:31:00Z</dcterms:modified>
</cp:coreProperties>
</file>