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6"/>
        <w:gridCol w:w="1854"/>
        <w:gridCol w:w="428"/>
        <w:gridCol w:w="570"/>
        <w:gridCol w:w="6379"/>
      </w:tblGrid>
      <w:tr w:rsidR="009716C3" w:rsidTr="009716C3">
        <w:trPr>
          <w:trHeight w:val="524"/>
        </w:trPr>
        <w:tc>
          <w:tcPr>
            <w:tcW w:w="9460" w:type="dxa"/>
            <w:gridSpan w:val="5"/>
            <w:hideMark/>
          </w:tcPr>
          <w:p w:rsidR="009716C3" w:rsidRDefault="009716C3">
            <w:pPr>
              <w:tabs>
                <w:tab w:val="left" w:leader="underscore" w:pos="9639"/>
              </w:tabs>
              <w:jc w:val="center"/>
              <w:rPr>
                <w:rFonts w:ascii="Liberation Serif" w:hAnsi="Liberation Serif"/>
                <w:b/>
                <w:sz w:val="28"/>
                <w:szCs w:val="28"/>
              </w:rPr>
            </w:pPr>
            <w:r>
              <w:rPr>
                <w:rFonts w:ascii="Liberation Serif" w:hAnsi="Liberation Serif"/>
                <w:b/>
                <w:sz w:val="28"/>
                <w:szCs w:val="28"/>
              </w:rPr>
              <w:t xml:space="preserve">АДМИНИСТРАЦИЯ ГОРОДСКОГО ОКРУГА </w:t>
            </w:r>
          </w:p>
          <w:p w:rsidR="009716C3" w:rsidRDefault="009716C3">
            <w:pPr>
              <w:tabs>
                <w:tab w:val="left" w:leader="underscore" w:pos="9639"/>
              </w:tabs>
              <w:jc w:val="center"/>
              <w:rPr>
                <w:rFonts w:ascii="Liberation Serif" w:hAnsi="Liberation Serif"/>
                <w:b/>
              </w:rPr>
            </w:pPr>
            <w:r>
              <w:rPr>
                <w:rFonts w:ascii="Liberation Serif" w:hAnsi="Liberation Serif"/>
                <w:b/>
                <w:sz w:val="28"/>
                <w:szCs w:val="28"/>
              </w:rPr>
              <w:t>Верхняя Пышма</w:t>
            </w:r>
          </w:p>
          <w:p w:rsidR="009716C3" w:rsidRDefault="009716C3">
            <w:pPr>
              <w:jc w:val="center"/>
              <w:rPr>
                <w:rFonts w:ascii="Liberation Serif" w:hAnsi="Liberation Serif"/>
                <w:b/>
                <w:spacing w:val="40"/>
                <w:sz w:val="34"/>
                <w:szCs w:val="34"/>
              </w:rPr>
            </w:pPr>
            <w:r>
              <w:rPr>
                <w:rFonts w:ascii="Liberation Serif" w:hAnsi="Liberation Serif"/>
                <w:b/>
                <w:spacing w:val="40"/>
                <w:sz w:val="32"/>
                <w:szCs w:val="34"/>
              </w:rPr>
              <w:t>ПОСТАНОВЛЕНИЕ</w:t>
            </w:r>
          </w:p>
          <w:p w:rsidR="009716C3" w:rsidRDefault="009716C3">
            <w:pPr>
              <w:jc w:val="center"/>
              <w:rPr>
                <w:rFonts w:ascii="Liberation Serif" w:hAnsi="Liberation Serif"/>
                <w:b/>
                <w:spacing w:val="40"/>
                <w:sz w:val="34"/>
                <w:szCs w:val="34"/>
              </w:rPr>
            </w:pPr>
            <w:r>
              <w:rPr>
                <w:noProof/>
              </w:rPr>
              <mc:AlternateContent>
                <mc:Choice Requires="wps">
                  <w:drawing>
                    <wp:anchor distT="0" distB="0" distL="114300" distR="114300" simplePos="0" relativeHeight="251658240" behindDoc="0" locked="0" layoutInCell="1" allowOverlap="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C210FB"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9716C3" w:rsidTr="009716C3">
        <w:trPr>
          <w:trHeight w:val="524"/>
        </w:trPr>
        <w:tc>
          <w:tcPr>
            <w:tcW w:w="284" w:type="dxa"/>
            <w:vAlign w:val="bottom"/>
            <w:hideMark/>
          </w:tcPr>
          <w:p w:rsidR="009716C3" w:rsidRDefault="009716C3">
            <w:pPr>
              <w:tabs>
                <w:tab w:val="left" w:leader="underscore" w:pos="9639"/>
              </w:tabs>
              <w:rPr>
                <w:rFonts w:ascii="Liberation Serif" w:hAnsi="Liberation Serif"/>
                <w:szCs w:val="28"/>
              </w:rPr>
            </w:pPr>
            <w:r>
              <w:rPr>
                <w:rFonts w:ascii="Liberation Serif" w:hAnsi="Liberation Serif"/>
                <w:szCs w:val="28"/>
              </w:rPr>
              <w:t>от</w:t>
            </w:r>
          </w:p>
        </w:tc>
        <w:tc>
          <w:tcPr>
            <w:tcW w:w="1843" w:type="dxa"/>
            <w:tcBorders>
              <w:top w:val="nil"/>
              <w:left w:val="nil"/>
              <w:bottom w:val="single" w:sz="4" w:space="0" w:color="auto"/>
              <w:right w:val="nil"/>
            </w:tcBorders>
            <w:vAlign w:val="bottom"/>
            <w:hideMark/>
          </w:tcPr>
          <w:p w:rsidR="009716C3" w:rsidRDefault="009716C3">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r>
              <w:rPr>
                <w:rFonts w:ascii="Liberation Serif" w:hAnsi="Liberation Serif"/>
              </w:rPr>
              <w:t>проект</w:t>
            </w:r>
          </w:p>
        </w:tc>
        <w:tc>
          <w:tcPr>
            <w:tcW w:w="425" w:type="dxa"/>
            <w:vAlign w:val="bottom"/>
            <w:hideMark/>
          </w:tcPr>
          <w:p w:rsidR="009716C3" w:rsidRDefault="009716C3">
            <w:pPr>
              <w:tabs>
                <w:tab w:val="left" w:leader="underscore" w:pos="9639"/>
              </w:tabs>
              <w:jc w:val="center"/>
              <w:rPr>
                <w:rFonts w:ascii="Liberation Serif" w:hAnsi="Liberation Serif"/>
                <w:b/>
                <w:szCs w:val="28"/>
              </w:rPr>
            </w:pPr>
            <w:r>
              <w:rPr>
                <w:rFonts w:ascii="Liberation Serif" w:hAnsi="Liberation Serif"/>
                <w:szCs w:val="28"/>
              </w:rPr>
              <w:t>№</w:t>
            </w:r>
          </w:p>
        </w:tc>
        <w:tc>
          <w:tcPr>
            <w:tcW w:w="567" w:type="dxa"/>
            <w:tcBorders>
              <w:top w:val="nil"/>
              <w:left w:val="nil"/>
              <w:bottom w:val="single" w:sz="4" w:space="0" w:color="auto"/>
              <w:right w:val="nil"/>
            </w:tcBorders>
            <w:vAlign w:val="bottom"/>
            <w:hideMark/>
          </w:tcPr>
          <w:p w:rsidR="009716C3" w:rsidRDefault="009716C3">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6341" w:type="dxa"/>
            <w:vAlign w:val="bottom"/>
          </w:tcPr>
          <w:p w:rsidR="009716C3" w:rsidRDefault="009716C3">
            <w:pPr>
              <w:tabs>
                <w:tab w:val="left" w:leader="underscore" w:pos="9639"/>
              </w:tabs>
              <w:jc w:val="center"/>
              <w:rPr>
                <w:rFonts w:ascii="Liberation Serif" w:hAnsi="Liberation Serif"/>
                <w:b/>
                <w:szCs w:val="28"/>
              </w:rPr>
            </w:pPr>
          </w:p>
        </w:tc>
      </w:tr>
      <w:tr w:rsidR="009716C3" w:rsidTr="009716C3">
        <w:trPr>
          <w:trHeight w:val="130"/>
        </w:trPr>
        <w:tc>
          <w:tcPr>
            <w:tcW w:w="9460" w:type="dxa"/>
            <w:gridSpan w:val="5"/>
          </w:tcPr>
          <w:p w:rsidR="009716C3" w:rsidRDefault="009716C3">
            <w:pPr>
              <w:rPr>
                <w:rFonts w:ascii="Liberation Serif" w:hAnsi="Liberation Serif"/>
                <w:sz w:val="20"/>
                <w:szCs w:val="28"/>
              </w:rPr>
            </w:pPr>
          </w:p>
        </w:tc>
      </w:tr>
      <w:tr w:rsidR="009716C3" w:rsidTr="009716C3">
        <w:tc>
          <w:tcPr>
            <w:tcW w:w="9460" w:type="dxa"/>
            <w:gridSpan w:val="5"/>
          </w:tcPr>
          <w:p w:rsidR="009716C3" w:rsidRDefault="009716C3">
            <w:pPr>
              <w:rPr>
                <w:rFonts w:ascii="Liberation Serif" w:hAnsi="Liberation Serif"/>
                <w:sz w:val="20"/>
                <w:szCs w:val="28"/>
                <w:lang w:val="en-US"/>
              </w:rPr>
            </w:pPr>
            <w:r>
              <w:rPr>
                <w:rFonts w:ascii="Liberation Serif" w:hAnsi="Liberation Serif"/>
                <w:sz w:val="20"/>
                <w:szCs w:val="28"/>
              </w:rPr>
              <w:t>г. Верхняя Пышма</w:t>
            </w:r>
          </w:p>
          <w:p w:rsidR="009716C3" w:rsidRDefault="009716C3">
            <w:pPr>
              <w:rPr>
                <w:rFonts w:ascii="Liberation Serif" w:hAnsi="Liberation Serif"/>
                <w:sz w:val="28"/>
                <w:szCs w:val="28"/>
                <w:lang w:val="en-US"/>
              </w:rPr>
            </w:pPr>
          </w:p>
          <w:p w:rsidR="009716C3" w:rsidRDefault="009716C3">
            <w:pPr>
              <w:rPr>
                <w:rFonts w:ascii="Liberation Serif" w:hAnsi="Liberation Serif"/>
                <w:sz w:val="28"/>
                <w:szCs w:val="28"/>
                <w:lang w:val="en-US"/>
              </w:rPr>
            </w:pPr>
          </w:p>
        </w:tc>
      </w:tr>
      <w:tr w:rsidR="009716C3" w:rsidTr="009716C3">
        <w:tc>
          <w:tcPr>
            <w:tcW w:w="9460" w:type="dxa"/>
            <w:gridSpan w:val="5"/>
            <w:hideMark/>
          </w:tcPr>
          <w:p w:rsidR="009716C3" w:rsidRDefault="009716C3">
            <w:pPr>
              <w:jc w:val="center"/>
              <w:rPr>
                <w:rFonts w:ascii="Liberation Serif" w:hAnsi="Liberation Serif"/>
                <w:b/>
                <w:i/>
                <w:sz w:val="28"/>
                <w:szCs w:val="28"/>
              </w:rPr>
            </w:pPr>
            <w:r>
              <w:rPr>
                <w:rFonts w:ascii="Liberation Serif" w:hAnsi="Liberation Serif"/>
                <w:b/>
                <w:i/>
                <w:sz w:val="28"/>
                <w:szCs w:val="28"/>
              </w:rPr>
              <w:t>Об утверждении Плана мероприятий («дорожной карты») по содействию развитию конкуренции в городском округе Верхняя Пышма на период 2022-2025 годов</w:t>
            </w:r>
          </w:p>
        </w:tc>
      </w:tr>
      <w:tr w:rsidR="009716C3" w:rsidTr="009716C3">
        <w:tc>
          <w:tcPr>
            <w:tcW w:w="9460" w:type="dxa"/>
            <w:gridSpan w:val="5"/>
          </w:tcPr>
          <w:p w:rsidR="009716C3" w:rsidRDefault="009716C3">
            <w:pPr>
              <w:jc w:val="center"/>
              <w:rPr>
                <w:rFonts w:ascii="Liberation Serif" w:hAnsi="Liberation Serif"/>
                <w:sz w:val="28"/>
                <w:szCs w:val="28"/>
              </w:rPr>
            </w:pPr>
          </w:p>
          <w:p w:rsidR="009716C3" w:rsidRDefault="009716C3">
            <w:pPr>
              <w:jc w:val="center"/>
              <w:rPr>
                <w:rFonts w:ascii="Liberation Serif" w:hAnsi="Liberation Serif"/>
                <w:sz w:val="28"/>
                <w:szCs w:val="28"/>
              </w:rPr>
            </w:pPr>
          </w:p>
        </w:tc>
      </w:tr>
    </w:tbl>
    <w:p w:rsidR="009716C3" w:rsidRDefault="009716C3" w:rsidP="009716C3">
      <w:pPr>
        <w:widowControl w:val="0"/>
        <w:ind w:firstLine="709"/>
        <w:jc w:val="both"/>
        <w:rPr>
          <w:rFonts w:ascii="Liberation Serif" w:hAnsi="Liberation Serif"/>
          <w:sz w:val="28"/>
          <w:szCs w:val="28"/>
        </w:rPr>
      </w:pPr>
      <w:r>
        <w:rPr>
          <w:rFonts w:ascii="Liberation Serif" w:hAnsi="Liberation Serif"/>
          <w:sz w:val="28"/>
          <w:szCs w:val="28"/>
        </w:rPr>
        <w:t xml:space="preserve">В соответствии с подпунктом «в» пункта 8 Указа Президента Российской Федерации от 21.12.2017 № 618 «Об основных направлениях государственной политики по развитию конкуренции», пунктом 2 распоряжения Правительства Российской Федерации от 17.04.2019 № 768-р «Об утверждении стандарта развития конкуренции в субъектах Российской Федерации», пунктом 6 распоряжения Правительства Российской Федерации от 02.09.2021 № 2424-р «Об утверждении Национального плана («дорожной карты») развития конкуренции в Российской Федерации на 2021-2025 годы», пунктом 4 распоряжения Губернатора Свердловской области от 28.12.2021 № 249-РГ </w:t>
      </w:r>
      <w:r>
        <w:rPr>
          <w:rFonts w:ascii="Liberation Serif" w:hAnsi="Liberation Serif"/>
          <w:sz w:val="28"/>
          <w:szCs w:val="28"/>
        </w:rPr>
        <w:br/>
        <w:t>«Об утверждении Плана мероприятий («дорожной карты») по содействию развитию конкуренции в Свердловской области на период 2022-2025 годов», в целях создания условий для развития конкуренции на рынках товаров, работ и услуг в городском округе Верхняя Пышма администрация городского округа Верхняя Пышма</w:t>
      </w:r>
    </w:p>
    <w:p w:rsidR="009716C3" w:rsidRDefault="009716C3" w:rsidP="009716C3">
      <w:pPr>
        <w:widowControl w:val="0"/>
        <w:jc w:val="both"/>
        <w:rPr>
          <w:rFonts w:ascii="Liberation Serif" w:hAnsi="Liberation Serif"/>
          <w:sz w:val="28"/>
          <w:szCs w:val="28"/>
        </w:rPr>
      </w:pPr>
      <w:r>
        <w:rPr>
          <w:rFonts w:ascii="Liberation Serif" w:hAnsi="Liberation Serif"/>
          <w:b/>
          <w:sz w:val="28"/>
          <w:szCs w:val="28"/>
        </w:rPr>
        <w:t>ПОСТАНОВЛЯЕТ:</w:t>
      </w:r>
    </w:p>
    <w:p w:rsidR="009716C3" w:rsidRDefault="009716C3" w:rsidP="009716C3">
      <w:pPr>
        <w:widowControl w:val="0"/>
        <w:ind w:firstLine="709"/>
        <w:jc w:val="both"/>
        <w:rPr>
          <w:rFonts w:ascii="Liberation Serif" w:hAnsi="Liberation Serif"/>
          <w:sz w:val="28"/>
          <w:szCs w:val="28"/>
        </w:rPr>
      </w:pPr>
      <w:r>
        <w:rPr>
          <w:rFonts w:ascii="Liberation Serif" w:hAnsi="Liberation Serif"/>
          <w:sz w:val="28"/>
          <w:szCs w:val="28"/>
        </w:rPr>
        <w:t xml:space="preserve">1. Утвердить План мероприятий («дорожную карту») по содействию развитию конкуренции в городском округе Верхняя Пышма на период </w:t>
      </w:r>
      <w:r>
        <w:rPr>
          <w:rFonts w:ascii="Liberation Serif" w:hAnsi="Liberation Serif"/>
          <w:sz w:val="28"/>
          <w:szCs w:val="28"/>
        </w:rPr>
        <w:br/>
        <w:t>2022-2025 годов (прилагается).</w:t>
      </w:r>
    </w:p>
    <w:p w:rsidR="009716C3" w:rsidRDefault="009716C3" w:rsidP="009716C3">
      <w:pPr>
        <w:widowControl w:val="0"/>
        <w:ind w:firstLine="709"/>
        <w:jc w:val="both"/>
        <w:rPr>
          <w:rFonts w:ascii="Liberation Serif" w:hAnsi="Liberation Serif"/>
          <w:sz w:val="28"/>
          <w:szCs w:val="28"/>
        </w:rPr>
      </w:pPr>
      <w:r>
        <w:rPr>
          <w:rFonts w:ascii="Liberation Serif" w:hAnsi="Liberation Serif"/>
          <w:sz w:val="28"/>
          <w:szCs w:val="28"/>
        </w:rPr>
        <w:t>2. Ответственным исполнителям за реализацию Плана мероприятий («дорожной карты») по содействию развитию конкуренции в городском округе Верхняя Пышма на период 2022-2025 годов (далее – «дорожная карта»):</w:t>
      </w:r>
    </w:p>
    <w:p w:rsidR="009716C3" w:rsidRDefault="009716C3" w:rsidP="009716C3">
      <w:pPr>
        <w:widowControl w:val="0"/>
        <w:ind w:firstLine="709"/>
        <w:jc w:val="both"/>
        <w:rPr>
          <w:rFonts w:ascii="Liberation Serif" w:hAnsi="Liberation Serif"/>
          <w:sz w:val="28"/>
          <w:szCs w:val="28"/>
        </w:rPr>
      </w:pPr>
      <w:r>
        <w:rPr>
          <w:rFonts w:ascii="Liberation Serif" w:hAnsi="Liberation Serif"/>
          <w:sz w:val="28"/>
          <w:szCs w:val="28"/>
        </w:rPr>
        <w:t>1) обеспечить выполнение мероприятий «дорожной карты»;</w:t>
      </w:r>
    </w:p>
    <w:p w:rsidR="009716C3" w:rsidRDefault="009716C3" w:rsidP="009716C3">
      <w:pPr>
        <w:widowControl w:val="0"/>
        <w:ind w:firstLine="709"/>
        <w:jc w:val="both"/>
        <w:rPr>
          <w:rFonts w:ascii="Liberation Serif" w:hAnsi="Liberation Serif"/>
          <w:sz w:val="28"/>
          <w:szCs w:val="28"/>
        </w:rPr>
      </w:pPr>
      <w:r>
        <w:rPr>
          <w:rFonts w:ascii="Liberation Serif" w:hAnsi="Liberation Serif"/>
          <w:sz w:val="28"/>
          <w:szCs w:val="28"/>
        </w:rPr>
        <w:t>2) один раз в полугодие, в срок до 10 числа месяца, следующего за отчетным, представлять в комитет экономики и муниципального заказа администрации городского округа Верхняя Пышма отчет о ходе выполнения мероприятий «дорожной карты».</w:t>
      </w:r>
    </w:p>
    <w:p w:rsidR="009716C3" w:rsidRDefault="009716C3" w:rsidP="009716C3">
      <w:pPr>
        <w:widowControl w:val="0"/>
        <w:ind w:firstLine="709"/>
        <w:jc w:val="both"/>
        <w:rPr>
          <w:rFonts w:ascii="Liberation Serif" w:hAnsi="Liberation Serif"/>
          <w:sz w:val="28"/>
          <w:szCs w:val="28"/>
        </w:rPr>
      </w:pPr>
      <w:r>
        <w:rPr>
          <w:rFonts w:ascii="Liberation Serif" w:hAnsi="Liberation Serif"/>
          <w:sz w:val="28"/>
          <w:szCs w:val="28"/>
        </w:rPr>
        <w:t xml:space="preserve">3. Признать утратившими силу Перечень товарных рынков для содействия развитию конкуренции в городском округе Верхняя Пышма и План мероприятий («дорожной карты») по содействию развитию конкуренции в городском округе Верхняя Пышма на период 2019-2022 годов, утвержденные постановлением </w:t>
      </w:r>
      <w:r>
        <w:rPr>
          <w:rFonts w:ascii="Liberation Serif" w:hAnsi="Liberation Serif"/>
          <w:sz w:val="28"/>
          <w:szCs w:val="28"/>
        </w:rPr>
        <w:lastRenderedPageBreak/>
        <w:t xml:space="preserve">администрации городского округа Верхняя Пышма </w:t>
      </w:r>
      <w:r>
        <w:rPr>
          <w:rFonts w:ascii="Liberation Serif" w:hAnsi="Liberation Serif"/>
          <w:sz w:val="28"/>
          <w:szCs w:val="28"/>
        </w:rPr>
        <w:br/>
        <w:t>от 27.01.2020 № 63.</w:t>
      </w:r>
    </w:p>
    <w:p w:rsidR="009716C3" w:rsidRDefault="009716C3" w:rsidP="009716C3">
      <w:pPr>
        <w:widowControl w:val="0"/>
        <w:ind w:firstLine="709"/>
        <w:jc w:val="both"/>
        <w:rPr>
          <w:rFonts w:ascii="Liberation Serif" w:hAnsi="Liberation Serif"/>
          <w:sz w:val="28"/>
          <w:szCs w:val="28"/>
        </w:rPr>
      </w:pPr>
      <w:r>
        <w:rPr>
          <w:rFonts w:ascii="Liberation Serif" w:hAnsi="Liberation Serif"/>
          <w:sz w:val="28"/>
          <w:szCs w:val="28"/>
        </w:rPr>
        <w:t>4. Опубликовать настоящее постановление в газете «Красное знамя», 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Верхняя Пышма (https://movp.ru/).</w:t>
      </w:r>
    </w:p>
    <w:p w:rsidR="009716C3" w:rsidRDefault="009716C3" w:rsidP="009716C3">
      <w:pPr>
        <w:widowControl w:val="0"/>
        <w:ind w:firstLine="709"/>
        <w:jc w:val="both"/>
        <w:rPr>
          <w:rFonts w:ascii="Liberation Serif" w:hAnsi="Liberation Serif"/>
          <w:sz w:val="28"/>
          <w:szCs w:val="28"/>
        </w:rPr>
      </w:pPr>
      <w:r>
        <w:rPr>
          <w:rFonts w:ascii="Liberation Serif" w:hAnsi="Liberation Serif"/>
          <w:sz w:val="28"/>
          <w:szCs w:val="28"/>
        </w:rPr>
        <w:t>5. Контроль за исполнением настоящего постановления возложить на заместителя главы администрации по экономике и финансам городского округа Верхняя Пышма Ряжкину М.С.</w:t>
      </w:r>
    </w:p>
    <w:tbl>
      <w:tblPr>
        <w:tblW w:w="5000" w:type="pct"/>
        <w:tblCellMar>
          <w:left w:w="0" w:type="dxa"/>
          <w:right w:w="0" w:type="dxa"/>
        </w:tblCellMar>
        <w:tblLook w:val="04A0" w:firstRow="1" w:lastRow="0" w:firstColumn="1" w:lastColumn="0" w:noHBand="0" w:noVBand="1"/>
      </w:tblPr>
      <w:tblGrid>
        <w:gridCol w:w="6274"/>
        <w:gridCol w:w="3364"/>
      </w:tblGrid>
      <w:tr w:rsidR="009716C3" w:rsidTr="009716C3">
        <w:tc>
          <w:tcPr>
            <w:tcW w:w="6237" w:type="dxa"/>
            <w:vAlign w:val="bottom"/>
          </w:tcPr>
          <w:p w:rsidR="009716C3" w:rsidRDefault="009716C3">
            <w:pPr>
              <w:rPr>
                <w:rFonts w:ascii="Liberation Serif" w:hAnsi="Liberation Serif"/>
                <w:sz w:val="28"/>
                <w:szCs w:val="28"/>
              </w:rPr>
            </w:pPr>
          </w:p>
          <w:p w:rsidR="009716C3" w:rsidRDefault="009716C3">
            <w:pPr>
              <w:rPr>
                <w:rFonts w:ascii="Liberation Serif" w:hAnsi="Liberation Serif"/>
                <w:sz w:val="28"/>
                <w:szCs w:val="28"/>
              </w:rPr>
            </w:pPr>
          </w:p>
          <w:p w:rsidR="009716C3" w:rsidRDefault="009716C3">
            <w:pPr>
              <w:rPr>
                <w:rFonts w:ascii="Liberation Serif" w:hAnsi="Liberation Serif"/>
                <w:sz w:val="28"/>
                <w:szCs w:val="28"/>
              </w:rPr>
            </w:pPr>
            <w:r>
              <w:rPr>
                <w:rFonts w:ascii="Liberation Serif" w:hAnsi="Liberation Serif"/>
                <w:sz w:val="28"/>
                <w:szCs w:val="28"/>
              </w:rPr>
              <w:t>Глава городского округа</w:t>
            </w:r>
          </w:p>
        </w:tc>
        <w:tc>
          <w:tcPr>
            <w:tcW w:w="3344" w:type="dxa"/>
            <w:vAlign w:val="bottom"/>
            <w:hideMark/>
          </w:tcPr>
          <w:p w:rsidR="009716C3" w:rsidRDefault="009716C3">
            <w:pPr>
              <w:jc w:val="right"/>
              <w:rPr>
                <w:rFonts w:ascii="Liberation Serif" w:hAnsi="Liberation Serif"/>
                <w:sz w:val="28"/>
                <w:szCs w:val="28"/>
              </w:rPr>
            </w:pPr>
            <w:r>
              <w:rPr>
                <w:rFonts w:ascii="Liberation Serif" w:hAnsi="Liberation Serif"/>
                <w:sz w:val="28"/>
                <w:szCs w:val="28"/>
              </w:rPr>
              <w:t>И.В. Соломин</w:t>
            </w:r>
          </w:p>
        </w:tc>
      </w:tr>
    </w:tbl>
    <w:p w:rsidR="009716C3" w:rsidRDefault="009716C3" w:rsidP="009716C3">
      <w:pPr>
        <w:pStyle w:val="ConsNormal"/>
        <w:widowControl/>
        <w:ind w:firstLine="0"/>
        <w:rPr>
          <w:rFonts w:ascii="Liberation Serif" w:hAnsi="Liberation Serif"/>
        </w:rPr>
      </w:pPr>
    </w:p>
    <w:p w:rsidR="00FF34EF" w:rsidRDefault="00FF34EF"/>
    <w:p w:rsidR="009716C3" w:rsidRDefault="009716C3"/>
    <w:p w:rsidR="009716C3" w:rsidRDefault="009716C3"/>
    <w:p w:rsidR="009716C3" w:rsidRDefault="009716C3"/>
    <w:p w:rsidR="009716C3" w:rsidRDefault="009716C3"/>
    <w:p w:rsidR="009716C3" w:rsidRDefault="009716C3"/>
    <w:p w:rsidR="009716C3" w:rsidRDefault="009716C3"/>
    <w:p w:rsidR="009716C3" w:rsidRDefault="009716C3"/>
    <w:p w:rsidR="009716C3" w:rsidRDefault="009716C3"/>
    <w:p w:rsidR="009716C3" w:rsidRDefault="009716C3"/>
    <w:p w:rsidR="009716C3" w:rsidRDefault="009716C3"/>
    <w:p w:rsidR="009716C3" w:rsidRDefault="009716C3"/>
    <w:p w:rsidR="009716C3" w:rsidRDefault="009716C3"/>
    <w:p w:rsidR="009716C3" w:rsidRDefault="009716C3"/>
    <w:p w:rsidR="009716C3" w:rsidRDefault="009716C3"/>
    <w:p w:rsidR="009716C3" w:rsidRDefault="009716C3"/>
    <w:p w:rsidR="009716C3" w:rsidRDefault="009716C3"/>
    <w:p w:rsidR="009716C3" w:rsidRDefault="009716C3"/>
    <w:p w:rsidR="009716C3" w:rsidRDefault="009716C3"/>
    <w:p w:rsidR="009716C3" w:rsidRDefault="009716C3"/>
    <w:p w:rsidR="009716C3" w:rsidRDefault="009716C3"/>
    <w:p w:rsidR="009716C3" w:rsidRDefault="009716C3"/>
    <w:p w:rsidR="009716C3" w:rsidRDefault="009716C3"/>
    <w:p w:rsidR="009716C3" w:rsidRDefault="009716C3"/>
    <w:p w:rsidR="009716C3" w:rsidRDefault="009716C3"/>
    <w:p w:rsidR="009716C3" w:rsidRDefault="009716C3"/>
    <w:p w:rsidR="009716C3" w:rsidRDefault="009716C3"/>
    <w:p w:rsidR="009716C3" w:rsidRDefault="009716C3"/>
    <w:p w:rsidR="009716C3" w:rsidRDefault="009716C3"/>
    <w:p w:rsidR="009716C3" w:rsidRDefault="009716C3"/>
    <w:p w:rsidR="009716C3" w:rsidRDefault="009716C3"/>
    <w:p w:rsidR="009716C3" w:rsidRDefault="009716C3"/>
    <w:p w:rsidR="009716C3" w:rsidRDefault="009716C3"/>
    <w:p w:rsidR="009716C3" w:rsidRDefault="009716C3"/>
    <w:p w:rsidR="009716C3" w:rsidRDefault="009716C3"/>
    <w:p w:rsidR="009716C3" w:rsidRDefault="009716C3"/>
    <w:p w:rsidR="009716C3" w:rsidRDefault="009716C3">
      <w:pPr>
        <w:sectPr w:rsidR="009716C3" w:rsidSect="009716C3">
          <w:pgSz w:w="11906" w:h="16838"/>
          <w:pgMar w:top="1134" w:right="567" w:bottom="1134" w:left="1701" w:header="709" w:footer="709" w:gutter="0"/>
          <w:cols w:space="708"/>
          <w:docGrid w:linePitch="360"/>
        </w:sect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gridCol w:w="4779"/>
      </w:tblGrid>
      <w:tr w:rsidR="009716C3" w:rsidRPr="00290D1E" w:rsidTr="005B47B4">
        <w:tc>
          <w:tcPr>
            <w:tcW w:w="9781" w:type="dxa"/>
          </w:tcPr>
          <w:p w:rsidR="009716C3" w:rsidRPr="00290D1E" w:rsidRDefault="009716C3" w:rsidP="005B47B4">
            <w:pPr>
              <w:autoSpaceDE w:val="0"/>
              <w:autoSpaceDN w:val="0"/>
              <w:adjustRightInd w:val="0"/>
              <w:jc w:val="center"/>
              <w:rPr>
                <w:rFonts w:ascii="Liberation Serif" w:eastAsia="Calibri" w:hAnsi="Liberation Serif" w:cs="Liberation Serif"/>
                <w:b/>
              </w:rPr>
            </w:pPr>
            <w:r w:rsidRPr="00290D1E">
              <w:rPr>
                <w:highlight w:val="yellow"/>
              </w:rPr>
              <w:lastRenderedPageBreak/>
              <w:br w:type="page"/>
            </w:r>
          </w:p>
          <w:p w:rsidR="009716C3" w:rsidRPr="00290D1E" w:rsidRDefault="009716C3" w:rsidP="005B47B4">
            <w:pPr>
              <w:autoSpaceDE w:val="0"/>
              <w:autoSpaceDN w:val="0"/>
              <w:adjustRightInd w:val="0"/>
              <w:jc w:val="center"/>
              <w:rPr>
                <w:rFonts w:ascii="Liberation Serif" w:eastAsia="Calibri" w:hAnsi="Liberation Serif" w:cs="Liberation Serif"/>
                <w:b/>
              </w:rPr>
            </w:pPr>
          </w:p>
          <w:p w:rsidR="009716C3" w:rsidRPr="00290D1E" w:rsidRDefault="009716C3" w:rsidP="005B47B4">
            <w:pPr>
              <w:autoSpaceDE w:val="0"/>
              <w:autoSpaceDN w:val="0"/>
              <w:adjustRightInd w:val="0"/>
              <w:jc w:val="center"/>
              <w:rPr>
                <w:rFonts w:ascii="Liberation Serif" w:eastAsia="Calibri" w:hAnsi="Liberation Serif" w:cs="Liberation Serif"/>
                <w:b/>
              </w:rPr>
            </w:pPr>
          </w:p>
        </w:tc>
        <w:tc>
          <w:tcPr>
            <w:tcW w:w="4779" w:type="dxa"/>
          </w:tcPr>
          <w:p w:rsidR="009716C3" w:rsidRPr="00290D1E" w:rsidRDefault="009716C3" w:rsidP="005B47B4">
            <w:pPr>
              <w:autoSpaceDE w:val="0"/>
              <w:autoSpaceDN w:val="0"/>
              <w:adjustRightInd w:val="0"/>
              <w:rPr>
                <w:rFonts w:ascii="Liberation Serif" w:eastAsia="Calibri" w:hAnsi="Liberation Serif" w:cs="Liberation Serif"/>
              </w:rPr>
            </w:pPr>
            <w:r w:rsidRPr="00290D1E">
              <w:rPr>
                <w:rFonts w:ascii="Liberation Serif" w:eastAsia="Calibri" w:hAnsi="Liberation Serif" w:cs="Liberation Serif"/>
              </w:rPr>
              <w:t>УТВЕРЖДЕН</w:t>
            </w:r>
          </w:p>
          <w:p w:rsidR="009716C3" w:rsidRPr="00290D1E" w:rsidRDefault="009716C3" w:rsidP="005B47B4">
            <w:pPr>
              <w:autoSpaceDE w:val="0"/>
              <w:autoSpaceDN w:val="0"/>
              <w:adjustRightInd w:val="0"/>
              <w:rPr>
                <w:rFonts w:ascii="Liberation Serif" w:eastAsia="Calibri" w:hAnsi="Liberation Serif" w:cs="Liberation Serif"/>
              </w:rPr>
            </w:pPr>
            <w:r w:rsidRPr="00290D1E">
              <w:rPr>
                <w:rFonts w:ascii="Liberation Serif" w:eastAsia="Calibri" w:hAnsi="Liberation Serif" w:cs="Liberation Serif"/>
              </w:rPr>
              <w:t xml:space="preserve">постановлением администрации </w:t>
            </w:r>
            <w:r>
              <w:rPr>
                <w:rFonts w:ascii="Liberation Serif" w:eastAsia="Calibri" w:hAnsi="Liberation Serif" w:cs="Liberation Serif"/>
              </w:rPr>
              <w:br/>
            </w:r>
            <w:r w:rsidRPr="00290D1E">
              <w:rPr>
                <w:rFonts w:ascii="Liberation Serif" w:eastAsia="Calibri" w:hAnsi="Liberation Serif" w:cs="Liberation Serif"/>
              </w:rPr>
              <w:t>городского округа Верхняя Пышма</w:t>
            </w:r>
          </w:p>
          <w:p w:rsidR="009716C3" w:rsidRPr="00290D1E" w:rsidRDefault="009716C3" w:rsidP="005B47B4">
            <w:pPr>
              <w:autoSpaceDE w:val="0"/>
              <w:autoSpaceDN w:val="0"/>
              <w:adjustRightInd w:val="0"/>
              <w:rPr>
                <w:rFonts w:ascii="Liberation Serif" w:eastAsia="Calibri" w:hAnsi="Liberation Serif" w:cs="Liberation Serif"/>
              </w:rPr>
            </w:pPr>
            <w:r w:rsidRPr="00290D1E">
              <w:rPr>
                <w:rFonts w:ascii="Liberation Serif" w:eastAsia="Calibri" w:hAnsi="Liberation Serif" w:cs="Liberation Serif"/>
              </w:rPr>
              <w:t>от ________________ № __________</w:t>
            </w:r>
          </w:p>
          <w:p w:rsidR="009716C3" w:rsidRPr="00290D1E" w:rsidRDefault="009716C3" w:rsidP="005B47B4">
            <w:pPr>
              <w:autoSpaceDE w:val="0"/>
              <w:autoSpaceDN w:val="0"/>
              <w:adjustRightInd w:val="0"/>
              <w:rPr>
                <w:rFonts w:ascii="Liberation Serif" w:eastAsia="Calibri" w:hAnsi="Liberation Serif" w:cs="Liberation Serif"/>
              </w:rPr>
            </w:pPr>
          </w:p>
        </w:tc>
      </w:tr>
    </w:tbl>
    <w:p w:rsidR="009716C3" w:rsidRPr="00290D1E" w:rsidRDefault="009716C3" w:rsidP="009716C3"/>
    <w:p w:rsidR="009716C3" w:rsidRPr="00290D1E" w:rsidRDefault="009716C3" w:rsidP="009716C3">
      <w:pPr>
        <w:jc w:val="center"/>
        <w:rPr>
          <w:rFonts w:ascii="Liberation Serif" w:eastAsia="Calibri" w:hAnsi="Liberation Serif" w:cs="Liberation Serif"/>
          <w:b/>
        </w:rPr>
      </w:pPr>
      <w:r w:rsidRPr="00290D1E">
        <w:rPr>
          <w:rFonts w:ascii="Liberation Serif" w:eastAsia="Calibri" w:hAnsi="Liberation Serif" w:cs="Liberation Serif"/>
          <w:b/>
        </w:rPr>
        <w:t>ПЛАН</w:t>
      </w:r>
    </w:p>
    <w:p w:rsidR="009716C3" w:rsidRPr="00290D1E" w:rsidRDefault="009716C3" w:rsidP="009716C3">
      <w:pPr>
        <w:jc w:val="center"/>
        <w:rPr>
          <w:rFonts w:ascii="Liberation Serif" w:eastAsia="Calibri" w:hAnsi="Liberation Serif" w:cs="Liberation Serif"/>
          <w:b/>
        </w:rPr>
      </w:pPr>
      <w:r w:rsidRPr="00290D1E">
        <w:rPr>
          <w:rFonts w:ascii="Liberation Serif" w:eastAsia="Calibri" w:hAnsi="Liberation Serif" w:cs="Liberation Serif"/>
          <w:b/>
        </w:rPr>
        <w:t>мероприятий («дорожная карта») по содействию развитию конкуренции в городском округе Верхняя Пышма</w:t>
      </w:r>
    </w:p>
    <w:p w:rsidR="009716C3" w:rsidRPr="00290D1E" w:rsidRDefault="009716C3" w:rsidP="009716C3">
      <w:pPr>
        <w:jc w:val="center"/>
        <w:rPr>
          <w:rFonts w:ascii="Liberation Serif" w:eastAsia="Calibri" w:hAnsi="Liberation Serif" w:cs="Liberation Serif"/>
          <w:b/>
        </w:rPr>
      </w:pPr>
      <w:r w:rsidRPr="00290D1E">
        <w:rPr>
          <w:rFonts w:ascii="Liberation Serif" w:eastAsia="Calibri" w:hAnsi="Liberation Serif" w:cs="Liberation Serif"/>
          <w:b/>
        </w:rPr>
        <w:t xml:space="preserve"> на период 2022–2025 годов </w:t>
      </w:r>
    </w:p>
    <w:p w:rsidR="009716C3" w:rsidRPr="00290D1E" w:rsidRDefault="009716C3" w:rsidP="009716C3">
      <w:pPr>
        <w:jc w:val="right"/>
        <w:rPr>
          <w:rFonts w:ascii="Liberation Serif" w:eastAsia="Calibri" w:hAnsi="Liberation Serif" w:cs="Liberation Serif"/>
        </w:rPr>
      </w:pPr>
      <w:r w:rsidRPr="00290D1E">
        <w:rPr>
          <w:rFonts w:ascii="Liberation Serif" w:eastAsia="Calibri" w:hAnsi="Liberation Serif" w:cs="Liberation Serif"/>
        </w:rPr>
        <w:t>Таблица 1</w:t>
      </w:r>
    </w:p>
    <w:p w:rsidR="009716C3" w:rsidRPr="00290D1E" w:rsidRDefault="009716C3" w:rsidP="009716C3">
      <w:pPr>
        <w:jc w:val="right"/>
        <w:rPr>
          <w:rFonts w:ascii="Liberation Serif" w:eastAsia="Calibri" w:hAnsi="Liberation Serif" w:cs="Liberation Serif"/>
          <w:b/>
        </w:rPr>
      </w:pPr>
    </w:p>
    <w:p w:rsidR="009716C3" w:rsidRPr="00290D1E" w:rsidRDefault="009716C3" w:rsidP="009716C3">
      <w:pPr>
        <w:jc w:val="center"/>
        <w:rPr>
          <w:rFonts w:ascii="Liberation Serif" w:eastAsia="Calibri" w:hAnsi="Liberation Serif" w:cs="Liberation Serif"/>
          <w:b/>
        </w:rPr>
      </w:pPr>
      <w:r w:rsidRPr="00290D1E">
        <w:rPr>
          <w:rFonts w:ascii="Liberation Serif" w:eastAsia="Calibri" w:hAnsi="Liberation Serif" w:cs="Liberation Serif"/>
          <w:b/>
        </w:rPr>
        <w:t>Обоснование выбора товарных рынков для содействия развитию конкуренции в городском округе Верхняя Пышма</w:t>
      </w:r>
    </w:p>
    <w:p w:rsidR="009716C3" w:rsidRPr="00290D1E" w:rsidRDefault="009716C3" w:rsidP="009716C3">
      <w:pPr>
        <w:jc w:val="center"/>
        <w:rPr>
          <w:rFonts w:ascii="Liberation Serif" w:eastAsia="Calibri" w:hAnsi="Liberation Serif" w:cs="Liberation Serif"/>
          <w:b/>
        </w:rPr>
      </w:pPr>
    </w:p>
    <w:tbl>
      <w:tblPr>
        <w:tblStyle w:val="a3"/>
        <w:tblW w:w="5000" w:type="pct"/>
        <w:tblLook w:val="04A0" w:firstRow="1" w:lastRow="0" w:firstColumn="1" w:lastColumn="0" w:noHBand="0" w:noVBand="1"/>
      </w:tblPr>
      <w:tblGrid>
        <w:gridCol w:w="913"/>
        <w:gridCol w:w="13647"/>
      </w:tblGrid>
      <w:tr w:rsidR="009716C3" w:rsidRPr="00290D1E" w:rsidTr="005B47B4">
        <w:tc>
          <w:tcPr>
            <w:tcW w:w="309" w:type="pct"/>
            <w:shd w:val="clear" w:color="auto" w:fill="auto"/>
          </w:tcPr>
          <w:p w:rsidR="009716C3" w:rsidRPr="00290D1E" w:rsidRDefault="009716C3" w:rsidP="005B47B4">
            <w:pPr>
              <w:rPr>
                <w:rFonts w:ascii="Liberation Serif" w:eastAsia="Calibri" w:hAnsi="Liberation Serif" w:cs="Liberation Serif"/>
              </w:rPr>
            </w:pPr>
            <w:r w:rsidRPr="00290D1E">
              <w:rPr>
                <w:rFonts w:ascii="Liberation Serif" w:eastAsia="Calibri" w:hAnsi="Liberation Serif" w:cs="Liberation Serif"/>
              </w:rPr>
              <w:t>Номер строки</w:t>
            </w:r>
          </w:p>
        </w:tc>
        <w:tc>
          <w:tcPr>
            <w:tcW w:w="4691" w:type="pct"/>
          </w:tcPr>
          <w:p w:rsidR="009716C3" w:rsidRPr="00290D1E" w:rsidRDefault="009716C3" w:rsidP="005B47B4">
            <w:pPr>
              <w:ind w:left="421"/>
              <w:rPr>
                <w:rFonts w:ascii="Liberation Serif" w:eastAsia="Calibri" w:hAnsi="Liberation Serif" w:cs="Liberation Serif"/>
              </w:rPr>
            </w:pPr>
            <w:r w:rsidRPr="00290D1E">
              <w:rPr>
                <w:rFonts w:ascii="Liberation Serif" w:eastAsia="Calibri" w:hAnsi="Liberation Serif" w:cs="Liberation Serif"/>
              </w:rPr>
              <w:t>Наименование товарного рынка с описанием текущей ситуации</w:t>
            </w:r>
          </w:p>
        </w:tc>
      </w:tr>
      <w:tr w:rsidR="009716C3" w:rsidRPr="00290D1E" w:rsidTr="005B47B4">
        <w:tc>
          <w:tcPr>
            <w:tcW w:w="309" w:type="pct"/>
          </w:tcPr>
          <w:p w:rsidR="009716C3" w:rsidRPr="00290D1E" w:rsidRDefault="009716C3" w:rsidP="005B47B4">
            <w:pPr>
              <w:jc w:val="center"/>
              <w:rPr>
                <w:rFonts w:ascii="Liberation Serif" w:eastAsia="Calibri" w:hAnsi="Liberation Serif" w:cs="Liberation Serif"/>
              </w:rPr>
            </w:pPr>
            <w:r w:rsidRPr="00290D1E">
              <w:rPr>
                <w:rFonts w:ascii="Liberation Serif" w:eastAsia="Calibri" w:hAnsi="Liberation Serif" w:cs="Liberation Serif"/>
              </w:rPr>
              <w:t>1.</w:t>
            </w:r>
          </w:p>
        </w:tc>
        <w:tc>
          <w:tcPr>
            <w:tcW w:w="4691" w:type="pct"/>
          </w:tcPr>
          <w:p w:rsidR="009716C3" w:rsidRPr="00290D1E" w:rsidRDefault="009716C3" w:rsidP="005B47B4">
            <w:pPr>
              <w:ind w:left="-63" w:firstLine="63"/>
              <w:rPr>
                <w:rFonts w:ascii="Liberation Serif" w:eastAsia="Calibri" w:hAnsi="Liberation Serif" w:cs="Liberation Serif"/>
                <w:b/>
              </w:rPr>
            </w:pPr>
            <w:r w:rsidRPr="00290D1E">
              <w:rPr>
                <w:rFonts w:ascii="Liberation Serif" w:eastAsia="Calibri" w:hAnsi="Liberation Serif" w:cs="Liberation Serif"/>
                <w:b/>
              </w:rPr>
              <w:t>Рынок услуг розничной торговли лекарственными препаратами, медицинскими изделиями и сопутствующими товарами</w:t>
            </w:r>
          </w:p>
          <w:p w:rsidR="009716C3" w:rsidRPr="00290D1E" w:rsidRDefault="009716C3" w:rsidP="005B47B4">
            <w:pPr>
              <w:ind w:left="-63" w:firstLine="63"/>
              <w:jc w:val="both"/>
              <w:rPr>
                <w:rFonts w:ascii="Liberation Serif" w:eastAsia="Calibri" w:hAnsi="Liberation Serif" w:cs="Liberation Serif"/>
              </w:rPr>
            </w:pPr>
          </w:p>
          <w:p w:rsidR="009716C3" w:rsidRPr="00290D1E" w:rsidRDefault="009716C3" w:rsidP="005B47B4">
            <w:pPr>
              <w:ind w:left="-63" w:firstLine="63"/>
              <w:jc w:val="both"/>
              <w:rPr>
                <w:rFonts w:ascii="Liberation Serif" w:eastAsia="Calibri" w:hAnsi="Liberation Serif" w:cs="Liberation Serif"/>
              </w:rPr>
            </w:pPr>
            <w:r w:rsidRPr="00290D1E">
              <w:rPr>
                <w:rFonts w:ascii="Liberation Serif" w:eastAsia="Calibri" w:hAnsi="Liberation Serif" w:cs="Liberation Serif"/>
              </w:rPr>
              <w:t xml:space="preserve">По состоянию на 1 января 2022 года на территории городского округа Верхняя Пышма осуществляли фармацевтическую деятельность 23 аптечные организации, включающие 45 точек продаж аптечных организаций (аптек-24 единицы, аптечных пунктов – 15 единиц и пунктов выдачи лекарств при ФАПе -6 единиц). Количество точек продаж аптечных организаций частной формы собственности составило – 33 единицы (73,3 %), в том числе 18 юридических лиц и 3 индивидуальных предпринимателя. </w:t>
            </w:r>
            <w:r>
              <w:rPr>
                <w:rFonts w:ascii="Liberation Serif" w:eastAsia="Calibri" w:hAnsi="Liberation Serif" w:cs="Liberation Serif"/>
              </w:rPr>
              <w:br/>
            </w:r>
            <w:r w:rsidRPr="00290D1E">
              <w:rPr>
                <w:rFonts w:ascii="Liberation Serif" w:eastAsia="Calibri" w:hAnsi="Liberation Serif" w:cs="Liberation Serif"/>
              </w:rPr>
              <w:t>В г. Верхняя Пышма расположено – 36 точек продаж аптечных организаций, на территории сельских населенных пунктов расположено 9 точек продаж (1</w:t>
            </w:r>
            <w:r>
              <w:rPr>
                <w:rFonts w:ascii="Liberation Serif" w:eastAsia="Calibri" w:hAnsi="Liberation Serif" w:cs="Liberation Serif"/>
              </w:rPr>
              <w:t xml:space="preserve"> –</w:t>
            </w:r>
            <w:r w:rsidRPr="00290D1E">
              <w:rPr>
                <w:rFonts w:ascii="Liberation Serif" w:eastAsia="Calibri" w:hAnsi="Liberation Serif" w:cs="Liberation Serif"/>
              </w:rPr>
              <w:t xml:space="preserve"> частная аптека в с. Балтым, 2 аптечных пункта и 6 пунктов выдачи лекарств муниципального унитарного предприятия «Центральная районная аптека № 57» при ФАП и ОВП в сельских населенных пунктах).</w:t>
            </w:r>
          </w:p>
          <w:p w:rsidR="009716C3" w:rsidRPr="00290D1E" w:rsidRDefault="009716C3" w:rsidP="005B47B4">
            <w:pPr>
              <w:ind w:left="-63" w:firstLine="63"/>
              <w:jc w:val="both"/>
              <w:rPr>
                <w:rFonts w:ascii="Liberation Serif" w:eastAsia="Calibri" w:hAnsi="Liberation Serif" w:cs="Liberation Serif"/>
              </w:rPr>
            </w:pPr>
            <w:r w:rsidRPr="00290D1E">
              <w:rPr>
                <w:rFonts w:ascii="Liberation Serif" w:eastAsia="Calibri" w:hAnsi="Liberation Serif" w:cs="Liberation Serif"/>
              </w:rPr>
              <w:t>Анализ результатов мониторинга состояния и развития конкуренции. Рынок услуг розничной торговли лекарственными препаратами, медицинскими изделиями и сопутствующими товарами характеризуется высокой конкуренцией, 70 % респондентов отметили достаточное количество аптечных организаций, 64 % от общего числа опрошенных отмечают удовлетворенность возможностью выбора на рынке 52 % и качеством 52 %, при этом 24 % отметили низкую удовлетворенность уровнем цен, 23 % - не удовлетворены уровнем цен.</w:t>
            </w:r>
          </w:p>
          <w:p w:rsidR="009716C3" w:rsidRPr="00290D1E" w:rsidRDefault="009716C3" w:rsidP="005B47B4">
            <w:pPr>
              <w:ind w:left="-63" w:firstLine="63"/>
              <w:jc w:val="both"/>
              <w:rPr>
                <w:rFonts w:ascii="Liberation Serif" w:eastAsia="Calibri" w:hAnsi="Liberation Serif" w:cs="Liberation Serif"/>
              </w:rPr>
            </w:pPr>
            <w:r w:rsidRPr="00290D1E">
              <w:rPr>
                <w:rFonts w:ascii="Liberation Serif" w:eastAsia="Calibri" w:hAnsi="Liberation Serif" w:cs="Liberation Serif"/>
              </w:rPr>
              <w:t>Проблемные вопросы: 1. Отсутствие точек продаж аптечных организаций любой формы собственности в 15 сельских населенных пунктах, несоответствие помещений в сельских населенных пунктах лицензионным требованиям.</w:t>
            </w:r>
          </w:p>
          <w:p w:rsidR="009716C3" w:rsidRPr="00290D1E" w:rsidRDefault="009716C3" w:rsidP="005B47B4">
            <w:pPr>
              <w:ind w:left="-63" w:firstLine="63"/>
              <w:jc w:val="both"/>
              <w:rPr>
                <w:rFonts w:ascii="Liberation Serif" w:eastAsia="Calibri" w:hAnsi="Liberation Serif" w:cs="Liberation Serif"/>
              </w:rPr>
            </w:pPr>
            <w:r w:rsidRPr="00290D1E">
              <w:rPr>
                <w:rFonts w:ascii="Liberation Serif" w:eastAsia="Calibri" w:hAnsi="Liberation Serif" w:cs="Liberation Serif"/>
              </w:rPr>
              <w:t>2. Неравномерное распределение аптечных точек в черте города делает труднодоступным приобретение лекарств для людей пожилого возраста.</w:t>
            </w:r>
          </w:p>
          <w:p w:rsidR="009716C3" w:rsidRPr="00290D1E" w:rsidRDefault="009716C3" w:rsidP="005B47B4">
            <w:pPr>
              <w:ind w:left="-63" w:firstLine="63"/>
              <w:jc w:val="both"/>
              <w:rPr>
                <w:rFonts w:ascii="Liberation Serif" w:eastAsia="Calibri" w:hAnsi="Liberation Serif" w:cs="Liberation Serif"/>
              </w:rPr>
            </w:pPr>
            <w:r w:rsidRPr="00290D1E">
              <w:rPr>
                <w:rFonts w:ascii="Liberation Serif" w:eastAsia="Calibri" w:hAnsi="Liberation Serif" w:cs="Liberation Serif"/>
              </w:rPr>
              <w:lastRenderedPageBreak/>
              <w:t>3. Отсутствие в муниципальной программе мероприятия о предоставлении имущественной поддержки негосударственным учреждениям, оказывающим услуги розничной торговли лекарственными препаратами, медицинскими изделиями и сопутствующими товарами.</w:t>
            </w:r>
          </w:p>
        </w:tc>
      </w:tr>
      <w:tr w:rsidR="009716C3" w:rsidRPr="00290D1E" w:rsidTr="005B47B4">
        <w:tc>
          <w:tcPr>
            <w:tcW w:w="309" w:type="pct"/>
          </w:tcPr>
          <w:p w:rsidR="009716C3" w:rsidRPr="00290D1E" w:rsidRDefault="009716C3" w:rsidP="005B47B4">
            <w:pPr>
              <w:jc w:val="center"/>
              <w:rPr>
                <w:rFonts w:ascii="Liberation Serif" w:eastAsia="Calibri" w:hAnsi="Liberation Serif" w:cs="Liberation Serif"/>
              </w:rPr>
            </w:pPr>
            <w:r w:rsidRPr="00290D1E">
              <w:rPr>
                <w:rFonts w:ascii="Liberation Serif" w:eastAsia="Calibri" w:hAnsi="Liberation Serif" w:cs="Liberation Serif"/>
              </w:rPr>
              <w:lastRenderedPageBreak/>
              <w:t>2.</w:t>
            </w:r>
          </w:p>
        </w:tc>
        <w:tc>
          <w:tcPr>
            <w:tcW w:w="4691" w:type="pct"/>
            <w:shd w:val="clear" w:color="auto" w:fill="auto"/>
          </w:tcPr>
          <w:p w:rsidR="009716C3" w:rsidRPr="00290D1E" w:rsidRDefault="009716C3" w:rsidP="005B47B4">
            <w:pPr>
              <w:ind w:left="-63" w:firstLine="63"/>
              <w:rPr>
                <w:rFonts w:ascii="Liberation Serif" w:eastAsia="Calibri" w:hAnsi="Liberation Serif" w:cs="Liberation Serif"/>
              </w:rPr>
            </w:pPr>
            <w:r w:rsidRPr="00290D1E">
              <w:rPr>
                <w:rFonts w:ascii="Liberation Serif" w:eastAsia="Calibri" w:hAnsi="Liberation Serif" w:cs="Liberation Serif"/>
                <w:b/>
              </w:rPr>
              <w:t>Рынок психолого-педагогического сопровождения детей с ограниченными возможностями здоровья</w:t>
            </w:r>
          </w:p>
          <w:p w:rsidR="009716C3" w:rsidRPr="00290D1E" w:rsidRDefault="009716C3" w:rsidP="005B47B4">
            <w:pPr>
              <w:ind w:left="-63" w:firstLine="63"/>
              <w:jc w:val="both"/>
              <w:rPr>
                <w:rFonts w:ascii="Liberation Serif" w:eastAsia="Calibri" w:hAnsi="Liberation Serif" w:cs="Liberation Serif"/>
              </w:rPr>
            </w:pPr>
          </w:p>
          <w:p w:rsidR="009716C3" w:rsidRPr="00290D1E" w:rsidRDefault="009716C3" w:rsidP="005B47B4">
            <w:pPr>
              <w:ind w:left="-63" w:firstLine="63"/>
              <w:jc w:val="both"/>
              <w:rPr>
                <w:rFonts w:ascii="Liberation Serif" w:eastAsia="Calibri" w:hAnsi="Liberation Serif" w:cs="Liberation Serif"/>
              </w:rPr>
            </w:pPr>
            <w:r w:rsidRPr="00290D1E">
              <w:rPr>
                <w:rFonts w:ascii="Liberation Serif" w:eastAsia="Calibri" w:hAnsi="Liberation Serif" w:cs="Liberation Serif"/>
              </w:rPr>
              <w:t>Психолого-педагогическое сопровождение является составной частью федеральных государственных образовательных стандартов, психолого-педагогическое сопровождение детей с ограниченными возможностями здоровья (далее – ОВЗ) осуществляется в рамках образовательного процесса в общеобразовательных и дошкольных организациях. В городском округе Верхняя Пышма в соответствии с постановлением администрации городского округа Верхняя Пышма от 06.03.2020 № 183 «О работе территориальной психолого-медико-педагогической комиссии в городском округе Верхняя Пышма» организована работа Территориальной психолого-медико-педагогической комиссии (далее – ТПМПК). Заседания ТПМПК проводятся еженедельно на базе муниципального автономного общеобразовательного учреждения «Средняя общеобразовательная школа № 1 с углубленным изучением отдельных предметов имени Б.С. Суворова». В 2021 учебном году проведено 34 заседания ТПМПК, обследовано 173 ребенка. Актуальная информация по деятельности ТПМПК размещена на сайте муниципального казенного учреждения «Управление образования городского округа Верхняя Пышма» в разделе «Психолого-медико-педагогическая комиссия» (https://uovp.ru/psihologo-mediko-pedagogicheskaya-komissiya/).</w:t>
            </w:r>
          </w:p>
          <w:p w:rsidR="009716C3" w:rsidRPr="00290D1E" w:rsidRDefault="009716C3" w:rsidP="005B47B4">
            <w:pPr>
              <w:ind w:left="-63" w:firstLine="63"/>
              <w:jc w:val="both"/>
              <w:rPr>
                <w:rFonts w:ascii="Liberation Serif" w:eastAsia="Calibri" w:hAnsi="Liberation Serif" w:cs="Liberation Serif"/>
              </w:rPr>
            </w:pPr>
            <w:r w:rsidRPr="00290D1E">
              <w:rPr>
                <w:rFonts w:ascii="Liberation Serif" w:eastAsia="Calibri" w:hAnsi="Liberation Serif" w:cs="Liberation Serif"/>
              </w:rPr>
              <w:t>На базе образовательных учреждений созданы психолого-педагогические консилиумы (далее – ППк). На базе дошкольных образовательных учреждений – 27 ППк, на базе общеобразовательных учреждений – 11 ППк.</w:t>
            </w:r>
          </w:p>
          <w:p w:rsidR="009716C3" w:rsidRPr="00290D1E" w:rsidRDefault="009716C3" w:rsidP="005B47B4">
            <w:pPr>
              <w:ind w:left="-63" w:firstLine="63"/>
              <w:jc w:val="both"/>
              <w:rPr>
                <w:rFonts w:ascii="Liberation Serif" w:eastAsia="Calibri" w:hAnsi="Liberation Serif" w:cs="Liberation Serif"/>
              </w:rPr>
            </w:pPr>
            <w:r w:rsidRPr="00290D1E">
              <w:rPr>
                <w:rFonts w:ascii="Liberation Serif" w:eastAsia="Calibri" w:hAnsi="Liberation Serif" w:cs="Liberation Serif"/>
              </w:rPr>
              <w:t xml:space="preserve">В 2021 году в дошкольных образовательных организациях города функционировали 6 групп комбинированной направленности, из которых 1 группа для детей с нарушениями речи, 1 группа для детей с нарушением зрения, 2 группы для детей с задержкой психического развития, 2 группы для детей с тяжёлой структурой дефекта. </w:t>
            </w:r>
          </w:p>
          <w:p w:rsidR="009716C3" w:rsidRPr="00290D1E" w:rsidRDefault="009716C3" w:rsidP="005B47B4">
            <w:pPr>
              <w:ind w:left="-63" w:firstLine="63"/>
              <w:jc w:val="both"/>
              <w:rPr>
                <w:rFonts w:ascii="Liberation Serif" w:eastAsia="Calibri" w:hAnsi="Liberation Serif" w:cs="Liberation Serif"/>
              </w:rPr>
            </w:pPr>
            <w:r w:rsidRPr="00290D1E">
              <w:rPr>
                <w:rFonts w:ascii="Liberation Serif" w:eastAsia="Calibri" w:hAnsi="Liberation Serif" w:cs="Liberation Serif"/>
              </w:rPr>
              <w:t>За 2021 год на базе общеобразовательных учреждений проведено 240 индивидуальных консультаций. Из них 171 – для родителей обучающихся детей с ограниченными возможностями здоровья и инвалидностью.</w:t>
            </w:r>
          </w:p>
          <w:p w:rsidR="009716C3" w:rsidRPr="00290D1E" w:rsidRDefault="009716C3" w:rsidP="005B47B4">
            <w:pPr>
              <w:ind w:left="-63" w:firstLine="63"/>
              <w:jc w:val="both"/>
              <w:rPr>
                <w:rFonts w:ascii="Liberation Serif" w:eastAsia="Calibri" w:hAnsi="Liberation Serif" w:cs="Liberation Serif"/>
              </w:rPr>
            </w:pPr>
            <w:r w:rsidRPr="00290D1E">
              <w:rPr>
                <w:rFonts w:ascii="Liberation Serif" w:eastAsia="Calibri" w:hAnsi="Liberation Serif" w:cs="Liberation Serif"/>
              </w:rPr>
              <w:t>Для детей, имеющих нарушения речи, на базах всех дошкольных учреждений городского округа функционируют логопункты.</w:t>
            </w:r>
          </w:p>
          <w:p w:rsidR="009716C3" w:rsidRPr="00290D1E" w:rsidRDefault="009716C3" w:rsidP="005B47B4">
            <w:pPr>
              <w:ind w:left="-63" w:firstLine="63"/>
              <w:jc w:val="both"/>
              <w:rPr>
                <w:rFonts w:ascii="Liberation Serif" w:eastAsia="Calibri" w:hAnsi="Liberation Serif" w:cs="Liberation Serif"/>
              </w:rPr>
            </w:pPr>
            <w:r w:rsidRPr="00290D1E">
              <w:rPr>
                <w:rFonts w:ascii="Liberation Serif" w:eastAsia="Calibri" w:hAnsi="Liberation Serif" w:cs="Liberation Serif"/>
              </w:rPr>
              <w:t xml:space="preserve">На сайтах общеобразовательных учреждений созданы разделы «Доступная среда» и «Инклюзивное образование», на которых размещена актуальная информация по образованию детей с ОВЗ и инвалидностью в конкретном общеобразовательном учреждении. </w:t>
            </w:r>
          </w:p>
          <w:p w:rsidR="009716C3" w:rsidRPr="00290D1E" w:rsidRDefault="009716C3" w:rsidP="005B47B4">
            <w:pPr>
              <w:ind w:left="-63" w:firstLine="63"/>
              <w:jc w:val="both"/>
              <w:rPr>
                <w:rFonts w:ascii="Liberation Serif" w:eastAsia="Calibri" w:hAnsi="Liberation Serif" w:cs="Liberation Serif"/>
              </w:rPr>
            </w:pPr>
            <w:r w:rsidRPr="00290D1E">
              <w:rPr>
                <w:rFonts w:ascii="Liberation Serif" w:eastAsia="Calibri" w:hAnsi="Liberation Serif" w:cs="Liberation Serif"/>
              </w:rPr>
              <w:t>Актуальная информация по образованию детей с ограниченными возможностями здоровья и инвалидностью размещена на сайте муниципального казенного учреждения «Управление образования городского округа Верхняя Пышма» в разделе «Инклюзивное образование» (</w:t>
            </w:r>
            <w:hyperlink r:id="rId5" w:history="1">
              <w:r w:rsidRPr="00290D1E">
                <w:rPr>
                  <w:rStyle w:val="a4"/>
                  <w:rFonts w:ascii="Liberation Serif" w:eastAsia="Calibri" w:hAnsi="Liberation Serif" w:cs="Liberation Serif"/>
                </w:rPr>
                <w:t>https://uovp.ru/inklyuzivnoe-obrazovanie/</w:t>
              </w:r>
            </w:hyperlink>
            <w:r w:rsidRPr="00290D1E">
              <w:rPr>
                <w:rFonts w:ascii="Liberation Serif" w:eastAsia="Calibri" w:hAnsi="Liberation Serif" w:cs="Liberation Serif"/>
              </w:rPr>
              <w:t>), актуальная рабочая документация по разным направлениям инклюзивного образования размещена в рубрике «Методические кабинеты ОВЗ».</w:t>
            </w:r>
          </w:p>
          <w:p w:rsidR="009716C3" w:rsidRPr="00290D1E" w:rsidRDefault="009716C3" w:rsidP="005B47B4">
            <w:pPr>
              <w:ind w:left="-63" w:firstLine="63"/>
              <w:jc w:val="both"/>
              <w:rPr>
                <w:rFonts w:ascii="Liberation Serif" w:eastAsia="Calibri" w:hAnsi="Liberation Serif" w:cs="Liberation Serif"/>
              </w:rPr>
            </w:pPr>
            <w:r w:rsidRPr="00290D1E">
              <w:rPr>
                <w:rFonts w:ascii="Liberation Serif" w:eastAsia="Calibri" w:hAnsi="Liberation Serif" w:cs="Liberation Serif"/>
              </w:rPr>
              <w:t>На территории городского округа Верхняя Пышма функционирует государственное бюджетное общеобразовательное учреждение Свердловской области «Верхнепышминская школа-интернат имени С.А. Мартиросяна, реализующая адаптированные основные общеобразовательные программы». В данном учреждении в соответствии с приказом Министерства образования и молодежной политики Свердловской области от 31.08.2021 №235-и «Об утверждении составов центральной и территориальных психолого-</w:t>
            </w:r>
            <w:r w:rsidRPr="00290D1E">
              <w:rPr>
                <w:rFonts w:ascii="Liberation Serif" w:eastAsia="Calibri" w:hAnsi="Liberation Serif" w:cs="Liberation Serif"/>
              </w:rPr>
              <w:lastRenderedPageBreak/>
              <w:t>медико-педагогических комиссий в государственных учреждениях Свердловской области, подведомственных Министерству образования и молодежной политики Свердловской области» организована работа территориальной психолого-медико-педагогической комиссии. Также, на базе данного учреждения создан Региональный ресурсный центр по развитию системы сопровождения слепоглухих детей на территории Свердловской области (http://mart-school.ru/leftmenu/regionalnyj-resursnyj-tsentr-po-razvitiyu-sistemy-soprovozhdeniya-slepogluhih-detej-na-territorii-sverdlovskoj-oblasti).</w:t>
            </w:r>
          </w:p>
          <w:p w:rsidR="009716C3" w:rsidRPr="00290D1E" w:rsidRDefault="009716C3" w:rsidP="005B47B4">
            <w:pPr>
              <w:ind w:left="-63" w:firstLine="63"/>
              <w:jc w:val="both"/>
              <w:rPr>
                <w:rFonts w:ascii="Liberation Serif" w:eastAsia="Calibri" w:hAnsi="Liberation Serif" w:cs="Liberation Serif"/>
              </w:rPr>
            </w:pPr>
            <w:r w:rsidRPr="00290D1E">
              <w:rPr>
                <w:rFonts w:ascii="Liberation Serif" w:eastAsia="Calibri" w:hAnsi="Liberation Serif" w:cs="Liberation Serif"/>
              </w:rPr>
              <w:t>В городском округе Верхняя Пышма 1 специализированная частная организация (индивидуальный предприниматель) осуществляет психолого-педагогическое сопровождение детей с ОВЗ в качестве основного вида деятельности. Финансовая поддержка негосударственных учреждений, оказывающих услуги психолого-педагогического сопровождения детей с ОВЗ оказывается на уровне Свердловской области. С целью информирования граждан – получателей услуг психолого- педагогического сопровождения детей с ОВЗ разработан Реестр некоммерческих организаций, реализующих проекты по оказанию психолого-педагогической, медицинской и социальной помощи детям-инвалидам,-</w:t>
            </w:r>
          </w:p>
          <w:p w:rsidR="009716C3" w:rsidRPr="00290D1E" w:rsidRDefault="009716C3" w:rsidP="005B47B4">
            <w:pPr>
              <w:ind w:left="-63" w:firstLine="63"/>
              <w:jc w:val="both"/>
              <w:rPr>
                <w:rFonts w:ascii="Liberation Serif" w:eastAsia="Calibri" w:hAnsi="Liberation Serif" w:cs="Liberation Serif"/>
              </w:rPr>
            </w:pPr>
            <w:r w:rsidRPr="00290D1E">
              <w:rPr>
                <w:rFonts w:ascii="Liberation Serif" w:eastAsia="Calibri" w:hAnsi="Liberation Serif" w:cs="Liberation Serif"/>
              </w:rPr>
              <w:t>получателей поддержки Правительства Свердловской области (далее – Реестр получателей поддержки). Реестр получателей поддержки размещен на сайте Регионального ресурсного центра развития доступной образовательной среды в системе образования Свердловской области в информационно-телекоммуникационной сети «Интернет» (далее – сеть «Интернет») (www.rrc-so.ru) в разделе «Поддержка НКО», файл «Реестр НКО». Изменения в Реестр получателей поддержки вносятся ежегодно по итогам проведения ежегодного конкурса среди некоммерческих организаций, реализующих проекты по оказанию психолого-педагогической, медицинской и социальной помощи детям-инвалидам.</w:t>
            </w:r>
          </w:p>
          <w:p w:rsidR="009716C3" w:rsidRPr="00290D1E" w:rsidRDefault="009716C3" w:rsidP="005B47B4">
            <w:pPr>
              <w:ind w:left="-63" w:firstLine="63"/>
              <w:jc w:val="both"/>
              <w:rPr>
                <w:rFonts w:ascii="Liberation Serif" w:eastAsia="Calibri" w:hAnsi="Liberation Serif" w:cs="Liberation Serif"/>
              </w:rPr>
            </w:pPr>
            <w:r w:rsidRPr="00290D1E">
              <w:rPr>
                <w:rFonts w:ascii="Liberation Serif" w:eastAsia="Calibri" w:hAnsi="Liberation Serif" w:cs="Liberation Serif"/>
              </w:rPr>
              <w:t>Анализ результатов мониторинга состояния и развития конкуренции. На рынке психолого-педагогического сопровождения детей с ОВЗ 75 % респондентов отмечают слабую конкуренцию и 20 % - умеренную конкуренцию. При этом количество организаций на рынке психолого-педагогического сопровождения детей с ОВЗ отмечается как низкое. При оценке удовлетворенности уровнем цен, качеством товаров и услуг низкий уровень удовлетворенности качеством отметили 26 % от общего числа опрошенных, стоимостью услуг -33 % респондентов, 35 % респондентов затрудняются ответить.</w:t>
            </w:r>
          </w:p>
          <w:p w:rsidR="009716C3" w:rsidRPr="00290D1E" w:rsidRDefault="009716C3" w:rsidP="005B47B4">
            <w:pPr>
              <w:ind w:left="-63" w:firstLine="63"/>
              <w:jc w:val="both"/>
              <w:rPr>
                <w:rFonts w:ascii="Liberation Serif" w:eastAsia="Calibri" w:hAnsi="Liberation Serif" w:cs="Liberation Serif"/>
              </w:rPr>
            </w:pPr>
            <w:r w:rsidRPr="00290D1E">
              <w:rPr>
                <w:rFonts w:ascii="Liberation Serif" w:eastAsia="Calibri" w:hAnsi="Liberation Serif" w:cs="Liberation Serif"/>
              </w:rPr>
              <w:t xml:space="preserve">Проблемные вопросы. </w:t>
            </w:r>
          </w:p>
          <w:p w:rsidR="009716C3" w:rsidRPr="00290D1E" w:rsidRDefault="009716C3" w:rsidP="005B47B4">
            <w:pPr>
              <w:ind w:left="-63" w:firstLine="63"/>
              <w:jc w:val="both"/>
              <w:rPr>
                <w:rFonts w:ascii="Liberation Serif" w:eastAsia="Calibri" w:hAnsi="Liberation Serif" w:cs="Liberation Serif"/>
              </w:rPr>
            </w:pPr>
            <w:r w:rsidRPr="00290D1E">
              <w:rPr>
                <w:rFonts w:ascii="Liberation Serif" w:eastAsia="Calibri" w:hAnsi="Liberation Serif" w:cs="Liberation Serif"/>
              </w:rPr>
              <w:t xml:space="preserve">1. Ежегодное увеличение детей с ОВЗ и их родителей, обратившихся за психолого-педагогической консультацией. </w:t>
            </w:r>
          </w:p>
          <w:p w:rsidR="009716C3" w:rsidRPr="00290D1E" w:rsidRDefault="009716C3" w:rsidP="005B47B4">
            <w:pPr>
              <w:ind w:left="-63" w:firstLine="63"/>
              <w:jc w:val="both"/>
              <w:rPr>
                <w:rFonts w:ascii="Liberation Serif" w:eastAsia="Calibri" w:hAnsi="Liberation Serif" w:cs="Liberation Serif"/>
              </w:rPr>
            </w:pPr>
            <w:r w:rsidRPr="00290D1E">
              <w:rPr>
                <w:rFonts w:ascii="Liberation Serif" w:eastAsia="Calibri" w:hAnsi="Liberation Serif" w:cs="Liberation Serif"/>
              </w:rPr>
              <w:t>2. Недостаточный уровень развития частного сектора на рынке услуг психолого-педагогического сопровождения детей с ОВЗ.</w:t>
            </w:r>
          </w:p>
          <w:p w:rsidR="009716C3" w:rsidRPr="00290D1E" w:rsidRDefault="009716C3" w:rsidP="005B47B4">
            <w:pPr>
              <w:ind w:left="-63" w:firstLine="63"/>
              <w:jc w:val="both"/>
              <w:rPr>
                <w:rFonts w:ascii="Liberation Serif" w:eastAsia="Calibri" w:hAnsi="Liberation Serif" w:cs="Liberation Serif"/>
              </w:rPr>
            </w:pPr>
            <w:r w:rsidRPr="00290D1E">
              <w:rPr>
                <w:rFonts w:ascii="Liberation Serif" w:eastAsia="Calibri" w:hAnsi="Liberation Serif" w:cs="Liberation Serif"/>
              </w:rPr>
              <w:t>3. Недостаточная информированность получателей услуг психолого-педагогического сопровождения детей с ОВЗ о возможности получения услуг в негосударственных организациях, оказывающих услуги психолого-педагогического сопровождения детей с ОВЗ.</w:t>
            </w:r>
          </w:p>
          <w:p w:rsidR="009716C3" w:rsidRPr="00290D1E" w:rsidRDefault="009716C3" w:rsidP="005B47B4">
            <w:pPr>
              <w:ind w:left="-63" w:firstLine="63"/>
              <w:jc w:val="both"/>
              <w:rPr>
                <w:rFonts w:ascii="Liberation Serif" w:eastAsia="Calibri" w:hAnsi="Liberation Serif" w:cs="Liberation Serif"/>
              </w:rPr>
            </w:pPr>
            <w:r w:rsidRPr="00290D1E">
              <w:rPr>
                <w:rFonts w:ascii="Liberation Serif" w:eastAsia="Calibri" w:hAnsi="Liberation Serif" w:cs="Liberation Serif"/>
              </w:rPr>
              <w:t>4. Высокая стоимость услуг частных организаций.</w:t>
            </w:r>
          </w:p>
          <w:p w:rsidR="009716C3" w:rsidRPr="00290D1E" w:rsidRDefault="009716C3" w:rsidP="005B47B4">
            <w:pPr>
              <w:ind w:left="-63" w:firstLine="63"/>
              <w:jc w:val="both"/>
              <w:rPr>
                <w:rFonts w:ascii="Liberation Serif" w:eastAsia="Calibri" w:hAnsi="Liberation Serif" w:cs="Liberation Serif"/>
              </w:rPr>
            </w:pPr>
            <w:r w:rsidRPr="00290D1E">
              <w:rPr>
                <w:rFonts w:ascii="Liberation Serif" w:eastAsia="Calibri" w:hAnsi="Liberation Serif" w:cs="Liberation Serif"/>
              </w:rPr>
              <w:t>5. Низкая инвестиционная привлекательность сферы</w:t>
            </w:r>
            <w:r w:rsidRPr="00290D1E">
              <w:t xml:space="preserve"> </w:t>
            </w:r>
            <w:r w:rsidRPr="00290D1E">
              <w:rPr>
                <w:rFonts w:ascii="Liberation Serif" w:eastAsia="Calibri" w:hAnsi="Liberation Serif" w:cs="Liberation Serif"/>
              </w:rPr>
              <w:t>психолого-педагогического сопровождения детей с ОВЗ.</w:t>
            </w:r>
          </w:p>
          <w:p w:rsidR="009716C3" w:rsidRPr="00290D1E" w:rsidRDefault="009716C3" w:rsidP="005B47B4">
            <w:pPr>
              <w:ind w:left="-63" w:firstLine="63"/>
              <w:jc w:val="both"/>
              <w:rPr>
                <w:rFonts w:ascii="Liberation Serif" w:hAnsi="Liberation Serif" w:cs="Liberation Serif"/>
              </w:rPr>
            </w:pPr>
          </w:p>
        </w:tc>
      </w:tr>
      <w:tr w:rsidR="009716C3" w:rsidRPr="00290D1E" w:rsidTr="005B47B4">
        <w:tc>
          <w:tcPr>
            <w:tcW w:w="309" w:type="pct"/>
          </w:tcPr>
          <w:p w:rsidR="009716C3" w:rsidRPr="00290D1E" w:rsidRDefault="009716C3" w:rsidP="005B47B4">
            <w:pPr>
              <w:jc w:val="center"/>
              <w:rPr>
                <w:rFonts w:ascii="Liberation Serif" w:eastAsia="Calibri" w:hAnsi="Liberation Serif" w:cs="Liberation Serif"/>
              </w:rPr>
            </w:pPr>
            <w:r w:rsidRPr="00290D1E">
              <w:rPr>
                <w:rFonts w:ascii="Liberation Serif" w:eastAsia="Calibri" w:hAnsi="Liberation Serif" w:cs="Liberation Serif"/>
              </w:rPr>
              <w:lastRenderedPageBreak/>
              <w:t>3.</w:t>
            </w:r>
          </w:p>
        </w:tc>
        <w:tc>
          <w:tcPr>
            <w:tcW w:w="4691" w:type="pct"/>
            <w:shd w:val="clear" w:color="auto" w:fill="auto"/>
          </w:tcPr>
          <w:p w:rsidR="009716C3" w:rsidRPr="00290D1E" w:rsidRDefault="009716C3" w:rsidP="005B47B4">
            <w:pPr>
              <w:ind w:left="362"/>
              <w:jc w:val="both"/>
              <w:rPr>
                <w:rFonts w:ascii="Liberation Serif" w:eastAsia="Calibri" w:hAnsi="Liberation Serif" w:cs="Liberation Serif"/>
              </w:rPr>
            </w:pPr>
            <w:r w:rsidRPr="00290D1E">
              <w:rPr>
                <w:rFonts w:ascii="Liberation Serif" w:eastAsia="Calibri" w:hAnsi="Liberation Serif" w:cs="Liberation Serif"/>
                <w:b/>
              </w:rPr>
              <w:t>Рынок услуг в сфере культуры</w:t>
            </w:r>
            <w:r w:rsidRPr="00290D1E">
              <w:rPr>
                <w:rFonts w:ascii="Liberation Serif" w:eastAsia="Calibri" w:hAnsi="Liberation Serif" w:cs="Liberation Serif"/>
              </w:rPr>
              <w:t xml:space="preserve">. </w:t>
            </w:r>
          </w:p>
          <w:p w:rsidR="009716C3" w:rsidRPr="00290D1E" w:rsidRDefault="009716C3" w:rsidP="005B47B4">
            <w:pPr>
              <w:ind w:left="362"/>
              <w:jc w:val="both"/>
              <w:rPr>
                <w:rFonts w:ascii="Liberation Serif" w:eastAsia="Calibri" w:hAnsi="Liberation Serif" w:cs="Liberation Serif"/>
              </w:rPr>
            </w:pPr>
          </w:p>
          <w:p w:rsidR="009716C3" w:rsidRPr="00290D1E" w:rsidRDefault="009716C3" w:rsidP="005B47B4">
            <w:pPr>
              <w:ind w:left="362"/>
              <w:jc w:val="both"/>
              <w:rPr>
                <w:rFonts w:ascii="Liberation Serif" w:eastAsia="Calibri" w:hAnsi="Liberation Serif" w:cs="Liberation Serif"/>
              </w:rPr>
            </w:pPr>
            <w:r w:rsidRPr="00290D1E">
              <w:rPr>
                <w:rFonts w:ascii="Liberation Serif" w:eastAsia="Calibri" w:hAnsi="Liberation Serif" w:cs="Liberation Serif"/>
              </w:rPr>
              <w:t xml:space="preserve">Рынок услуг в сфере культуры в городском округе Верхняя Пышма представлен сетью организаций культуры различных форм собственности по разным видам культурной деятельности. По состоянию на 01.01.2022 года в городском округе Верхняя </w:t>
            </w:r>
            <w:r w:rsidRPr="00290D1E">
              <w:rPr>
                <w:rFonts w:ascii="Liberation Serif" w:eastAsia="Calibri" w:hAnsi="Liberation Serif" w:cs="Liberation Serif"/>
              </w:rPr>
              <w:lastRenderedPageBreak/>
              <w:t>Пышма насчитывается 7 муниципальных учреждений культуры (1 библиотечную систему, которая включает 12 филиалов; 1 музей; 1 парк культуры и отдыха; 4 сельских клуба,1 дворец культуры, 1 кинотеатр, детская художественная школа, детская школа искусств), 1 государственное учреждение – музыкальная школа, 5 частных организации, из которых 1 музейный комплекс военной и гражданской техники, историко-этнографический парк «Земля предков», продюсерский центр в области исполнительских искусств, 2 организации в области театрального искусства (гастрольный театр, театральная студия).</w:t>
            </w:r>
          </w:p>
          <w:p w:rsidR="009716C3" w:rsidRPr="00290D1E" w:rsidRDefault="009716C3" w:rsidP="005B47B4">
            <w:pPr>
              <w:ind w:left="362"/>
              <w:jc w:val="both"/>
              <w:rPr>
                <w:rFonts w:ascii="Liberation Serif" w:eastAsia="Calibri" w:hAnsi="Liberation Serif" w:cs="Liberation Serif"/>
              </w:rPr>
            </w:pPr>
            <w:r w:rsidRPr="00290D1E">
              <w:rPr>
                <w:rFonts w:ascii="Liberation Serif" w:eastAsia="Calibri" w:hAnsi="Liberation Serif" w:cs="Liberation Serif"/>
              </w:rPr>
              <w:t>Анализ результатов мониторинга состояния и развития конкуренции. На рынке услуг в сфере культуры всего 37% респондентов отмечают, что на территории достаточное количество учреждений, предоставляющих услуги в сфере культуры. 31% - не удовлетворяет возможность выбора. Вместе с тем, 37% респондентов удовлетворены уровнем цен, стоимостью и 44% – качеством услуг.</w:t>
            </w:r>
          </w:p>
          <w:p w:rsidR="009716C3" w:rsidRPr="00290D1E" w:rsidRDefault="009716C3" w:rsidP="005B47B4">
            <w:pPr>
              <w:ind w:left="362"/>
              <w:jc w:val="both"/>
              <w:rPr>
                <w:rFonts w:ascii="Liberation Serif" w:eastAsia="Calibri" w:hAnsi="Liberation Serif" w:cs="Liberation Serif"/>
              </w:rPr>
            </w:pPr>
            <w:r w:rsidRPr="00290D1E">
              <w:rPr>
                <w:rFonts w:ascii="Liberation Serif" w:eastAsia="Calibri" w:hAnsi="Liberation Serif" w:cs="Liberation Serif"/>
              </w:rPr>
              <w:t xml:space="preserve">Проблемные вопросы. </w:t>
            </w:r>
          </w:p>
          <w:p w:rsidR="009716C3" w:rsidRPr="00290D1E" w:rsidRDefault="009716C3" w:rsidP="005B47B4">
            <w:pPr>
              <w:ind w:left="362"/>
              <w:jc w:val="both"/>
              <w:rPr>
                <w:rFonts w:ascii="Liberation Serif" w:eastAsia="Calibri" w:hAnsi="Liberation Serif" w:cs="Liberation Serif"/>
              </w:rPr>
            </w:pPr>
            <w:r w:rsidRPr="00290D1E">
              <w:rPr>
                <w:rFonts w:ascii="Liberation Serif" w:eastAsia="Calibri" w:hAnsi="Liberation Serif" w:cs="Liberation Serif"/>
              </w:rPr>
              <w:t>1. Недостаточное развитие негосударственного сектора сферы культуры.</w:t>
            </w:r>
          </w:p>
          <w:p w:rsidR="009716C3" w:rsidRPr="00290D1E" w:rsidRDefault="009716C3" w:rsidP="005B47B4">
            <w:pPr>
              <w:ind w:left="362"/>
              <w:jc w:val="both"/>
              <w:rPr>
                <w:rFonts w:ascii="Liberation Serif" w:eastAsia="Calibri" w:hAnsi="Liberation Serif" w:cs="Liberation Serif"/>
              </w:rPr>
            </w:pPr>
            <w:r w:rsidRPr="00290D1E">
              <w:rPr>
                <w:rFonts w:ascii="Liberation Serif" w:eastAsia="Calibri" w:hAnsi="Liberation Serif" w:cs="Liberation Serif"/>
              </w:rPr>
              <w:t>2. Отсутствие или нехватка помещений для размещения муниципальных учреждений культуры и дополнительного образования в сфере культуры.</w:t>
            </w:r>
          </w:p>
          <w:p w:rsidR="009716C3" w:rsidRPr="00290D1E" w:rsidRDefault="009716C3" w:rsidP="005B47B4">
            <w:pPr>
              <w:ind w:left="362"/>
              <w:jc w:val="both"/>
              <w:rPr>
                <w:rFonts w:ascii="Liberation Serif" w:eastAsia="Calibri" w:hAnsi="Liberation Serif" w:cs="Liberation Serif"/>
              </w:rPr>
            </w:pPr>
          </w:p>
        </w:tc>
      </w:tr>
      <w:tr w:rsidR="009716C3" w:rsidRPr="00290D1E" w:rsidTr="005B47B4">
        <w:tc>
          <w:tcPr>
            <w:tcW w:w="309" w:type="pct"/>
          </w:tcPr>
          <w:p w:rsidR="009716C3" w:rsidRPr="00290D1E" w:rsidRDefault="009716C3" w:rsidP="005B47B4">
            <w:pPr>
              <w:jc w:val="center"/>
              <w:rPr>
                <w:rFonts w:ascii="Liberation Serif" w:eastAsia="Calibri" w:hAnsi="Liberation Serif" w:cs="Liberation Serif"/>
              </w:rPr>
            </w:pPr>
            <w:r w:rsidRPr="00290D1E">
              <w:rPr>
                <w:rFonts w:ascii="Liberation Serif" w:eastAsia="Calibri" w:hAnsi="Liberation Serif" w:cs="Liberation Serif"/>
              </w:rPr>
              <w:lastRenderedPageBreak/>
              <w:t>4.</w:t>
            </w:r>
          </w:p>
        </w:tc>
        <w:tc>
          <w:tcPr>
            <w:tcW w:w="4691" w:type="pct"/>
            <w:shd w:val="clear" w:color="auto" w:fill="auto"/>
          </w:tcPr>
          <w:p w:rsidR="009716C3" w:rsidRPr="00290D1E" w:rsidRDefault="009716C3" w:rsidP="005B47B4">
            <w:pPr>
              <w:jc w:val="both"/>
              <w:rPr>
                <w:rFonts w:ascii="Liberation Serif" w:eastAsia="Calibri" w:hAnsi="Liberation Serif" w:cs="Liberation Serif"/>
              </w:rPr>
            </w:pPr>
            <w:r w:rsidRPr="00290D1E">
              <w:rPr>
                <w:rFonts w:ascii="Liberation Serif" w:eastAsia="Calibri" w:hAnsi="Liberation Serif" w:cs="Liberation Serif"/>
                <w:b/>
              </w:rPr>
              <w:t>Рынок кадастровых и землеустроительных работ</w:t>
            </w:r>
            <w:r w:rsidRPr="00290D1E">
              <w:rPr>
                <w:rFonts w:ascii="Liberation Serif" w:eastAsia="Calibri" w:hAnsi="Liberation Serif" w:cs="Liberation Serif"/>
              </w:rPr>
              <w:t>.</w:t>
            </w:r>
          </w:p>
          <w:p w:rsidR="009716C3" w:rsidRPr="00290D1E" w:rsidRDefault="009716C3" w:rsidP="005B47B4">
            <w:pPr>
              <w:jc w:val="both"/>
              <w:rPr>
                <w:rFonts w:ascii="Liberation Serif" w:eastAsia="Calibri" w:hAnsi="Liberation Serif" w:cs="Liberation Serif"/>
              </w:rPr>
            </w:pPr>
          </w:p>
          <w:p w:rsidR="009716C3" w:rsidRPr="00290D1E" w:rsidRDefault="009716C3" w:rsidP="005B47B4">
            <w:pPr>
              <w:jc w:val="both"/>
              <w:rPr>
                <w:rFonts w:ascii="Liberation Serif" w:eastAsia="Calibri" w:hAnsi="Liberation Serif" w:cs="Liberation Serif"/>
              </w:rPr>
            </w:pPr>
            <w:r w:rsidRPr="00290D1E">
              <w:rPr>
                <w:rFonts w:ascii="Liberation Serif" w:eastAsia="Calibri" w:hAnsi="Liberation Serif" w:cs="Liberation Serif"/>
              </w:rPr>
              <w:t xml:space="preserve">Хозяйствующими субъектами на рынке кадастровых и землеустроительных работ являются кадастровые инженеры, осуществляющие кадастровую деятельность в качестве индивидуальных предпринимателей, и юридические лица, имеющие в штате кадастровых инженеров, осуществляющих кадастровую деятельность в качестве работников такого юридического лица на основании трудовых договоров (Федеральный закон от 24.07.2007 </w:t>
            </w:r>
            <w:r w:rsidRPr="00290D1E">
              <w:rPr>
                <w:rFonts w:ascii="Liberation Serif" w:eastAsia="Calibri" w:hAnsi="Liberation Serif" w:cs="Liberation Serif"/>
              </w:rPr>
              <w:br/>
              <w:t xml:space="preserve">№ 221-ФЗ «О кадастровой деятельности»), а также юридические лица, имеющие лицензию на осуществление геодезической и картографической деятельности и выполняющие землеустроительные работы (Федеральный закон от 18.06.2001 № 78-ФЗ «О землеустройстве», постановление Правительства Российской Федерации от 28.10.2016 № 1099 «О лицензировании геодезической и картографической деятельности»). </w:t>
            </w:r>
          </w:p>
          <w:p w:rsidR="009716C3" w:rsidRPr="00290D1E" w:rsidRDefault="009716C3" w:rsidP="005B47B4">
            <w:pPr>
              <w:jc w:val="both"/>
              <w:rPr>
                <w:rFonts w:ascii="Liberation Serif" w:eastAsia="Calibri" w:hAnsi="Liberation Serif" w:cs="Liberation Serif"/>
              </w:rPr>
            </w:pPr>
            <w:r w:rsidRPr="00290D1E">
              <w:rPr>
                <w:rFonts w:ascii="Liberation Serif" w:eastAsia="Calibri" w:hAnsi="Liberation Serif" w:cs="Liberation Serif"/>
              </w:rPr>
              <w:t>В городском округе Верхняя Пышма по состоянию на 01.01.2022 на рынке кадастровых и землеустроительных работ осуществляли деятельность 7 организации, из них 1 муниципальное бюджетное учреждение «Центр пространственного развития», 1 филиал государственного учреждения и 5 организаций частного сектора (1 юридическое лицо и 4 индивидуальных предпринимателя).</w:t>
            </w:r>
            <w:r w:rsidRPr="00290D1E">
              <w:t xml:space="preserve"> </w:t>
            </w:r>
            <w:r w:rsidRPr="00290D1E">
              <w:rPr>
                <w:rFonts w:ascii="Liberation Serif" w:eastAsia="Calibri" w:hAnsi="Liberation Serif" w:cs="Liberation Serif"/>
              </w:rPr>
              <w:t>Выполнять кадастровые работы вправе любой кадастровый инженер независимо от формы организации деятельности (ИП, юридическое лицо), независимо от места нахождения. Реестр кадастровых инженеров ведет Росреестр. Информация о каждом кадастровом инженере размещена на официальном сайте Росреестра (rosreestr.ru) в разделе «Сервисы».</w:t>
            </w:r>
          </w:p>
          <w:p w:rsidR="009716C3" w:rsidRPr="00290D1E" w:rsidRDefault="009716C3" w:rsidP="005B47B4">
            <w:pPr>
              <w:jc w:val="both"/>
              <w:rPr>
                <w:rFonts w:ascii="Liberation Serif" w:eastAsia="Calibri" w:hAnsi="Liberation Serif" w:cs="Liberation Serif"/>
              </w:rPr>
            </w:pPr>
            <w:r w:rsidRPr="00290D1E">
              <w:rPr>
                <w:rFonts w:ascii="Liberation Serif" w:eastAsia="Calibri" w:hAnsi="Liberation Serif" w:cs="Liberation Serif"/>
              </w:rPr>
              <w:t xml:space="preserve">Анализ результатов мониторинга состояния и развития конкуренции. Рынок кадастровых и землеустроительных работ характеризуется умеренной конкуренцией по мнению 38 % респондентов, 40 % респондентов затрудняются ответить. При оценке удовлетворенности качеством и стоимостью товаров и услуг на рынке отмечено, что 30 % от общего числа респондентов </w:t>
            </w:r>
            <w:r w:rsidRPr="00290D1E">
              <w:rPr>
                <w:rFonts w:ascii="Liberation Serif" w:eastAsia="Calibri" w:hAnsi="Liberation Serif" w:cs="Liberation Serif"/>
              </w:rPr>
              <w:lastRenderedPageBreak/>
              <w:t>удовлетворены качеством и – 27 % стоимостью, доля неудовлетворенных качеством и стоимостью на рынке кадастровых и землеустроительных работ составляет 22 % и 27 % соответственно.</w:t>
            </w:r>
          </w:p>
          <w:p w:rsidR="009716C3" w:rsidRPr="00290D1E" w:rsidRDefault="009716C3" w:rsidP="005B47B4">
            <w:pPr>
              <w:jc w:val="both"/>
              <w:rPr>
                <w:rFonts w:ascii="Liberation Serif" w:eastAsia="Calibri" w:hAnsi="Liberation Serif" w:cs="Liberation Serif"/>
              </w:rPr>
            </w:pPr>
            <w:r w:rsidRPr="00290D1E">
              <w:rPr>
                <w:rFonts w:ascii="Liberation Serif" w:eastAsia="Calibri" w:hAnsi="Liberation Serif" w:cs="Liberation Serif"/>
              </w:rPr>
              <w:t xml:space="preserve">Проблемные вопросы. Наличие незарегистрированных объектов недвижимости. </w:t>
            </w:r>
          </w:p>
          <w:p w:rsidR="009716C3" w:rsidRPr="00290D1E" w:rsidRDefault="009716C3" w:rsidP="005B47B4">
            <w:pPr>
              <w:jc w:val="both"/>
              <w:rPr>
                <w:rFonts w:ascii="Liberation Serif" w:hAnsi="Liberation Serif" w:cs="Liberation Serif"/>
              </w:rPr>
            </w:pPr>
          </w:p>
        </w:tc>
      </w:tr>
      <w:tr w:rsidR="009716C3" w:rsidRPr="00290D1E" w:rsidTr="005B47B4">
        <w:tc>
          <w:tcPr>
            <w:tcW w:w="309" w:type="pct"/>
          </w:tcPr>
          <w:p w:rsidR="009716C3" w:rsidRPr="00290D1E" w:rsidRDefault="009716C3" w:rsidP="005B47B4">
            <w:pPr>
              <w:jc w:val="center"/>
              <w:rPr>
                <w:rFonts w:ascii="Liberation Serif" w:eastAsia="Calibri" w:hAnsi="Liberation Serif" w:cs="Liberation Serif"/>
              </w:rPr>
            </w:pPr>
            <w:r w:rsidRPr="00290D1E">
              <w:rPr>
                <w:rFonts w:ascii="Liberation Serif" w:eastAsia="Calibri" w:hAnsi="Liberation Serif" w:cs="Liberation Serif"/>
              </w:rPr>
              <w:lastRenderedPageBreak/>
              <w:t>5.</w:t>
            </w:r>
          </w:p>
        </w:tc>
        <w:tc>
          <w:tcPr>
            <w:tcW w:w="4691" w:type="pct"/>
            <w:shd w:val="clear" w:color="auto" w:fill="auto"/>
          </w:tcPr>
          <w:p w:rsidR="009716C3" w:rsidRPr="00290D1E" w:rsidRDefault="009716C3" w:rsidP="005B47B4">
            <w:pPr>
              <w:jc w:val="both"/>
              <w:rPr>
                <w:rFonts w:ascii="Liberation Serif" w:hAnsi="Liberation Serif" w:cs="Liberation Serif"/>
                <w:b/>
                <w:bCs/>
              </w:rPr>
            </w:pPr>
            <w:r w:rsidRPr="00290D1E">
              <w:rPr>
                <w:rFonts w:ascii="Liberation Serif" w:hAnsi="Liberation Serif" w:cs="Liberation Serif"/>
                <w:b/>
                <w:bCs/>
              </w:rPr>
              <w:t xml:space="preserve">Рынок </w:t>
            </w:r>
            <w:r w:rsidRPr="00290D1E">
              <w:rPr>
                <w:rFonts w:ascii="Liberation Serif" w:hAnsi="Liberation Serif" w:cs="Liberation Serif"/>
                <w:b/>
              </w:rPr>
              <w:t>оказания</w:t>
            </w:r>
            <w:r w:rsidRPr="00290D1E">
              <w:rPr>
                <w:rFonts w:ascii="Liberation Serif" w:hAnsi="Liberation Serif" w:cs="Liberation Serif"/>
                <w:b/>
                <w:bCs/>
              </w:rPr>
              <w:t xml:space="preserve"> услуг по перевозке пассажиров автомобильным транспортом по муниципальным маршрутам регулярных перевозок.</w:t>
            </w:r>
          </w:p>
          <w:p w:rsidR="009716C3" w:rsidRPr="00290D1E" w:rsidRDefault="009716C3" w:rsidP="005B47B4">
            <w:pPr>
              <w:jc w:val="both"/>
              <w:rPr>
                <w:rFonts w:ascii="Liberation Serif" w:hAnsi="Liberation Serif" w:cs="Liberation Serif"/>
                <w:b/>
                <w:bCs/>
              </w:rPr>
            </w:pPr>
          </w:p>
          <w:p w:rsidR="009716C3" w:rsidRPr="00290D1E" w:rsidRDefault="009716C3" w:rsidP="005B47B4">
            <w:pPr>
              <w:jc w:val="both"/>
              <w:rPr>
                <w:rFonts w:ascii="Liberation Serif" w:eastAsia="Arial Unicode MS" w:hAnsi="Liberation Serif" w:cs="Liberation Serif"/>
                <w:bCs/>
                <w:iCs/>
                <w:lang w:bidi="ru-RU"/>
              </w:rPr>
            </w:pPr>
            <w:r w:rsidRPr="00290D1E">
              <w:rPr>
                <w:rFonts w:ascii="Liberation Serif" w:eastAsia="Calibri" w:hAnsi="Liberation Serif" w:cs="Liberation Serif"/>
              </w:rPr>
              <w:t>В городском округе Верхняя Пышма транспортное обслуживание населения по муниципальным маршрутам регулярных перевозок обеспечивается частным перевозчиком</w:t>
            </w:r>
            <w:r w:rsidRPr="00290D1E">
              <w:rPr>
                <w:rFonts w:ascii="Liberation Serif" w:eastAsia="Arial Unicode MS" w:hAnsi="Liberation Serif" w:cs="Liberation Serif"/>
                <w:bCs/>
                <w:iCs/>
                <w:lang w:bidi="ru-RU"/>
              </w:rPr>
              <w:t xml:space="preserve"> в соответствии с муниципальным контрактом от 04.01.2021 № 01623000058200002110001 (далее – Контракт)</w:t>
            </w:r>
            <w:r w:rsidRPr="00290D1E">
              <w:rPr>
                <w:rFonts w:ascii="Liberation Serif" w:eastAsia="Calibri" w:hAnsi="Liberation Serif" w:cs="Liberation Serif"/>
              </w:rPr>
              <w:t xml:space="preserve">. Частный перевозчик обслуживает 13 муниципальных маршрутов, </w:t>
            </w:r>
            <w:r w:rsidRPr="00290D1E">
              <w:rPr>
                <w:rFonts w:ascii="Liberation Serif" w:eastAsia="Arial Unicode MS" w:hAnsi="Liberation Serif" w:cs="Liberation Serif"/>
                <w:bCs/>
                <w:iCs/>
                <w:lang w:bidi="ru-RU"/>
              </w:rPr>
              <w:t xml:space="preserve">в том числе три сезонных маршрута, на которых во время садово-огородного сезона отсутствуют другие виды общественного транспорта. Все маршруты признаны социально значимыми. В настоящего времени отсутствуют прямые автобусные маршруты в поселки Сагра, Гать, Крутой, Каменные Ключи. </w:t>
            </w:r>
          </w:p>
          <w:p w:rsidR="009716C3" w:rsidRPr="00290D1E" w:rsidRDefault="009716C3" w:rsidP="005B47B4">
            <w:pPr>
              <w:jc w:val="both"/>
              <w:rPr>
                <w:rFonts w:ascii="Liberation Serif" w:eastAsia="Arial Unicode MS" w:hAnsi="Liberation Serif" w:cs="Liberation Serif"/>
                <w:bCs/>
                <w:iCs/>
                <w:lang w:bidi="ru-RU"/>
              </w:rPr>
            </w:pPr>
            <w:r w:rsidRPr="00290D1E">
              <w:rPr>
                <w:rFonts w:ascii="Liberation Serif" w:eastAsia="Arial Unicode MS" w:hAnsi="Liberation Serif" w:cs="Liberation Serif"/>
                <w:bCs/>
                <w:iCs/>
                <w:lang w:bidi="ru-RU"/>
              </w:rPr>
              <w:t xml:space="preserve">Перевозка пассажиров осуществляется по утвержденной автобусной маршрутной сети, которая обеспечивает максимальный охват жителей городского округа в соответствии с паспортами автобусных маршрутов и расписаниями движения автобусов на основании правовых актов, регламентирующих организацию пассажирских перевозок. </w:t>
            </w:r>
            <w:r w:rsidRPr="00290D1E">
              <w:rPr>
                <w:rFonts w:ascii="Liberation Serif" w:eastAsia="Calibri" w:hAnsi="Liberation Serif" w:cs="Liberation Serif"/>
              </w:rPr>
              <w:t>Ежедневно на маршрутах задействовано 38-40 транспортных средств (автобусов), из которых на газомоторном топливе 20 единиц.</w:t>
            </w:r>
          </w:p>
          <w:p w:rsidR="009716C3" w:rsidRPr="00290D1E" w:rsidRDefault="009716C3" w:rsidP="005B47B4">
            <w:pPr>
              <w:jc w:val="both"/>
              <w:rPr>
                <w:rFonts w:ascii="Liberation Serif" w:eastAsia="Arial Unicode MS" w:hAnsi="Liberation Serif" w:cs="Liberation Serif"/>
                <w:bCs/>
                <w:iCs/>
                <w:lang w:bidi="ru-RU"/>
              </w:rPr>
            </w:pPr>
            <w:r w:rsidRPr="00290D1E">
              <w:rPr>
                <w:rFonts w:ascii="Liberation Serif" w:eastAsia="Arial Unicode MS" w:hAnsi="Liberation Serif" w:cs="Liberation Serif"/>
                <w:bCs/>
                <w:iCs/>
                <w:lang w:bidi="ru-RU"/>
              </w:rPr>
              <w:t>В соответствии с 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на все муниципальные маршруты имеются маршрутные карты. В 2021 году установлена бесконтактная система оплаты за проезд для населения.</w:t>
            </w:r>
          </w:p>
          <w:p w:rsidR="009716C3" w:rsidRPr="00290D1E" w:rsidRDefault="009716C3" w:rsidP="005B47B4">
            <w:pPr>
              <w:jc w:val="both"/>
              <w:rPr>
                <w:rFonts w:ascii="Liberation Serif" w:eastAsia="Arial Unicode MS" w:hAnsi="Liberation Serif" w:cs="Liberation Serif"/>
                <w:bCs/>
                <w:iCs/>
                <w:lang w:bidi="ru-RU"/>
              </w:rPr>
            </w:pPr>
            <w:r w:rsidRPr="00290D1E">
              <w:rPr>
                <w:rFonts w:ascii="Liberation Serif" w:eastAsia="Arial Unicode MS" w:hAnsi="Liberation Serif" w:cs="Liberation Serif"/>
                <w:bCs/>
                <w:iCs/>
                <w:lang w:bidi="ru-RU"/>
              </w:rPr>
              <w:t>В соответствии с постановлением от 14.07.2021 № 587 «Об утверждении положения о создании условий для предоставления транспортных услуг населению и организации транспортного обслуживания населения автомобильным транспортом на территории городского округа Верхняя Пышма» на постоянной основе проводится контроль по выполнению условий Контракта. Нарушения по выполнению условий Контракта по муниципальным маршрутам отсутствуют, услуги для населения предоставлены в полном объеме.</w:t>
            </w:r>
          </w:p>
          <w:p w:rsidR="009716C3" w:rsidRPr="00290D1E" w:rsidRDefault="009716C3" w:rsidP="005B47B4">
            <w:pPr>
              <w:jc w:val="both"/>
              <w:rPr>
                <w:rFonts w:ascii="Liberation Serif" w:eastAsia="Arial Unicode MS" w:hAnsi="Liberation Serif" w:cs="Liberation Serif"/>
                <w:bCs/>
                <w:iCs/>
                <w:lang w:bidi="ru-RU"/>
              </w:rPr>
            </w:pPr>
            <w:r w:rsidRPr="00290D1E">
              <w:rPr>
                <w:rFonts w:ascii="Liberation Serif" w:eastAsia="Arial Unicode MS" w:hAnsi="Liberation Serif" w:cs="Liberation Serif"/>
                <w:bCs/>
                <w:iCs/>
                <w:lang w:bidi="ru-RU"/>
              </w:rPr>
              <w:t>В 2022 году планируется установка электронных табло на остановочных пунктах общественного транспорта.</w:t>
            </w:r>
          </w:p>
          <w:p w:rsidR="009716C3" w:rsidRPr="00290D1E" w:rsidRDefault="009716C3" w:rsidP="005B47B4">
            <w:pPr>
              <w:jc w:val="both"/>
              <w:rPr>
                <w:rFonts w:ascii="Liberation Serif" w:eastAsia="Calibri" w:hAnsi="Liberation Serif" w:cs="Liberation Serif"/>
              </w:rPr>
            </w:pPr>
            <w:r w:rsidRPr="00290D1E">
              <w:rPr>
                <w:rFonts w:ascii="Liberation Serif" w:eastAsia="Calibri" w:hAnsi="Liberation Serif" w:cs="Liberation Serif"/>
              </w:rPr>
              <w:t>Анализ результатов мониторинга состояния и развития конкуренции. Рынок оказания услуг по перевозке пассажиров автомобильным транспортом по муниципальным маршрутам регулярных перевозок характеризуется умеренной конкуренцией. Удовлетворены возможностью выбора на рынке, а также качеством и стоимостью услуг порядка 40 % потребителей, при этом не удовлетворены стоимостью услуг – 39 % потребителей, качеством – 30 %.</w:t>
            </w:r>
          </w:p>
          <w:p w:rsidR="009716C3" w:rsidRPr="00290D1E" w:rsidRDefault="009716C3" w:rsidP="005B47B4">
            <w:pPr>
              <w:jc w:val="both"/>
              <w:rPr>
                <w:rFonts w:ascii="Liberation Serif" w:eastAsia="Calibri" w:hAnsi="Liberation Serif" w:cs="Liberation Serif"/>
              </w:rPr>
            </w:pPr>
            <w:r w:rsidRPr="00290D1E">
              <w:rPr>
                <w:rFonts w:ascii="Liberation Serif" w:eastAsia="Calibri" w:hAnsi="Liberation Serif" w:cs="Liberation Serif"/>
              </w:rPr>
              <w:t xml:space="preserve">Проблемные вопросы. </w:t>
            </w:r>
          </w:p>
          <w:p w:rsidR="009716C3" w:rsidRPr="00290D1E" w:rsidRDefault="009716C3" w:rsidP="005B47B4">
            <w:pPr>
              <w:jc w:val="both"/>
              <w:rPr>
                <w:rFonts w:ascii="Liberation Serif" w:eastAsia="Calibri" w:hAnsi="Liberation Serif" w:cs="Liberation Serif"/>
              </w:rPr>
            </w:pPr>
            <w:r w:rsidRPr="00290D1E">
              <w:rPr>
                <w:rFonts w:ascii="Liberation Serif" w:eastAsia="Calibri" w:hAnsi="Liberation Serif" w:cs="Liberation Serif"/>
              </w:rPr>
              <w:t>1. Недостаточное количество рейсов на отдельных муниципальных маршрутах.</w:t>
            </w:r>
          </w:p>
          <w:p w:rsidR="009716C3" w:rsidRPr="00290D1E" w:rsidRDefault="009716C3" w:rsidP="005B47B4">
            <w:pPr>
              <w:jc w:val="both"/>
              <w:rPr>
                <w:rFonts w:ascii="Liberation Serif" w:eastAsia="Calibri" w:hAnsi="Liberation Serif" w:cs="Liberation Serif"/>
              </w:rPr>
            </w:pPr>
            <w:r w:rsidRPr="00290D1E">
              <w:rPr>
                <w:rFonts w:ascii="Liberation Serif" w:eastAsia="Calibri" w:hAnsi="Liberation Serif" w:cs="Liberation Serif"/>
              </w:rPr>
              <w:t>2. Значительные первоначальные вложения (стоимость автобусов и их обслуживания) при длительных сроках окупаемости.</w:t>
            </w:r>
          </w:p>
          <w:p w:rsidR="009716C3" w:rsidRPr="00290D1E" w:rsidRDefault="009716C3" w:rsidP="005B47B4">
            <w:pPr>
              <w:jc w:val="both"/>
              <w:rPr>
                <w:rFonts w:ascii="Liberation Serif" w:eastAsia="Calibri" w:hAnsi="Liberation Serif" w:cs="Liberation Serif"/>
              </w:rPr>
            </w:pPr>
            <w:r w:rsidRPr="00290D1E">
              <w:rPr>
                <w:rFonts w:ascii="Liberation Serif" w:eastAsia="Calibri" w:hAnsi="Liberation Serif" w:cs="Liberation Serif"/>
              </w:rPr>
              <w:lastRenderedPageBreak/>
              <w:t>3. Наличие теневого сектора, нелегальных перевозчиков.</w:t>
            </w:r>
          </w:p>
          <w:p w:rsidR="009716C3" w:rsidRPr="00290D1E" w:rsidRDefault="009716C3" w:rsidP="005B47B4">
            <w:pPr>
              <w:jc w:val="both"/>
              <w:rPr>
                <w:rFonts w:ascii="Liberation Serif" w:eastAsia="Arial Unicode MS" w:hAnsi="Liberation Serif" w:cs="Liberation Serif"/>
                <w:bCs/>
                <w:iCs/>
                <w:highlight w:val="yellow"/>
                <w:lang w:bidi="ru-RU"/>
              </w:rPr>
            </w:pPr>
          </w:p>
        </w:tc>
      </w:tr>
      <w:tr w:rsidR="009716C3" w:rsidRPr="00290D1E" w:rsidTr="005B47B4">
        <w:tc>
          <w:tcPr>
            <w:tcW w:w="309" w:type="pct"/>
          </w:tcPr>
          <w:p w:rsidR="009716C3" w:rsidRPr="00290D1E" w:rsidRDefault="009716C3" w:rsidP="005B47B4">
            <w:pPr>
              <w:jc w:val="center"/>
              <w:rPr>
                <w:rFonts w:ascii="Liberation Serif" w:eastAsia="Calibri" w:hAnsi="Liberation Serif" w:cs="Liberation Serif"/>
              </w:rPr>
            </w:pPr>
            <w:r w:rsidRPr="00290D1E">
              <w:rPr>
                <w:rFonts w:ascii="Liberation Serif" w:eastAsia="Calibri" w:hAnsi="Liberation Serif" w:cs="Liberation Serif"/>
              </w:rPr>
              <w:lastRenderedPageBreak/>
              <w:t>6.</w:t>
            </w:r>
          </w:p>
        </w:tc>
        <w:tc>
          <w:tcPr>
            <w:tcW w:w="4691" w:type="pct"/>
            <w:shd w:val="clear" w:color="auto" w:fill="auto"/>
          </w:tcPr>
          <w:p w:rsidR="009716C3" w:rsidRPr="00290D1E" w:rsidRDefault="009716C3" w:rsidP="005B47B4">
            <w:pPr>
              <w:jc w:val="both"/>
              <w:rPr>
                <w:rFonts w:ascii="Liberation Serif" w:eastAsia="Calibri" w:hAnsi="Liberation Serif" w:cs="Liberation Serif"/>
              </w:rPr>
            </w:pPr>
            <w:r w:rsidRPr="00290D1E">
              <w:rPr>
                <w:rFonts w:ascii="Liberation Serif" w:hAnsi="Liberation Serif" w:cs="Liberation Serif"/>
                <w:b/>
              </w:rPr>
              <w:t>Рынок купли-продажи электрической энергии (мощности) на розничном рынке электрической энергии (мощности)</w:t>
            </w:r>
            <w:r w:rsidRPr="00290D1E">
              <w:rPr>
                <w:rFonts w:ascii="Liberation Serif" w:eastAsia="Calibri" w:hAnsi="Liberation Serif" w:cs="Liberation Serif"/>
              </w:rPr>
              <w:t>.</w:t>
            </w:r>
          </w:p>
          <w:p w:rsidR="009716C3" w:rsidRPr="00290D1E" w:rsidRDefault="009716C3" w:rsidP="005B47B4">
            <w:pPr>
              <w:jc w:val="both"/>
              <w:rPr>
                <w:rFonts w:ascii="Liberation Serif" w:eastAsia="Calibri" w:hAnsi="Liberation Serif" w:cs="Liberation Serif"/>
              </w:rPr>
            </w:pPr>
          </w:p>
          <w:p w:rsidR="009716C3" w:rsidRPr="00290D1E" w:rsidRDefault="009716C3" w:rsidP="005B47B4">
            <w:pPr>
              <w:jc w:val="both"/>
              <w:rPr>
                <w:rFonts w:ascii="Liberation Serif" w:eastAsia="Calibri" w:hAnsi="Liberation Serif" w:cs="Liberation Serif"/>
              </w:rPr>
            </w:pPr>
            <w:r w:rsidRPr="00290D1E">
              <w:rPr>
                <w:rFonts w:ascii="Liberation Serif" w:eastAsia="Calibri" w:hAnsi="Liberation Serif" w:cs="Liberation Serif"/>
              </w:rPr>
              <w:t>Деятельность в сфере купли-продажи электрической энергии (мощности) на розничном рынке электрической энергии (мощности) на территории городского округа Верхняя Пышма осуществляют организации частной формы собственности:</w:t>
            </w:r>
          </w:p>
          <w:p w:rsidR="009716C3" w:rsidRPr="00290D1E" w:rsidRDefault="009716C3" w:rsidP="005B47B4">
            <w:pPr>
              <w:jc w:val="both"/>
              <w:rPr>
                <w:rFonts w:ascii="Liberation Serif" w:eastAsia="Calibri" w:hAnsi="Liberation Serif" w:cs="Liberation Serif"/>
              </w:rPr>
            </w:pPr>
            <w:r w:rsidRPr="00290D1E">
              <w:rPr>
                <w:rFonts w:ascii="Liberation Serif" w:eastAsia="Calibri" w:hAnsi="Liberation Serif" w:cs="Liberation Serif"/>
              </w:rPr>
              <w:t>1) АО «Облкоммунэнерго» отдел Верхнепышминский (по концессионному соглашению). АО «Облкоммунэнерго» оказывает услуги по транспортировке электрической энергии и обслуживанию электрических сетей большей части районов городского округа</w:t>
            </w:r>
            <w:r w:rsidRPr="00290D1E">
              <w:t xml:space="preserve"> </w:t>
            </w:r>
            <w:r w:rsidRPr="00290D1E">
              <w:rPr>
                <w:rFonts w:ascii="Liberation Serif" w:eastAsia="Calibri" w:hAnsi="Liberation Serif" w:cs="Liberation Serif"/>
              </w:rPr>
              <w:t>Верхняя Пышма.</w:t>
            </w:r>
          </w:p>
          <w:p w:rsidR="009716C3" w:rsidRPr="00290D1E" w:rsidRDefault="009716C3" w:rsidP="005B47B4">
            <w:pPr>
              <w:jc w:val="both"/>
              <w:rPr>
                <w:rFonts w:ascii="Liberation Serif" w:eastAsia="Calibri" w:hAnsi="Liberation Serif" w:cs="Liberation Serif"/>
              </w:rPr>
            </w:pPr>
            <w:r w:rsidRPr="00290D1E">
              <w:rPr>
                <w:rFonts w:ascii="Liberation Serif" w:eastAsia="Calibri" w:hAnsi="Liberation Serif" w:cs="Liberation Serif"/>
              </w:rPr>
              <w:t>2) ОАО «МРСК Урала» филиал Свердловэнерго. Северную часть территории городского округа обслуживает ПО «Западные электрические сети» филиала «Свердловэнерго» ОАО «МРСК Урала».</w:t>
            </w:r>
          </w:p>
          <w:p w:rsidR="009716C3" w:rsidRPr="00290D1E" w:rsidRDefault="009716C3" w:rsidP="005B47B4">
            <w:pPr>
              <w:jc w:val="both"/>
              <w:rPr>
                <w:rFonts w:ascii="Liberation Serif" w:eastAsia="Calibri" w:hAnsi="Liberation Serif" w:cs="Liberation Serif"/>
              </w:rPr>
            </w:pPr>
            <w:r w:rsidRPr="00290D1E">
              <w:rPr>
                <w:rFonts w:ascii="Liberation Serif" w:eastAsia="Calibri" w:hAnsi="Liberation Serif" w:cs="Liberation Serif"/>
              </w:rPr>
              <w:t>3) АО «Энергосбыт Плюс» - поставляет электроэнергию в городской округ</w:t>
            </w:r>
            <w:r w:rsidRPr="00290D1E">
              <w:t xml:space="preserve"> </w:t>
            </w:r>
            <w:r w:rsidRPr="00290D1E">
              <w:rPr>
                <w:rFonts w:ascii="Liberation Serif" w:eastAsia="Calibri" w:hAnsi="Liberation Serif" w:cs="Liberation Serif"/>
              </w:rPr>
              <w:t>Верхняя Пышма.</w:t>
            </w:r>
          </w:p>
          <w:p w:rsidR="009716C3" w:rsidRPr="00290D1E" w:rsidRDefault="009716C3" w:rsidP="005B47B4">
            <w:pPr>
              <w:jc w:val="both"/>
              <w:rPr>
                <w:rFonts w:ascii="Liberation Serif" w:eastAsia="Calibri" w:hAnsi="Liberation Serif" w:cs="Liberation Serif"/>
              </w:rPr>
            </w:pPr>
            <w:r w:rsidRPr="00290D1E">
              <w:rPr>
                <w:rFonts w:ascii="Liberation Serif" w:eastAsia="Calibri" w:hAnsi="Liberation Serif" w:cs="Liberation Serif"/>
              </w:rPr>
              <w:t>Анализ результатов мониторинга состояния и развития конкуренции. На рынке купли-продажи электрической энергии (мощности) на розничном рынке электрической энергии (мощности) при оценке удовлетворенности качеством и стоимостью услуг 34 % респондентов удовлетворены качеством товаров и услуг на данном рынке, 31 % - стоимостью. Вместе с тем 30 % не удовлетворены стоимостью услуг на рынке и 21 % - качеством.</w:t>
            </w:r>
          </w:p>
          <w:p w:rsidR="009716C3" w:rsidRPr="00290D1E" w:rsidRDefault="009716C3" w:rsidP="005B47B4">
            <w:pPr>
              <w:jc w:val="both"/>
              <w:rPr>
                <w:rFonts w:ascii="Liberation Serif" w:eastAsia="Calibri" w:hAnsi="Liberation Serif" w:cs="Liberation Serif"/>
              </w:rPr>
            </w:pPr>
            <w:r w:rsidRPr="00290D1E">
              <w:rPr>
                <w:rFonts w:ascii="Liberation Serif" w:eastAsia="Calibri" w:hAnsi="Liberation Serif" w:cs="Liberation Serif"/>
              </w:rPr>
              <w:t>Проблемные вопросы. Высокий уровень неудовлетворенности потребителей и предпринимателей ценами на услуги электроснабжения.</w:t>
            </w:r>
          </w:p>
          <w:p w:rsidR="009716C3" w:rsidRPr="00290D1E" w:rsidRDefault="009716C3" w:rsidP="005B47B4">
            <w:pPr>
              <w:jc w:val="both"/>
              <w:rPr>
                <w:rFonts w:ascii="Liberation Serif" w:eastAsia="Calibri" w:hAnsi="Liberation Serif" w:cs="Liberation Serif"/>
                <w:highlight w:val="yellow"/>
              </w:rPr>
            </w:pPr>
          </w:p>
        </w:tc>
      </w:tr>
      <w:tr w:rsidR="009716C3" w:rsidRPr="00290D1E" w:rsidTr="005B47B4">
        <w:tc>
          <w:tcPr>
            <w:tcW w:w="309" w:type="pct"/>
          </w:tcPr>
          <w:p w:rsidR="009716C3" w:rsidRPr="00290D1E" w:rsidRDefault="009716C3" w:rsidP="005B47B4">
            <w:pPr>
              <w:jc w:val="center"/>
              <w:rPr>
                <w:rFonts w:ascii="Liberation Serif" w:eastAsia="Calibri" w:hAnsi="Liberation Serif" w:cs="Liberation Serif"/>
              </w:rPr>
            </w:pPr>
            <w:r w:rsidRPr="00290D1E">
              <w:rPr>
                <w:rFonts w:ascii="Liberation Serif" w:eastAsia="Calibri" w:hAnsi="Liberation Serif" w:cs="Liberation Serif"/>
              </w:rPr>
              <w:t>7.</w:t>
            </w:r>
          </w:p>
        </w:tc>
        <w:tc>
          <w:tcPr>
            <w:tcW w:w="4691" w:type="pct"/>
            <w:shd w:val="clear" w:color="auto" w:fill="auto"/>
          </w:tcPr>
          <w:p w:rsidR="009716C3" w:rsidRPr="00290D1E" w:rsidRDefault="009716C3" w:rsidP="005B47B4">
            <w:pPr>
              <w:jc w:val="both"/>
              <w:rPr>
                <w:rFonts w:ascii="Liberation Serif" w:eastAsia="Calibri" w:hAnsi="Liberation Serif" w:cs="Liberation Serif"/>
              </w:rPr>
            </w:pPr>
            <w:r w:rsidRPr="00290D1E">
              <w:rPr>
                <w:rFonts w:ascii="Liberation Serif" w:eastAsia="Calibri" w:hAnsi="Liberation Serif" w:cs="Liberation Serif"/>
                <w:b/>
              </w:rPr>
              <w:t>Рынок ритуальных услуг</w:t>
            </w:r>
            <w:r w:rsidRPr="00290D1E">
              <w:rPr>
                <w:rFonts w:ascii="Liberation Serif" w:eastAsia="Calibri" w:hAnsi="Liberation Serif" w:cs="Liberation Serif"/>
              </w:rPr>
              <w:t xml:space="preserve">. </w:t>
            </w:r>
          </w:p>
          <w:p w:rsidR="009716C3" w:rsidRPr="00290D1E" w:rsidRDefault="009716C3" w:rsidP="005B47B4">
            <w:pPr>
              <w:jc w:val="both"/>
              <w:rPr>
                <w:rFonts w:ascii="Liberation Serif" w:eastAsia="Calibri" w:hAnsi="Liberation Serif" w:cs="Liberation Serif"/>
              </w:rPr>
            </w:pPr>
          </w:p>
          <w:p w:rsidR="009716C3" w:rsidRPr="00290D1E" w:rsidRDefault="009716C3" w:rsidP="005B47B4">
            <w:pPr>
              <w:jc w:val="both"/>
              <w:rPr>
                <w:rFonts w:ascii="Liberation Serif" w:eastAsia="Calibri" w:hAnsi="Liberation Serif" w:cs="Liberation Serif"/>
              </w:rPr>
            </w:pPr>
            <w:r w:rsidRPr="00290D1E">
              <w:rPr>
                <w:rFonts w:ascii="Liberation Serif" w:eastAsia="Calibri" w:hAnsi="Liberation Serif" w:cs="Liberation Serif"/>
              </w:rPr>
              <w:t>По состоянию на 01.01.2022 на территории городского округа Верхняя Пышма функционировало 9 организаций, осуществляющих деятельность на рынке ритуальных услуг, включая 1 муниципальное бюджетное учреждение «Специализированная похоронная служба городского округа Верхняя Пышма» и 8 организаций частной формы собственности (2 юридических лица и 6 индивидуальных предпринимателей).</w:t>
            </w:r>
          </w:p>
          <w:p w:rsidR="009716C3" w:rsidRPr="00290D1E" w:rsidRDefault="009716C3" w:rsidP="005B47B4">
            <w:pPr>
              <w:jc w:val="both"/>
              <w:rPr>
                <w:rFonts w:ascii="Liberation Serif" w:eastAsia="Calibri" w:hAnsi="Liberation Serif" w:cs="Liberation Serif"/>
              </w:rPr>
            </w:pPr>
            <w:r w:rsidRPr="00290D1E">
              <w:rPr>
                <w:rFonts w:ascii="Liberation Serif" w:eastAsia="Calibri" w:hAnsi="Liberation Serif" w:cs="Liberation Serif"/>
              </w:rPr>
              <w:t>Процедура предоставления мест для захоронений на территории городского округа Верхняя Пышма регламентирована постановлением администрации городского округа Верхняя Пышма от 09.08.2019 № 923</w:t>
            </w:r>
            <w:r w:rsidRPr="00290D1E">
              <w:t xml:space="preserve"> «</w:t>
            </w:r>
            <w:r w:rsidRPr="00290D1E">
              <w:rPr>
                <w:rFonts w:ascii="Liberation Serif" w:eastAsia="Calibri" w:hAnsi="Liberation Serif" w:cs="Liberation Serif"/>
              </w:rPr>
              <w:t>Об утверждении положения о порядке организации похоронного дела на территории городского округа Верхняя Пышма».</w:t>
            </w:r>
          </w:p>
          <w:p w:rsidR="009716C3" w:rsidRPr="00290D1E" w:rsidRDefault="009716C3" w:rsidP="005B47B4">
            <w:pPr>
              <w:jc w:val="both"/>
              <w:rPr>
                <w:rFonts w:ascii="Liberation Serif" w:eastAsia="Calibri" w:hAnsi="Liberation Serif" w:cs="Liberation Serif"/>
              </w:rPr>
            </w:pPr>
            <w:r w:rsidRPr="00290D1E">
              <w:rPr>
                <w:rFonts w:ascii="Liberation Serif" w:eastAsia="Calibri" w:hAnsi="Liberation Serif" w:cs="Liberation Serif"/>
              </w:rPr>
              <w:t>Анализ результатов мониторинга состояния и развития конкуренции. Рынок ритуальных услуг характеризуется умеренной конкуренцией. Наблюдается удовлетворенность количеством организаций на рынке. Удовлетворены возможностью выбора товаров, услуг 42 % респондентов, уровнем цен – 31 %, качеством- 37 %. При этом 34 % потребителей не удовлетворены стоимостью ритуальных услуг и 21 % - качеством.</w:t>
            </w:r>
          </w:p>
          <w:p w:rsidR="009716C3" w:rsidRPr="00290D1E" w:rsidRDefault="009716C3" w:rsidP="005B47B4">
            <w:pPr>
              <w:jc w:val="both"/>
              <w:rPr>
                <w:rFonts w:ascii="Liberation Serif" w:eastAsia="Calibri" w:hAnsi="Liberation Serif" w:cs="Liberation Serif"/>
              </w:rPr>
            </w:pPr>
            <w:r w:rsidRPr="00290D1E">
              <w:rPr>
                <w:rFonts w:ascii="Liberation Serif" w:eastAsia="Calibri" w:hAnsi="Liberation Serif" w:cs="Liberation Serif"/>
              </w:rPr>
              <w:t xml:space="preserve">Проблемные вопросы. 1. Законодательством Российской Федерации не урегулирована деятельность коммерческих организаций и индивидуальных предпринимателей, осуществляющих оказание ритуальных услуг в населенных пунктах, не определен порядок </w:t>
            </w:r>
            <w:r w:rsidRPr="00290D1E">
              <w:rPr>
                <w:rFonts w:ascii="Liberation Serif" w:eastAsia="Calibri" w:hAnsi="Liberation Serif" w:cs="Liberation Serif"/>
              </w:rPr>
              <w:lastRenderedPageBreak/>
              <w:t xml:space="preserve">взаимодействия специализированных служб с коммерческими организациями и индивидуальными предпринимателями. В связи с этим граждане сталкиваются с низким качеством ритуальных услуг, отсутствием квалифицированных ритуальных агентов, навязыванием дорогостоящих услуг. </w:t>
            </w:r>
          </w:p>
          <w:p w:rsidR="009716C3" w:rsidRPr="00290D1E" w:rsidRDefault="009716C3" w:rsidP="005B47B4">
            <w:pPr>
              <w:jc w:val="both"/>
              <w:rPr>
                <w:rFonts w:ascii="Liberation Serif" w:eastAsia="Calibri" w:hAnsi="Liberation Serif" w:cs="Liberation Serif"/>
              </w:rPr>
            </w:pPr>
            <w:r w:rsidRPr="00290D1E">
              <w:rPr>
                <w:rFonts w:ascii="Liberation Serif" w:eastAsia="Calibri" w:hAnsi="Liberation Serif" w:cs="Liberation Serif"/>
              </w:rPr>
              <w:t>В результате население отдает предпочтение специализированным муниципальным организациям, оказывающим ритуальные услуги, у которых отсутствует избыточная процедура при оформлении документов.</w:t>
            </w:r>
          </w:p>
          <w:p w:rsidR="009716C3" w:rsidRPr="00290D1E" w:rsidRDefault="009716C3" w:rsidP="005B47B4">
            <w:pPr>
              <w:jc w:val="both"/>
              <w:rPr>
                <w:rFonts w:ascii="Liberation Serif" w:eastAsia="Calibri" w:hAnsi="Liberation Serif" w:cs="Liberation Serif"/>
              </w:rPr>
            </w:pPr>
            <w:r w:rsidRPr="00290D1E">
              <w:rPr>
                <w:rFonts w:ascii="Liberation Serif" w:eastAsia="Calibri" w:hAnsi="Liberation Serif" w:cs="Liberation Serif"/>
              </w:rPr>
              <w:t>2. В</w:t>
            </w:r>
            <w:r w:rsidRPr="00290D1E">
              <w:t xml:space="preserve"> </w:t>
            </w:r>
            <w:r w:rsidRPr="00290D1E">
              <w:rPr>
                <w:rFonts w:ascii="Liberation Serif" w:eastAsia="Calibri" w:hAnsi="Liberation Serif" w:cs="Liberation Serif"/>
              </w:rPr>
              <w:t>отечественном законодательстве отсутствует понятие инвентаризации кладбищ, но сама процедура проводится в соответствии с нормативными актами: Федеральным законом от 12.01.1996 № 8-ФЗ «О погребении и похоронном деле», Федеральным законом от 06.10.2003 № 131-ФЗ "Об общих принципах организации местного самоуправления в Российской Федерации". Инвентаризация захоронений позволяет решить ряд важнейших задач. В первую очередь – это возможность в кратчайшие сроки получать доступ к необходимым данным, при решении вопросов по развитию сферы похоронного дела, повышению уровня предоставляемых населению услуг и обеспечению прозрачности проводимых процедур.</w:t>
            </w:r>
          </w:p>
          <w:p w:rsidR="009716C3" w:rsidRPr="00290D1E" w:rsidRDefault="009716C3" w:rsidP="005B47B4">
            <w:pPr>
              <w:jc w:val="both"/>
              <w:rPr>
                <w:rFonts w:ascii="Liberation Serif" w:hAnsi="Liberation Serif" w:cs="Liberation Serif"/>
                <w:highlight w:val="yellow"/>
              </w:rPr>
            </w:pPr>
          </w:p>
        </w:tc>
      </w:tr>
    </w:tbl>
    <w:p w:rsidR="009716C3" w:rsidRPr="00290D1E" w:rsidRDefault="009716C3" w:rsidP="009716C3">
      <w:pPr>
        <w:rPr>
          <w:rFonts w:ascii="Liberation Serif" w:eastAsia="Calibri" w:hAnsi="Liberation Serif" w:cs="Liberation Serif"/>
          <w:b/>
        </w:rPr>
      </w:pPr>
    </w:p>
    <w:p w:rsidR="009716C3" w:rsidRPr="00290D1E" w:rsidRDefault="009716C3" w:rsidP="009716C3">
      <w:pPr>
        <w:rPr>
          <w:rFonts w:ascii="Liberation Serif" w:eastAsia="Calibri" w:hAnsi="Liberation Serif" w:cs="Liberation Serif"/>
          <w:b/>
        </w:rPr>
      </w:pPr>
    </w:p>
    <w:p w:rsidR="009716C3" w:rsidRPr="00290D1E" w:rsidRDefault="009716C3" w:rsidP="009716C3">
      <w:pPr>
        <w:rPr>
          <w:rFonts w:ascii="Liberation Serif" w:eastAsia="Calibri" w:hAnsi="Liberation Serif" w:cs="Liberation Serif"/>
          <w:b/>
        </w:rPr>
      </w:pPr>
    </w:p>
    <w:p w:rsidR="009716C3" w:rsidRPr="00290D1E" w:rsidRDefault="009716C3" w:rsidP="009716C3">
      <w:pPr>
        <w:rPr>
          <w:rFonts w:ascii="Liberation Serif" w:eastAsia="Calibri" w:hAnsi="Liberation Serif" w:cs="Liberation Serif"/>
          <w:b/>
        </w:rPr>
      </w:pPr>
    </w:p>
    <w:p w:rsidR="009716C3" w:rsidRPr="00290D1E" w:rsidRDefault="009716C3" w:rsidP="009716C3">
      <w:pPr>
        <w:rPr>
          <w:rFonts w:ascii="Liberation Serif" w:eastAsia="Calibri" w:hAnsi="Liberation Serif" w:cs="Liberation Serif"/>
          <w:b/>
        </w:rPr>
      </w:pPr>
    </w:p>
    <w:p w:rsidR="009716C3" w:rsidRPr="00290D1E" w:rsidRDefault="009716C3" w:rsidP="009716C3">
      <w:pPr>
        <w:rPr>
          <w:rFonts w:ascii="Liberation Serif" w:eastAsia="Calibri" w:hAnsi="Liberation Serif" w:cs="Liberation Serif"/>
          <w:b/>
        </w:rPr>
      </w:pPr>
    </w:p>
    <w:p w:rsidR="009716C3" w:rsidRPr="00290D1E" w:rsidRDefault="009716C3" w:rsidP="009716C3">
      <w:pPr>
        <w:rPr>
          <w:rFonts w:ascii="Liberation Serif" w:eastAsia="Calibri" w:hAnsi="Liberation Serif" w:cs="Liberation Serif"/>
          <w:b/>
        </w:rPr>
      </w:pPr>
    </w:p>
    <w:p w:rsidR="009716C3" w:rsidRPr="00290D1E" w:rsidRDefault="009716C3" w:rsidP="009716C3">
      <w:pPr>
        <w:rPr>
          <w:rFonts w:ascii="Liberation Serif" w:eastAsia="Calibri" w:hAnsi="Liberation Serif" w:cs="Liberation Serif"/>
          <w:b/>
        </w:rPr>
      </w:pPr>
    </w:p>
    <w:p w:rsidR="009716C3" w:rsidRPr="00290D1E" w:rsidRDefault="009716C3" w:rsidP="009716C3">
      <w:pPr>
        <w:rPr>
          <w:rFonts w:ascii="Liberation Serif" w:eastAsia="Calibri" w:hAnsi="Liberation Serif" w:cs="Liberation Serif"/>
          <w:b/>
        </w:rPr>
      </w:pPr>
    </w:p>
    <w:p w:rsidR="009716C3" w:rsidRPr="00290D1E" w:rsidRDefault="009716C3" w:rsidP="009716C3">
      <w:pPr>
        <w:rPr>
          <w:rFonts w:ascii="Liberation Serif" w:eastAsia="Calibri" w:hAnsi="Liberation Serif" w:cs="Liberation Serif"/>
          <w:b/>
        </w:rPr>
      </w:pPr>
    </w:p>
    <w:p w:rsidR="009716C3" w:rsidRPr="00290D1E" w:rsidRDefault="009716C3" w:rsidP="009716C3">
      <w:pPr>
        <w:rPr>
          <w:rFonts w:ascii="Liberation Serif" w:eastAsia="Calibri" w:hAnsi="Liberation Serif" w:cs="Liberation Serif"/>
          <w:b/>
        </w:rPr>
      </w:pPr>
    </w:p>
    <w:p w:rsidR="009716C3" w:rsidRPr="00290D1E" w:rsidRDefault="009716C3" w:rsidP="009716C3">
      <w:pPr>
        <w:rPr>
          <w:rFonts w:ascii="Liberation Serif" w:eastAsia="Calibri" w:hAnsi="Liberation Serif" w:cs="Liberation Serif"/>
          <w:b/>
        </w:rPr>
      </w:pPr>
    </w:p>
    <w:p w:rsidR="009716C3" w:rsidRPr="00290D1E" w:rsidRDefault="009716C3" w:rsidP="009716C3">
      <w:pPr>
        <w:rPr>
          <w:rFonts w:ascii="Liberation Serif" w:eastAsia="Calibri" w:hAnsi="Liberation Serif" w:cs="Liberation Serif"/>
          <w:b/>
        </w:rPr>
      </w:pPr>
    </w:p>
    <w:p w:rsidR="009716C3" w:rsidRPr="00290D1E" w:rsidRDefault="009716C3" w:rsidP="009716C3">
      <w:pPr>
        <w:rPr>
          <w:rFonts w:ascii="Liberation Serif" w:eastAsia="Calibri" w:hAnsi="Liberation Serif" w:cs="Liberation Serif"/>
          <w:b/>
        </w:rPr>
      </w:pPr>
    </w:p>
    <w:p w:rsidR="009716C3" w:rsidRPr="00290D1E" w:rsidRDefault="009716C3" w:rsidP="009716C3">
      <w:pPr>
        <w:rPr>
          <w:rFonts w:ascii="Liberation Serif" w:eastAsia="Calibri" w:hAnsi="Liberation Serif" w:cs="Liberation Serif"/>
          <w:b/>
        </w:rPr>
      </w:pPr>
    </w:p>
    <w:p w:rsidR="009716C3" w:rsidRPr="00290D1E" w:rsidRDefault="009716C3" w:rsidP="009716C3">
      <w:pPr>
        <w:rPr>
          <w:rFonts w:ascii="Liberation Serif" w:eastAsia="Calibri" w:hAnsi="Liberation Serif" w:cs="Liberation Serif"/>
          <w:b/>
        </w:rPr>
      </w:pPr>
    </w:p>
    <w:p w:rsidR="009716C3" w:rsidRPr="00290D1E" w:rsidRDefault="009716C3" w:rsidP="009716C3">
      <w:pPr>
        <w:rPr>
          <w:rFonts w:ascii="Liberation Serif" w:eastAsia="Calibri" w:hAnsi="Liberation Serif" w:cs="Liberation Serif"/>
          <w:b/>
        </w:rPr>
      </w:pPr>
    </w:p>
    <w:p w:rsidR="009716C3" w:rsidRDefault="009716C3" w:rsidP="009716C3">
      <w:pPr>
        <w:rPr>
          <w:rFonts w:ascii="Liberation Serif" w:eastAsia="Calibri" w:hAnsi="Liberation Serif" w:cs="Liberation Serif"/>
          <w:b/>
        </w:rPr>
      </w:pPr>
    </w:p>
    <w:p w:rsidR="009716C3" w:rsidRPr="00290D1E" w:rsidRDefault="009716C3" w:rsidP="009716C3">
      <w:pPr>
        <w:rPr>
          <w:rFonts w:ascii="Liberation Serif" w:eastAsia="Calibri" w:hAnsi="Liberation Serif" w:cs="Liberation Serif"/>
          <w:b/>
        </w:rPr>
      </w:pPr>
    </w:p>
    <w:p w:rsidR="009716C3" w:rsidRPr="00290D1E" w:rsidRDefault="009716C3" w:rsidP="009716C3">
      <w:pPr>
        <w:rPr>
          <w:rFonts w:ascii="Liberation Serif" w:eastAsia="Calibri" w:hAnsi="Liberation Serif" w:cs="Liberation Serif"/>
          <w:b/>
        </w:rPr>
      </w:pPr>
    </w:p>
    <w:p w:rsidR="009716C3" w:rsidRPr="00290D1E" w:rsidRDefault="009716C3" w:rsidP="009716C3">
      <w:pPr>
        <w:rPr>
          <w:rFonts w:ascii="Liberation Serif" w:eastAsia="Calibri" w:hAnsi="Liberation Serif" w:cs="Liberation Serif"/>
          <w:b/>
        </w:rPr>
      </w:pPr>
    </w:p>
    <w:p w:rsidR="009716C3" w:rsidRPr="00290D1E" w:rsidRDefault="009716C3" w:rsidP="009716C3">
      <w:pPr>
        <w:rPr>
          <w:rFonts w:ascii="Liberation Serif" w:eastAsia="Calibri" w:hAnsi="Liberation Serif" w:cs="Liberation Serif"/>
          <w:b/>
        </w:rPr>
      </w:pPr>
    </w:p>
    <w:p w:rsidR="009716C3" w:rsidRPr="00290D1E" w:rsidRDefault="009716C3" w:rsidP="009716C3">
      <w:pPr>
        <w:rPr>
          <w:rFonts w:ascii="Liberation Serif" w:eastAsia="Calibri" w:hAnsi="Liberation Serif" w:cs="Liberation Serif"/>
          <w:b/>
        </w:rPr>
      </w:pPr>
    </w:p>
    <w:p w:rsidR="009716C3" w:rsidRPr="00290D1E" w:rsidRDefault="009716C3" w:rsidP="009716C3">
      <w:pPr>
        <w:rPr>
          <w:rFonts w:ascii="Liberation Serif" w:eastAsia="Calibri" w:hAnsi="Liberation Serif" w:cs="Liberation Serif"/>
          <w:b/>
        </w:rPr>
      </w:pPr>
    </w:p>
    <w:p w:rsidR="009716C3" w:rsidRPr="00290D1E" w:rsidRDefault="009716C3" w:rsidP="009716C3">
      <w:pPr>
        <w:jc w:val="right"/>
        <w:rPr>
          <w:rFonts w:ascii="Liberation Serif" w:eastAsia="Calibri" w:hAnsi="Liberation Serif" w:cs="Liberation Serif"/>
        </w:rPr>
      </w:pPr>
      <w:r w:rsidRPr="00290D1E">
        <w:rPr>
          <w:rFonts w:ascii="Liberation Serif" w:eastAsia="Calibri" w:hAnsi="Liberation Serif" w:cs="Liberation Serif"/>
        </w:rPr>
        <w:t>Таблица 2</w:t>
      </w:r>
    </w:p>
    <w:p w:rsidR="009716C3" w:rsidRPr="00290D1E" w:rsidRDefault="009716C3" w:rsidP="009716C3">
      <w:pPr>
        <w:jc w:val="right"/>
        <w:rPr>
          <w:rFonts w:ascii="Liberation Serif" w:eastAsia="Calibri" w:hAnsi="Liberation Serif" w:cs="Liberation Serif"/>
        </w:rPr>
      </w:pPr>
    </w:p>
    <w:p w:rsidR="009716C3" w:rsidRPr="00290D1E" w:rsidRDefault="009716C3" w:rsidP="009716C3">
      <w:pPr>
        <w:jc w:val="center"/>
        <w:rPr>
          <w:rFonts w:ascii="Liberation Serif" w:eastAsia="Calibri" w:hAnsi="Liberation Serif" w:cs="Liberation Serif"/>
          <w:b/>
          <w:highlight w:val="yellow"/>
        </w:rPr>
      </w:pPr>
      <w:r w:rsidRPr="00290D1E">
        <w:rPr>
          <w:rFonts w:ascii="Liberation Serif" w:eastAsia="Calibri" w:hAnsi="Liberation Serif" w:cs="Liberation Serif"/>
          <w:b/>
        </w:rPr>
        <w:t>Мероприятия по содействию развитию конкуренции на товарных рынках в городском округе Верхняя Пышма</w:t>
      </w:r>
    </w:p>
    <w:p w:rsidR="009716C3" w:rsidRPr="00290D1E" w:rsidRDefault="009716C3" w:rsidP="009716C3">
      <w:pPr>
        <w:jc w:val="center"/>
        <w:rPr>
          <w:rFonts w:ascii="Liberation Serif" w:eastAsia="Calibri" w:hAnsi="Liberation Serif" w:cs="Liberation Serif"/>
          <w:b/>
          <w:highlight w:val="yellow"/>
        </w:rPr>
      </w:pPr>
    </w:p>
    <w:p w:rsidR="009716C3" w:rsidRPr="00290D1E" w:rsidRDefault="009716C3" w:rsidP="009716C3">
      <w:pPr>
        <w:spacing w:line="24" w:lineRule="auto"/>
        <w:rPr>
          <w:rFonts w:ascii="Liberation Serif" w:eastAsia="Calibri" w:hAnsi="Liberation Serif" w:cs="Liberation Serif"/>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
        <w:gridCol w:w="3757"/>
        <w:gridCol w:w="3638"/>
        <w:gridCol w:w="892"/>
        <w:gridCol w:w="828"/>
        <w:gridCol w:w="92"/>
        <w:gridCol w:w="736"/>
        <w:gridCol w:w="828"/>
        <w:gridCol w:w="2876"/>
      </w:tblGrid>
      <w:tr w:rsidR="009716C3" w:rsidRPr="00290D1E" w:rsidTr="005B47B4">
        <w:trPr>
          <w:trHeight w:val="20"/>
          <w:tblHeader/>
        </w:trPr>
        <w:tc>
          <w:tcPr>
            <w:tcW w:w="315" w:type="pct"/>
            <w:vMerge w:val="restart"/>
            <w:shd w:val="clear" w:color="auto" w:fill="auto"/>
            <w:vAlign w:val="center"/>
          </w:tcPr>
          <w:p w:rsidR="009716C3" w:rsidRPr="00290D1E" w:rsidRDefault="009716C3" w:rsidP="005B47B4">
            <w:pPr>
              <w:jc w:val="center"/>
              <w:rPr>
                <w:rFonts w:ascii="Liberation Serif" w:eastAsia="Calibri" w:hAnsi="Liberation Serif" w:cs="Liberation Serif"/>
              </w:rPr>
            </w:pPr>
            <w:r w:rsidRPr="00290D1E">
              <w:rPr>
                <w:rFonts w:ascii="Liberation Serif" w:eastAsia="Calibri" w:hAnsi="Liberation Serif" w:cs="Liberation Serif"/>
              </w:rPr>
              <w:t>Номер строки</w:t>
            </w:r>
          </w:p>
        </w:tc>
        <w:tc>
          <w:tcPr>
            <w:tcW w:w="1306" w:type="pct"/>
            <w:vMerge w:val="restart"/>
            <w:shd w:val="clear" w:color="auto" w:fill="auto"/>
            <w:vAlign w:val="center"/>
          </w:tcPr>
          <w:p w:rsidR="009716C3" w:rsidRPr="00290D1E" w:rsidRDefault="009716C3" w:rsidP="005B47B4">
            <w:pPr>
              <w:ind w:left="222"/>
              <w:jc w:val="center"/>
              <w:rPr>
                <w:rFonts w:ascii="Liberation Serif" w:eastAsia="Calibri" w:hAnsi="Liberation Serif" w:cs="Liberation Serif"/>
              </w:rPr>
            </w:pPr>
            <w:r w:rsidRPr="00290D1E">
              <w:rPr>
                <w:rFonts w:ascii="Liberation Serif" w:eastAsia="Calibri" w:hAnsi="Liberation Serif" w:cs="Liberation Serif"/>
              </w:rPr>
              <w:t>Наименование мероприятия</w:t>
            </w:r>
          </w:p>
        </w:tc>
        <w:tc>
          <w:tcPr>
            <w:tcW w:w="1258" w:type="pct"/>
            <w:vMerge w:val="restart"/>
            <w:vAlign w:val="center"/>
          </w:tcPr>
          <w:p w:rsidR="009716C3" w:rsidRPr="00290D1E" w:rsidRDefault="009716C3" w:rsidP="005B47B4">
            <w:pPr>
              <w:ind w:left="222"/>
              <w:jc w:val="center"/>
              <w:rPr>
                <w:rFonts w:ascii="Liberation Serif" w:eastAsia="Calibri" w:hAnsi="Liberation Serif" w:cs="Liberation Serif"/>
              </w:rPr>
            </w:pPr>
            <w:r w:rsidRPr="00290D1E">
              <w:rPr>
                <w:rFonts w:ascii="Liberation Serif" w:eastAsia="Calibri" w:hAnsi="Liberation Serif" w:cs="Liberation Serif"/>
              </w:rPr>
              <w:t>Результат</w:t>
            </w:r>
          </w:p>
          <w:p w:rsidR="009716C3" w:rsidRPr="00290D1E" w:rsidRDefault="009716C3" w:rsidP="005B47B4">
            <w:pPr>
              <w:ind w:left="222"/>
              <w:jc w:val="center"/>
              <w:rPr>
                <w:rFonts w:ascii="Liberation Serif" w:eastAsia="Calibri" w:hAnsi="Liberation Serif" w:cs="Liberation Serif"/>
              </w:rPr>
            </w:pPr>
            <w:r w:rsidRPr="00290D1E">
              <w:rPr>
                <w:rFonts w:ascii="Liberation Serif" w:eastAsia="Calibri" w:hAnsi="Liberation Serif" w:cs="Liberation Serif"/>
              </w:rPr>
              <w:t>исполнения</w:t>
            </w:r>
          </w:p>
          <w:p w:rsidR="009716C3" w:rsidRPr="00290D1E" w:rsidRDefault="009716C3" w:rsidP="005B47B4">
            <w:pPr>
              <w:ind w:left="222"/>
              <w:jc w:val="center"/>
              <w:rPr>
                <w:rFonts w:ascii="Liberation Serif" w:eastAsia="Calibri" w:hAnsi="Liberation Serif" w:cs="Liberation Serif"/>
              </w:rPr>
            </w:pPr>
            <w:r w:rsidRPr="00290D1E">
              <w:rPr>
                <w:rFonts w:ascii="Liberation Serif" w:eastAsia="Calibri" w:hAnsi="Liberation Serif" w:cs="Liberation Serif"/>
              </w:rPr>
              <w:t>мероприятий</w:t>
            </w:r>
          </w:p>
        </w:tc>
        <w:tc>
          <w:tcPr>
            <w:tcW w:w="1125" w:type="pct"/>
            <w:gridSpan w:val="5"/>
            <w:shd w:val="clear" w:color="auto" w:fill="auto"/>
            <w:vAlign w:val="center"/>
          </w:tcPr>
          <w:p w:rsidR="009716C3" w:rsidRPr="00290D1E" w:rsidRDefault="009716C3" w:rsidP="005B47B4">
            <w:pPr>
              <w:ind w:left="32" w:right="99"/>
              <w:jc w:val="center"/>
              <w:rPr>
                <w:rFonts w:ascii="Liberation Serif" w:eastAsia="Calibri" w:hAnsi="Liberation Serif" w:cs="Liberation Serif"/>
              </w:rPr>
            </w:pPr>
            <w:r w:rsidRPr="00290D1E">
              <w:rPr>
                <w:rFonts w:ascii="Liberation Serif" w:eastAsia="Calibri" w:hAnsi="Liberation Serif" w:cs="Liberation Serif"/>
              </w:rPr>
              <w:t>Ожидаемый результат</w:t>
            </w:r>
          </w:p>
        </w:tc>
        <w:tc>
          <w:tcPr>
            <w:tcW w:w="996" w:type="pct"/>
            <w:vMerge w:val="restart"/>
            <w:shd w:val="clear" w:color="auto" w:fill="auto"/>
            <w:vAlign w:val="center"/>
          </w:tcPr>
          <w:p w:rsidR="009716C3" w:rsidRPr="00290D1E" w:rsidRDefault="009716C3" w:rsidP="005B47B4">
            <w:pPr>
              <w:ind w:left="32" w:right="99"/>
              <w:jc w:val="center"/>
              <w:rPr>
                <w:rFonts w:ascii="Liberation Serif" w:eastAsia="Calibri" w:hAnsi="Liberation Serif" w:cs="Liberation Serif"/>
              </w:rPr>
            </w:pPr>
            <w:r w:rsidRPr="00290D1E">
              <w:rPr>
                <w:rFonts w:ascii="Liberation Serif" w:eastAsia="Calibri" w:hAnsi="Liberation Serif" w:cs="Liberation Serif"/>
              </w:rPr>
              <w:t>Ответственный исполнитель</w:t>
            </w:r>
          </w:p>
        </w:tc>
      </w:tr>
      <w:tr w:rsidR="009716C3" w:rsidRPr="00290D1E" w:rsidTr="005B47B4">
        <w:trPr>
          <w:trHeight w:val="20"/>
          <w:tblHeader/>
        </w:trPr>
        <w:tc>
          <w:tcPr>
            <w:tcW w:w="315" w:type="pct"/>
            <w:vMerge/>
            <w:shd w:val="clear" w:color="auto" w:fill="auto"/>
          </w:tcPr>
          <w:p w:rsidR="009716C3" w:rsidRPr="00290D1E" w:rsidRDefault="009716C3" w:rsidP="005B47B4">
            <w:pPr>
              <w:ind w:hanging="25"/>
              <w:rPr>
                <w:rFonts w:ascii="Liberation Serif" w:eastAsia="Calibri" w:hAnsi="Liberation Serif" w:cs="Liberation Serif"/>
              </w:rPr>
            </w:pPr>
          </w:p>
        </w:tc>
        <w:tc>
          <w:tcPr>
            <w:tcW w:w="1306" w:type="pct"/>
            <w:vMerge/>
            <w:shd w:val="clear" w:color="auto" w:fill="auto"/>
          </w:tcPr>
          <w:p w:rsidR="009716C3" w:rsidRPr="00290D1E" w:rsidRDefault="009716C3" w:rsidP="005B47B4">
            <w:pPr>
              <w:ind w:left="222"/>
              <w:rPr>
                <w:rFonts w:ascii="Liberation Serif" w:eastAsia="Calibri" w:hAnsi="Liberation Serif" w:cs="Liberation Serif"/>
              </w:rPr>
            </w:pPr>
          </w:p>
        </w:tc>
        <w:tc>
          <w:tcPr>
            <w:tcW w:w="1258" w:type="pct"/>
            <w:vMerge/>
          </w:tcPr>
          <w:p w:rsidR="009716C3" w:rsidRPr="00290D1E" w:rsidRDefault="009716C3" w:rsidP="005B47B4">
            <w:pPr>
              <w:ind w:left="222"/>
              <w:rPr>
                <w:rFonts w:ascii="Liberation Serif" w:eastAsia="Calibri" w:hAnsi="Liberation Serif" w:cs="Liberation Serif"/>
              </w:rPr>
            </w:pPr>
          </w:p>
        </w:tc>
        <w:tc>
          <w:tcPr>
            <w:tcW w:w="315" w:type="pct"/>
            <w:shd w:val="clear" w:color="auto" w:fill="auto"/>
            <w:vAlign w:val="center"/>
          </w:tcPr>
          <w:p w:rsidR="009716C3" w:rsidRPr="00290D1E" w:rsidRDefault="009716C3" w:rsidP="005B47B4">
            <w:pPr>
              <w:tabs>
                <w:tab w:val="center" w:pos="531"/>
              </w:tabs>
              <w:ind w:left="32" w:right="99"/>
              <w:jc w:val="center"/>
              <w:rPr>
                <w:rFonts w:ascii="Liberation Serif" w:eastAsia="Calibri" w:hAnsi="Liberation Serif" w:cs="Liberation Serif"/>
              </w:rPr>
            </w:pPr>
            <w:r w:rsidRPr="00290D1E">
              <w:rPr>
                <w:rFonts w:ascii="Liberation Serif" w:eastAsia="Calibri" w:hAnsi="Liberation Serif" w:cs="Liberation Serif"/>
              </w:rPr>
              <w:t>2022 год</w:t>
            </w:r>
          </w:p>
        </w:tc>
        <w:tc>
          <w:tcPr>
            <w:tcW w:w="270" w:type="pct"/>
            <w:shd w:val="clear" w:color="auto" w:fill="auto"/>
            <w:vAlign w:val="center"/>
          </w:tcPr>
          <w:p w:rsidR="009716C3" w:rsidRPr="00290D1E" w:rsidRDefault="009716C3" w:rsidP="005B47B4">
            <w:pPr>
              <w:ind w:left="32" w:right="99"/>
              <w:jc w:val="center"/>
              <w:rPr>
                <w:rFonts w:ascii="Liberation Serif" w:eastAsia="Calibri" w:hAnsi="Liberation Serif" w:cs="Liberation Serif"/>
              </w:rPr>
            </w:pPr>
            <w:r w:rsidRPr="00290D1E">
              <w:rPr>
                <w:rFonts w:ascii="Liberation Serif" w:eastAsia="Calibri" w:hAnsi="Liberation Serif" w:cs="Liberation Serif"/>
              </w:rPr>
              <w:t>2023 год</w:t>
            </w:r>
          </w:p>
        </w:tc>
        <w:tc>
          <w:tcPr>
            <w:tcW w:w="270" w:type="pct"/>
            <w:gridSpan w:val="2"/>
            <w:shd w:val="clear" w:color="auto" w:fill="auto"/>
            <w:vAlign w:val="center"/>
          </w:tcPr>
          <w:p w:rsidR="009716C3" w:rsidRPr="00290D1E" w:rsidRDefault="009716C3" w:rsidP="005B47B4">
            <w:pPr>
              <w:ind w:left="32" w:right="99"/>
              <w:jc w:val="center"/>
              <w:rPr>
                <w:rFonts w:ascii="Liberation Serif" w:eastAsia="Calibri" w:hAnsi="Liberation Serif" w:cs="Liberation Serif"/>
              </w:rPr>
            </w:pPr>
            <w:r w:rsidRPr="00290D1E">
              <w:rPr>
                <w:rFonts w:ascii="Liberation Serif" w:eastAsia="Calibri" w:hAnsi="Liberation Serif" w:cs="Liberation Serif"/>
              </w:rPr>
              <w:t>2024 год</w:t>
            </w:r>
          </w:p>
        </w:tc>
        <w:tc>
          <w:tcPr>
            <w:tcW w:w="270" w:type="pct"/>
            <w:shd w:val="clear" w:color="auto" w:fill="auto"/>
            <w:vAlign w:val="center"/>
          </w:tcPr>
          <w:p w:rsidR="009716C3" w:rsidRPr="00290D1E" w:rsidRDefault="009716C3" w:rsidP="005B47B4">
            <w:pPr>
              <w:ind w:left="32" w:right="99"/>
              <w:jc w:val="center"/>
              <w:rPr>
                <w:rFonts w:ascii="Liberation Serif" w:eastAsia="Calibri" w:hAnsi="Liberation Serif" w:cs="Liberation Serif"/>
              </w:rPr>
            </w:pPr>
            <w:r w:rsidRPr="00290D1E">
              <w:rPr>
                <w:rFonts w:ascii="Liberation Serif" w:eastAsia="Calibri" w:hAnsi="Liberation Serif" w:cs="Liberation Serif"/>
              </w:rPr>
              <w:t>2025 год</w:t>
            </w:r>
          </w:p>
        </w:tc>
        <w:tc>
          <w:tcPr>
            <w:tcW w:w="996" w:type="pct"/>
            <w:vMerge/>
            <w:shd w:val="clear" w:color="auto" w:fill="auto"/>
          </w:tcPr>
          <w:p w:rsidR="009716C3" w:rsidRPr="00290D1E" w:rsidRDefault="009716C3" w:rsidP="005B47B4">
            <w:pPr>
              <w:ind w:left="32" w:right="99"/>
              <w:rPr>
                <w:rFonts w:ascii="Liberation Serif" w:eastAsia="Calibri" w:hAnsi="Liberation Serif" w:cs="Liberation Serif"/>
              </w:rPr>
            </w:pPr>
          </w:p>
        </w:tc>
      </w:tr>
      <w:tr w:rsidR="009716C3" w:rsidRPr="00290D1E" w:rsidTr="005B47B4">
        <w:trPr>
          <w:trHeight w:val="20"/>
          <w:tblHeader/>
        </w:trPr>
        <w:tc>
          <w:tcPr>
            <w:tcW w:w="315" w:type="pct"/>
            <w:shd w:val="clear" w:color="auto" w:fill="auto"/>
            <w:vAlign w:val="center"/>
          </w:tcPr>
          <w:p w:rsidR="009716C3" w:rsidRPr="00290D1E" w:rsidRDefault="009716C3" w:rsidP="005B47B4">
            <w:pPr>
              <w:ind w:hanging="25"/>
              <w:jc w:val="center"/>
              <w:rPr>
                <w:rFonts w:ascii="Liberation Serif" w:eastAsia="Calibri" w:hAnsi="Liberation Serif" w:cs="Liberation Serif"/>
              </w:rPr>
            </w:pPr>
            <w:r w:rsidRPr="00290D1E">
              <w:rPr>
                <w:rFonts w:ascii="Liberation Serif" w:eastAsia="Calibri" w:hAnsi="Liberation Serif" w:cs="Liberation Serif"/>
              </w:rPr>
              <w:t>1</w:t>
            </w:r>
          </w:p>
        </w:tc>
        <w:tc>
          <w:tcPr>
            <w:tcW w:w="1306" w:type="pct"/>
            <w:shd w:val="clear" w:color="auto" w:fill="auto"/>
            <w:vAlign w:val="center"/>
          </w:tcPr>
          <w:p w:rsidR="009716C3" w:rsidRPr="00290D1E" w:rsidRDefault="009716C3" w:rsidP="005B47B4">
            <w:pPr>
              <w:ind w:left="222"/>
              <w:jc w:val="center"/>
              <w:rPr>
                <w:rFonts w:ascii="Liberation Serif" w:eastAsia="Calibri" w:hAnsi="Liberation Serif" w:cs="Liberation Serif"/>
              </w:rPr>
            </w:pPr>
            <w:r w:rsidRPr="00290D1E">
              <w:rPr>
                <w:rFonts w:ascii="Liberation Serif" w:eastAsia="Calibri" w:hAnsi="Liberation Serif" w:cs="Liberation Serif"/>
              </w:rPr>
              <w:t>2</w:t>
            </w:r>
          </w:p>
        </w:tc>
        <w:tc>
          <w:tcPr>
            <w:tcW w:w="1258" w:type="pct"/>
            <w:vAlign w:val="center"/>
          </w:tcPr>
          <w:p w:rsidR="009716C3" w:rsidRPr="00290D1E" w:rsidRDefault="009716C3" w:rsidP="005B47B4">
            <w:pPr>
              <w:ind w:left="222"/>
              <w:jc w:val="center"/>
              <w:rPr>
                <w:rFonts w:ascii="Liberation Serif" w:eastAsia="Calibri" w:hAnsi="Liberation Serif" w:cs="Liberation Serif"/>
              </w:rPr>
            </w:pPr>
            <w:r w:rsidRPr="00290D1E">
              <w:rPr>
                <w:rFonts w:ascii="Liberation Serif" w:eastAsia="Calibri" w:hAnsi="Liberation Serif" w:cs="Liberation Serif"/>
              </w:rPr>
              <w:t>3</w:t>
            </w:r>
          </w:p>
        </w:tc>
        <w:tc>
          <w:tcPr>
            <w:tcW w:w="315" w:type="pct"/>
            <w:shd w:val="clear" w:color="auto" w:fill="auto"/>
            <w:vAlign w:val="center"/>
          </w:tcPr>
          <w:p w:rsidR="009716C3" w:rsidRPr="00290D1E" w:rsidRDefault="009716C3" w:rsidP="005B47B4">
            <w:pPr>
              <w:ind w:left="32" w:right="99"/>
              <w:jc w:val="center"/>
              <w:rPr>
                <w:rFonts w:ascii="Liberation Serif" w:eastAsia="Calibri" w:hAnsi="Liberation Serif" w:cs="Liberation Serif"/>
              </w:rPr>
            </w:pPr>
            <w:r w:rsidRPr="00290D1E">
              <w:rPr>
                <w:rFonts w:ascii="Liberation Serif" w:eastAsia="Calibri" w:hAnsi="Liberation Serif" w:cs="Liberation Serif"/>
              </w:rPr>
              <w:t>4</w:t>
            </w:r>
          </w:p>
        </w:tc>
        <w:tc>
          <w:tcPr>
            <w:tcW w:w="270" w:type="pct"/>
            <w:shd w:val="clear" w:color="auto" w:fill="auto"/>
            <w:vAlign w:val="center"/>
          </w:tcPr>
          <w:p w:rsidR="009716C3" w:rsidRPr="00290D1E" w:rsidRDefault="009716C3" w:rsidP="005B47B4">
            <w:pPr>
              <w:ind w:left="32" w:right="99"/>
              <w:jc w:val="center"/>
              <w:rPr>
                <w:rFonts w:ascii="Liberation Serif" w:eastAsia="Calibri" w:hAnsi="Liberation Serif" w:cs="Liberation Serif"/>
              </w:rPr>
            </w:pPr>
            <w:r w:rsidRPr="00290D1E">
              <w:rPr>
                <w:rFonts w:ascii="Liberation Serif" w:eastAsia="Calibri" w:hAnsi="Liberation Serif" w:cs="Liberation Serif"/>
              </w:rPr>
              <w:t>5</w:t>
            </w:r>
          </w:p>
        </w:tc>
        <w:tc>
          <w:tcPr>
            <w:tcW w:w="270" w:type="pct"/>
            <w:gridSpan w:val="2"/>
            <w:shd w:val="clear" w:color="auto" w:fill="auto"/>
            <w:vAlign w:val="center"/>
          </w:tcPr>
          <w:p w:rsidR="009716C3" w:rsidRPr="00290D1E" w:rsidRDefault="009716C3" w:rsidP="005B47B4">
            <w:pPr>
              <w:ind w:left="32" w:right="99"/>
              <w:jc w:val="center"/>
              <w:rPr>
                <w:rFonts w:ascii="Liberation Serif" w:eastAsia="Calibri" w:hAnsi="Liberation Serif" w:cs="Liberation Serif"/>
              </w:rPr>
            </w:pPr>
            <w:r w:rsidRPr="00290D1E">
              <w:rPr>
                <w:rFonts w:ascii="Liberation Serif" w:eastAsia="Calibri" w:hAnsi="Liberation Serif" w:cs="Liberation Serif"/>
              </w:rPr>
              <w:t>6</w:t>
            </w:r>
          </w:p>
        </w:tc>
        <w:tc>
          <w:tcPr>
            <w:tcW w:w="270" w:type="pct"/>
            <w:shd w:val="clear" w:color="auto" w:fill="auto"/>
            <w:vAlign w:val="center"/>
          </w:tcPr>
          <w:p w:rsidR="009716C3" w:rsidRPr="00290D1E" w:rsidRDefault="009716C3" w:rsidP="005B47B4">
            <w:pPr>
              <w:ind w:left="32" w:right="99"/>
              <w:jc w:val="center"/>
              <w:rPr>
                <w:rFonts w:ascii="Liberation Serif" w:eastAsia="Calibri" w:hAnsi="Liberation Serif" w:cs="Liberation Serif"/>
              </w:rPr>
            </w:pPr>
            <w:r w:rsidRPr="00290D1E">
              <w:rPr>
                <w:rFonts w:ascii="Liberation Serif" w:eastAsia="Calibri" w:hAnsi="Liberation Serif" w:cs="Liberation Serif"/>
              </w:rPr>
              <w:t>7</w:t>
            </w:r>
          </w:p>
        </w:tc>
        <w:tc>
          <w:tcPr>
            <w:tcW w:w="996" w:type="pct"/>
            <w:shd w:val="clear" w:color="auto" w:fill="auto"/>
            <w:vAlign w:val="center"/>
          </w:tcPr>
          <w:p w:rsidR="009716C3" w:rsidRPr="00290D1E" w:rsidRDefault="009716C3" w:rsidP="005B47B4">
            <w:pPr>
              <w:ind w:left="32" w:right="99"/>
              <w:jc w:val="center"/>
              <w:rPr>
                <w:rFonts w:ascii="Liberation Serif" w:eastAsia="Calibri" w:hAnsi="Liberation Serif" w:cs="Liberation Serif"/>
              </w:rPr>
            </w:pPr>
            <w:r w:rsidRPr="00290D1E">
              <w:rPr>
                <w:rFonts w:ascii="Liberation Serif" w:eastAsia="Calibri" w:hAnsi="Liberation Serif" w:cs="Liberation Serif"/>
              </w:rPr>
              <w:t>8</w:t>
            </w:r>
          </w:p>
        </w:tc>
      </w:tr>
      <w:tr w:rsidR="009716C3" w:rsidRPr="00290D1E" w:rsidTr="005B47B4">
        <w:trPr>
          <w:trHeight w:val="20"/>
        </w:trPr>
        <w:tc>
          <w:tcPr>
            <w:tcW w:w="315" w:type="pct"/>
            <w:shd w:val="clear" w:color="auto" w:fill="auto"/>
          </w:tcPr>
          <w:p w:rsidR="009716C3" w:rsidRPr="00290D1E" w:rsidRDefault="009716C3" w:rsidP="005B47B4">
            <w:pPr>
              <w:numPr>
                <w:ilvl w:val="0"/>
                <w:numId w:val="3"/>
              </w:numPr>
              <w:ind w:hanging="402"/>
              <w:rPr>
                <w:rFonts w:ascii="Liberation Serif" w:eastAsia="Calibri" w:hAnsi="Liberation Serif" w:cs="Liberation Serif"/>
              </w:rPr>
            </w:pPr>
          </w:p>
        </w:tc>
        <w:tc>
          <w:tcPr>
            <w:tcW w:w="4685" w:type="pct"/>
            <w:gridSpan w:val="8"/>
            <w:shd w:val="clear" w:color="auto" w:fill="auto"/>
          </w:tcPr>
          <w:p w:rsidR="009716C3" w:rsidRPr="00290D1E" w:rsidRDefault="009716C3" w:rsidP="005B47B4">
            <w:pPr>
              <w:tabs>
                <w:tab w:val="left" w:pos="319"/>
              </w:tabs>
              <w:autoSpaceDE w:val="0"/>
              <w:autoSpaceDN w:val="0"/>
              <w:adjustRightInd w:val="0"/>
              <w:ind w:left="362"/>
              <w:rPr>
                <w:rFonts w:ascii="Liberation Serif" w:eastAsia="Calibri" w:hAnsi="Liberation Serif" w:cs="Liberation Serif"/>
                <w:b/>
                <w:u w:val="single"/>
              </w:rPr>
            </w:pPr>
            <w:r w:rsidRPr="00290D1E">
              <w:rPr>
                <w:rFonts w:ascii="Liberation Serif" w:eastAsia="Calibri" w:hAnsi="Liberation Serif" w:cs="Liberation Serif"/>
                <w:b/>
              </w:rPr>
              <w:t>Рынок услуг розничной торговли лекарственными препаратами, медицинскими изделиями и сопутствующими товарами</w:t>
            </w:r>
          </w:p>
        </w:tc>
      </w:tr>
      <w:tr w:rsidR="009716C3" w:rsidRPr="00290D1E" w:rsidTr="005B47B4">
        <w:trPr>
          <w:trHeight w:val="20"/>
        </w:trPr>
        <w:tc>
          <w:tcPr>
            <w:tcW w:w="315" w:type="pct"/>
            <w:shd w:val="clear" w:color="auto" w:fill="auto"/>
          </w:tcPr>
          <w:p w:rsidR="009716C3" w:rsidRPr="00290D1E" w:rsidRDefault="009716C3" w:rsidP="005B47B4">
            <w:pPr>
              <w:numPr>
                <w:ilvl w:val="0"/>
                <w:numId w:val="3"/>
              </w:numPr>
              <w:ind w:hanging="402"/>
              <w:rPr>
                <w:rFonts w:ascii="Liberation Serif" w:eastAsia="Calibri" w:hAnsi="Liberation Serif" w:cs="Liberation Serif"/>
              </w:rPr>
            </w:pPr>
          </w:p>
        </w:tc>
        <w:tc>
          <w:tcPr>
            <w:tcW w:w="1306" w:type="pct"/>
            <w:shd w:val="clear" w:color="auto" w:fill="auto"/>
          </w:tcPr>
          <w:p w:rsidR="009716C3" w:rsidRPr="00290D1E" w:rsidRDefault="009716C3" w:rsidP="005B47B4">
            <w:pPr>
              <w:ind w:left="222"/>
              <w:rPr>
                <w:rFonts w:ascii="Liberation Serif" w:eastAsia="Calibri" w:hAnsi="Liberation Serif" w:cs="Liberation Serif"/>
              </w:rPr>
            </w:pPr>
            <w:r w:rsidRPr="00290D1E">
              <w:rPr>
                <w:rFonts w:ascii="Liberation Serif" w:eastAsia="Calibri" w:hAnsi="Liberation Serif" w:cs="Liberation Serif"/>
              </w:rPr>
              <w:t xml:space="preserve">Определить объект муниципальной собственности, расположенный в сельском населенном пункте, где отсутствуют аптечные организации, либо расположено не более одной аптечной организации, для дальнейшего предоставления в аренду по назначению «фармацевтическая деятельность» субъектам малого и среднего предпринимательства по результатам торгов </w:t>
            </w:r>
          </w:p>
        </w:tc>
        <w:tc>
          <w:tcPr>
            <w:tcW w:w="1258" w:type="pct"/>
          </w:tcPr>
          <w:p w:rsidR="009716C3" w:rsidRPr="00290D1E" w:rsidRDefault="009716C3" w:rsidP="005B47B4">
            <w:pPr>
              <w:ind w:left="222"/>
              <w:rPr>
                <w:rFonts w:ascii="Liberation Serif" w:eastAsia="Calibri" w:hAnsi="Liberation Serif" w:cs="Liberation Serif"/>
              </w:rPr>
            </w:pPr>
            <w:r w:rsidRPr="00290D1E">
              <w:rPr>
                <w:rFonts w:ascii="Liberation Serif" w:eastAsia="Calibri" w:hAnsi="Liberation Serif" w:cs="Liberation Serif"/>
              </w:rPr>
              <w:t>Организовано торгов, единиц</w:t>
            </w:r>
          </w:p>
        </w:tc>
        <w:tc>
          <w:tcPr>
            <w:tcW w:w="315" w:type="pct"/>
            <w:shd w:val="clear" w:color="auto" w:fill="auto"/>
          </w:tcPr>
          <w:p w:rsidR="009716C3" w:rsidRPr="00290D1E" w:rsidRDefault="009716C3" w:rsidP="005B47B4">
            <w:pPr>
              <w:ind w:left="222"/>
              <w:jc w:val="center"/>
              <w:rPr>
                <w:rFonts w:ascii="Liberation Serif" w:eastAsia="Calibri" w:hAnsi="Liberation Serif" w:cs="Liberation Serif"/>
              </w:rPr>
            </w:pPr>
            <w:r w:rsidRPr="00290D1E">
              <w:rPr>
                <w:rFonts w:ascii="Liberation Serif" w:eastAsia="Calibri" w:hAnsi="Liberation Serif" w:cs="Liberation Serif"/>
              </w:rPr>
              <w:t>-</w:t>
            </w:r>
          </w:p>
        </w:tc>
        <w:tc>
          <w:tcPr>
            <w:tcW w:w="270" w:type="pct"/>
            <w:shd w:val="clear" w:color="auto" w:fill="auto"/>
          </w:tcPr>
          <w:p w:rsidR="009716C3" w:rsidRPr="00290D1E" w:rsidRDefault="009716C3" w:rsidP="005B47B4">
            <w:pPr>
              <w:ind w:left="222"/>
              <w:jc w:val="center"/>
              <w:rPr>
                <w:rFonts w:ascii="Liberation Serif" w:eastAsia="Calibri" w:hAnsi="Liberation Serif" w:cs="Liberation Serif"/>
              </w:rPr>
            </w:pPr>
            <w:r w:rsidRPr="00290D1E">
              <w:rPr>
                <w:rFonts w:ascii="Liberation Serif" w:eastAsia="Calibri" w:hAnsi="Liberation Serif" w:cs="Liberation Serif"/>
              </w:rPr>
              <w:t>1</w:t>
            </w:r>
          </w:p>
        </w:tc>
        <w:tc>
          <w:tcPr>
            <w:tcW w:w="270" w:type="pct"/>
            <w:gridSpan w:val="2"/>
            <w:shd w:val="clear" w:color="auto" w:fill="auto"/>
          </w:tcPr>
          <w:p w:rsidR="009716C3" w:rsidRPr="00290D1E" w:rsidRDefault="009716C3" w:rsidP="005B47B4">
            <w:pPr>
              <w:ind w:left="222"/>
              <w:jc w:val="center"/>
              <w:rPr>
                <w:rFonts w:ascii="Liberation Serif" w:eastAsia="Calibri" w:hAnsi="Liberation Serif" w:cs="Liberation Serif"/>
              </w:rPr>
            </w:pPr>
            <w:r w:rsidRPr="00290D1E">
              <w:rPr>
                <w:rFonts w:ascii="Liberation Serif" w:eastAsia="Calibri" w:hAnsi="Liberation Serif" w:cs="Liberation Serif"/>
              </w:rPr>
              <w:t>-</w:t>
            </w:r>
          </w:p>
        </w:tc>
        <w:tc>
          <w:tcPr>
            <w:tcW w:w="270" w:type="pct"/>
            <w:shd w:val="clear" w:color="auto" w:fill="auto"/>
          </w:tcPr>
          <w:p w:rsidR="009716C3" w:rsidRPr="00290D1E" w:rsidRDefault="009716C3" w:rsidP="005B47B4">
            <w:pPr>
              <w:ind w:left="222"/>
              <w:jc w:val="center"/>
              <w:rPr>
                <w:rFonts w:ascii="Liberation Serif" w:eastAsia="Calibri" w:hAnsi="Liberation Serif" w:cs="Liberation Serif"/>
              </w:rPr>
            </w:pPr>
            <w:r w:rsidRPr="00290D1E">
              <w:rPr>
                <w:rFonts w:ascii="Liberation Serif" w:eastAsia="Calibri" w:hAnsi="Liberation Serif" w:cs="Liberation Serif"/>
              </w:rPr>
              <w:t>-</w:t>
            </w:r>
          </w:p>
        </w:tc>
        <w:tc>
          <w:tcPr>
            <w:tcW w:w="996" w:type="pct"/>
            <w:shd w:val="clear" w:color="auto" w:fill="auto"/>
          </w:tcPr>
          <w:p w:rsidR="009716C3" w:rsidRPr="00290D1E" w:rsidRDefault="009716C3" w:rsidP="005B47B4">
            <w:pPr>
              <w:ind w:left="222"/>
              <w:rPr>
                <w:rFonts w:ascii="Liberation Serif" w:eastAsia="Calibri" w:hAnsi="Liberation Serif" w:cs="Liberation Serif"/>
              </w:rPr>
            </w:pPr>
            <w:r w:rsidRPr="00290D1E">
              <w:rPr>
                <w:rFonts w:ascii="Liberation Serif" w:eastAsia="Calibri" w:hAnsi="Liberation Serif" w:cs="Liberation Serif"/>
              </w:rPr>
              <w:t>Комитет по управлению имуществом администрации городского округа Верхняя Пышма</w:t>
            </w:r>
          </w:p>
        </w:tc>
      </w:tr>
      <w:tr w:rsidR="009716C3" w:rsidRPr="00290D1E" w:rsidTr="005B47B4">
        <w:trPr>
          <w:trHeight w:val="20"/>
        </w:trPr>
        <w:tc>
          <w:tcPr>
            <w:tcW w:w="315" w:type="pct"/>
            <w:shd w:val="clear" w:color="auto" w:fill="auto"/>
          </w:tcPr>
          <w:p w:rsidR="009716C3" w:rsidRPr="00290D1E" w:rsidRDefault="009716C3" w:rsidP="005B47B4">
            <w:pPr>
              <w:numPr>
                <w:ilvl w:val="0"/>
                <w:numId w:val="3"/>
              </w:numPr>
              <w:ind w:hanging="544"/>
              <w:jc w:val="center"/>
              <w:rPr>
                <w:rFonts w:ascii="Liberation Serif" w:eastAsia="Calibri" w:hAnsi="Liberation Serif" w:cs="Liberation Serif"/>
                <w:b/>
              </w:rPr>
            </w:pPr>
          </w:p>
        </w:tc>
        <w:tc>
          <w:tcPr>
            <w:tcW w:w="4685" w:type="pct"/>
            <w:gridSpan w:val="8"/>
          </w:tcPr>
          <w:p w:rsidR="009716C3" w:rsidRPr="00290D1E" w:rsidRDefault="009716C3" w:rsidP="005B47B4">
            <w:pPr>
              <w:tabs>
                <w:tab w:val="left" w:pos="319"/>
              </w:tabs>
              <w:autoSpaceDE w:val="0"/>
              <w:autoSpaceDN w:val="0"/>
              <w:adjustRightInd w:val="0"/>
              <w:spacing w:line="245" w:lineRule="auto"/>
              <w:rPr>
                <w:rFonts w:ascii="Liberation Serif" w:eastAsia="Calibri" w:hAnsi="Liberation Serif" w:cs="Liberation Serif"/>
                <w:b/>
              </w:rPr>
            </w:pPr>
            <w:r w:rsidRPr="00290D1E">
              <w:rPr>
                <w:rFonts w:ascii="Liberation Serif" w:eastAsia="Calibri" w:hAnsi="Liberation Serif" w:cs="Liberation Serif"/>
                <w:b/>
              </w:rPr>
              <w:t>Рынок психолого-педагогического сопровождения детей с ограниченными возможностями здоровья</w:t>
            </w:r>
          </w:p>
        </w:tc>
      </w:tr>
      <w:tr w:rsidR="009716C3" w:rsidRPr="00290D1E" w:rsidTr="005B47B4">
        <w:trPr>
          <w:trHeight w:val="20"/>
        </w:trPr>
        <w:tc>
          <w:tcPr>
            <w:tcW w:w="315" w:type="pct"/>
            <w:shd w:val="clear" w:color="auto" w:fill="auto"/>
          </w:tcPr>
          <w:p w:rsidR="009716C3" w:rsidRPr="00290D1E" w:rsidRDefault="009716C3" w:rsidP="005B47B4">
            <w:pPr>
              <w:numPr>
                <w:ilvl w:val="0"/>
                <w:numId w:val="3"/>
              </w:numPr>
              <w:ind w:hanging="544"/>
              <w:jc w:val="center"/>
              <w:rPr>
                <w:rFonts w:ascii="Liberation Serif" w:eastAsia="Calibri" w:hAnsi="Liberation Serif" w:cs="Liberation Serif"/>
              </w:rPr>
            </w:pPr>
          </w:p>
        </w:tc>
        <w:tc>
          <w:tcPr>
            <w:tcW w:w="1306" w:type="pct"/>
            <w:vMerge w:val="restart"/>
            <w:shd w:val="clear" w:color="auto" w:fill="auto"/>
          </w:tcPr>
          <w:p w:rsidR="009716C3" w:rsidRPr="00290D1E" w:rsidRDefault="009716C3" w:rsidP="005B47B4">
            <w:pPr>
              <w:ind w:left="222"/>
              <w:rPr>
                <w:rFonts w:ascii="Liberation Serif" w:eastAsia="Calibri" w:hAnsi="Liberation Serif" w:cs="Liberation Serif"/>
              </w:rPr>
            </w:pPr>
            <w:r w:rsidRPr="00290D1E">
              <w:rPr>
                <w:rFonts w:ascii="Liberation Serif" w:eastAsia="Calibri" w:hAnsi="Liberation Serif" w:cs="Liberation Serif"/>
              </w:rPr>
              <w:t xml:space="preserve">1. Организация единой информационно-консультационной системы для родителей и законных представителей детей с ОВЗ, содержащей информацию об </w:t>
            </w:r>
            <w:r w:rsidRPr="00290D1E">
              <w:rPr>
                <w:rFonts w:ascii="Liberation Serif" w:eastAsia="Calibri" w:hAnsi="Liberation Serif" w:cs="Liberation Serif"/>
              </w:rPr>
              <w:lastRenderedPageBreak/>
              <w:t>организации обучения, воспитания детей с ОВЗ</w:t>
            </w:r>
          </w:p>
        </w:tc>
        <w:tc>
          <w:tcPr>
            <w:tcW w:w="1258" w:type="pct"/>
            <w:shd w:val="clear" w:color="auto" w:fill="auto"/>
          </w:tcPr>
          <w:p w:rsidR="009716C3" w:rsidRPr="00290D1E" w:rsidRDefault="009716C3" w:rsidP="005B47B4">
            <w:pPr>
              <w:ind w:left="222"/>
              <w:rPr>
                <w:rFonts w:ascii="Liberation Serif" w:eastAsia="Calibri" w:hAnsi="Liberation Serif" w:cs="Liberation Serif"/>
              </w:rPr>
            </w:pPr>
            <w:r w:rsidRPr="00290D1E">
              <w:rPr>
                <w:rFonts w:ascii="Liberation Serif" w:eastAsia="Calibri" w:hAnsi="Liberation Serif" w:cs="Liberation Serif"/>
              </w:rPr>
              <w:lastRenderedPageBreak/>
              <w:t xml:space="preserve">Количество проведенных индивидуальных консультаций на базе учреждений для детей с ОВЗ (в том числе частных) по вопросам организации </w:t>
            </w:r>
            <w:r w:rsidRPr="00290D1E">
              <w:rPr>
                <w:rFonts w:ascii="Liberation Serif" w:eastAsia="Calibri" w:hAnsi="Liberation Serif" w:cs="Liberation Serif"/>
              </w:rPr>
              <w:lastRenderedPageBreak/>
              <w:t>обучения, воспитания детей с ОВЗ, единиц</w:t>
            </w:r>
          </w:p>
        </w:tc>
        <w:tc>
          <w:tcPr>
            <w:tcW w:w="315" w:type="pct"/>
            <w:shd w:val="clear" w:color="auto" w:fill="auto"/>
          </w:tcPr>
          <w:p w:rsidR="009716C3" w:rsidRPr="00290D1E" w:rsidRDefault="009716C3" w:rsidP="005B47B4">
            <w:pPr>
              <w:tabs>
                <w:tab w:val="center" w:pos="531"/>
              </w:tabs>
              <w:ind w:left="32" w:right="99"/>
              <w:jc w:val="right"/>
              <w:rPr>
                <w:rFonts w:ascii="Liberation Serif" w:eastAsia="Calibri" w:hAnsi="Liberation Serif" w:cs="Liberation Serif"/>
              </w:rPr>
            </w:pPr>
            <w:r w:rsidRPr="00290D1E">
              <w:rPr>
                <w:rFonts w:ascii="Liberation Serif" w:eastAsia="Calibri" w:hAnsi="Liberation Serif" w:cs="Liberation Serif"/>
              </w:rPr>
              <w:lastRenderedPageBreak/>
              <w:t>150</w:t>
            </w:r>
          </w:p>
        </w:tc>
        <w:tc>
          <w:tcPr>
            <w:tcW w:w="270" w:type="pct"/>
            <w:shd w:val="clear" w:color="auto" w:fill="auto"/>
          </w:tcPr>
          <w:p w:rsidR="009716C3" w:rsidRPr="00290D1E" w:rsidRDefault="009716C3" w:rsidP="005B47B4">
            <w:pPr>
              <w:tabs>
                <w:tab w:val="center" w:pos="531"/>
              </w:tabs>
              <w:ind w:left="32" w:right="99"/>
              <w:jc w:val="right"/>
              <w:rPr>
                <w:rFonts w:ascii="Liberation Serif" w:eastAsia="Calibri" w:hAnsi="Liberation Serif" w:cs="Liberation Serif"/>
              </w:rPr>
            </w:pPr>
            <w:r w:rsidRPr="00290D1E">
              <w:rPr>
                <w:rFonts w:ascii="Liberation Serif" w:eastAsia="Calibri" w:hAnsi="Liberation Serif" w:cs="Liberation Serif"/>
              </w:rPr>
              <w:t>155</w:t>
            </w:r>
          </w:p>
        </w:tc>
        <w:tc>
          <w:tcPr>
            <w:tcW w:w="270" w:type="pct"/>
            <w:gridSpan w:val="2"/>
            <w:shd w:val="clear" w:color="auto" w:fill="auto"/>
          </w:tcPr>
          <w:p w:rsidR="009716C3" w:rsidRPr="00290D1E" w:rsidRDefault="009716C3" w:rsidP="005B47B4">
            <w:pPr>
              <w:tabs>
                <w:tab w:val="center" w:pos="531"/>
              </w:tabs>
              <w:ind w:left="32" w:right="99"/>
              <w:jc w:val="right"/>
              <w:rPr>
                <w:rFonts w:ascii="Liberation Serif" w:eastAsia="Calibri" w:hAnsi="Liberation Serif" w:cs="Liberation Serif"/>
              </w:rPr>
            </w:pPr>
            <w:r w:rsidRPr="00290D1E">
              <w:rPr>
                <w:rFonts w:ascii="Liberation Serif" w:eastAsia="Calibri" w:hAnsi="Liberation Serif" w:cs="Liberation Serif"/>
              </w:rPr>
              <w:t>160</w:t>
            </w:r>
          </w:p>
        </w:tc>
        <w:tc>
          <w:tcPr>
            <w:tcW w:w="270" w:type="pct"/>
            <w:shd w:val="clear" w:color="auto" w:fill="auto"/>
          </w:tcPr>
          <w:p w:rsidR="009716C3" w:rsidRPr="00290D1E" w:rsidRDefault="009716C3" w:rsidP="005B47B4">
            <w:pPr>
              <w:tabs>
                <w:tab w:val="center" w:pos="531"/>
              </w:tabs>
              <w:ind w:left="32" w:right="99"/>
              <w:jc w:val="right"/>
              <w:rPr>
                <w:rFonts w:ascii="Liberation Serif" w:eastAsia="Calibri" w:hAnsi="Liberation Serif" w:cs="Liberation Serif"/>
              </w:rPr>
            </w:pPr>
            <w:r w:rsidRPr="00290D1E">
              <w:rPr>
                <w:rFonts w:ascii="Liberation Serif" w:eastAsia="Calibri" w:hAnsi="Liberation Serif" w:cs="Liberation Serif"/>
              </w:rPr>
              <w:t>165</w:t>
            </w:r>
          </w:p>
        </w:tc>
        <w:tc>
          <w:tcPr>
            <w:tcW w:w="996" w:type="pct"/>
            <w:vMerge w:val="restart"/>
            <w:shd w:val="clear" w:color="auto" w:fill="auto"/>
          </w:tcPr>
          <w:p w:rsidR="009716C3" w:rsidRPr="00290D1E" w:rsidRDefault="009716C3" w:rsidP="005B47B4">
            <w:pPr>
              <w:ind w:left="222"/>
              <w:rPr>
                <w:rFonts w:ascii="Liberation Serif" w:eastAsia="Calibri" w:hAnsi="Liberation Serif" w:cs="Liberation Serif"/>
              </w:rPr>
            </w:pPr>
            <w:r w:rsidRPr="00290D1E">
              <w:rPr>
                <w:rFonts w:ascii="Liberation Serif" w:eastAsia="Calibri" w:hAnsi="Liberation Serif" w:cs="Liberation Serif"/>
              </w:rPr>
              <w:t>Отдел социальной политики администрации городского округа Верхняя Пышма,</w:t>
            </w:r>
          </w:p>
          <w:p w:rsidR="009716C3" w:rsidRPr="00290D1E" w:rsidRDefault="009716C3" w:rsidP="005B47B4">
            <w:pPr>
              <w:ind w:left="222"/>
              <w:rPr>
                <w:rFonts w:ascii="Liberation Serif" w:hAnsi="Liberation Serif" w:cs="Liberation Serif"/>
              </w:rPr>
            </w:pPr>
            <w:r w:rsidRPr="00290D1E">
              <w:rPr>
                <w:rFonts w:ascii="Liberation Serif" w:eastAsia="Calibri" w:hAnsi="Liberation Serif" w:cs="Liberation Serif"/>
              </w:rPr>
              <w:lastRenderedPageBreak/>
              <w:t>Муниципальное казенное учреждение «Управление образования городского округа Верхняя Пышма»</w:t>
            </w:r>
          </w:p>
        </w:tc>
      </w:tr>
      <w:tr w:rsidR="009716C3" w:rsidRPr="00290D1E" w:rsidTr="005B47B4">
        <w:trPr>
          <w:trHeight w:val="20"/>
        </w:trPr>
        <w:tc>
          <w:tcPr>
            <w:tcW w:w="315" w:type="pct"/>
            <w:shd w:val="clear" w:color="auto" w:fill="auto"/>
          </w:tcPr>
          <w:p w:rsidR="009716C3" w:rsidRPr="00290D1E" w:rsidRDefault="009716C3" w:rsidP="005B47B4">
            <w:pPr>
              <w:jc w:val="center"/>
              <w:rPr>
                <w:rFonts w:ascii="Liberation Serif" w:eastAsia="Calibri" w:hAnsi="Liberation Serif" w:cs="Liberation Serif"/>
              </w:rPr>
            </w:pPr>
            <w:r w:rsidRPr="00290D1E">
              <w:rPr>
                <w:rFonts w:ascii="Liberation Serif" w:eastAsia="Calibri" w:hAnsi="Liberation Serif" w:cs="Liberation Serif"/>
              </w:rPr>
              <w:lastRenderedPageBreak/>
              <w:t>5.</w:t>
            </w:r>
          </w:p>
        </w:tc>
        <w:tc>
          <w:tcPr>
            <w:tcW w:w="1306" w:type="pct"/>
            <w:vMerge/>
            <w:shd w:val="clear" w:color="auto" w:fill="auto"/>
          </w:tcPr>
          <w:p w:rsidR="009716C3" w:rsidRPr="00290D1E" w:rsidRDefault="009716C3" w:rsidP="005B47B4">
            <w:pPr>
              <w:ind w:left="222"/>
              <w:rPr>
                <w:rFonts w:ascii="Liberation Serif" w:eastAsia="Calibri" w:hAnsi="Liberation Serif" w:cs="Liberation Serif"/>
              </w:rPr>
            </w:pPr>
          </w:p>
        </w:tc>
        <w:tc>
          <w:tcPr>
            <w:tcW w:w="1258" w:type="pct"/>
            <w:shd w:val="clear" w:color="auto" w:fill="auto"/>
          </w:tcPr>
          <w:p w:rsidR="009716C3" w:rsidRPr="00290D1E" w:rsidRDefault="009716C3" w:rsidP="005B47B4">
            <w:pPr>
              <w:ind w:left="222"/>
              <w:rPr>
                <w:rFonts w:ascii="Liberation Serif" w:eastAsia="Calibri" w:hAnsi="Liberation Serif" w:cs="Liberation Serif"/>
              </w:rPr>
            </w:pPr>
            <w:r w:rsidRPr="00290D1E">
              <w:rPr>
                <w:rFonts w:ascii="Liberation Serif" w:eastAsia="Calibri" w:hAnsi="Liberation Serif" w:cs="Liberation Serif"/>
              </w:rPr>
              <w:t>Количество проведенных групповых консультаций (семинары, родительские консультации) на базе учреждений для детей с ОВЗ (в том числе частных) по вопросам организации обучения, воспитания детей с ОВЗ, единиц</w:t>
            </w:r>
          </w:p>
        </w:tc>
        <w:tc>
          <w:tcPr>
            <w:tcW w:w="315" w:type="pct"/>
            <w:shd w:val="clear" w:color="auto" w:fill="auto"/>
          </w:tcPr>
          <w:p w:rsidR="009716C3" w:rsidRPr="00290D1E" w:rsidRDefault="009716C3" w:rsidP="005B47B4">
            <w:pPr>
              <w:tabs>
                <w:tab w:val="center" w:pos="531"/>
              </w:tabs>
              <w:ind w:left="32" w:right="99"/>
              <w:jc w:val="right"/>
              <w:rPr>
                <w:rFonts w:ascii="Liberation Serif" w:eastAsia="Calibri" w:hAnsi="Liberation Serif" w:cs="Liberation Serif"/>
              </w:rPr>
            </w:pPr>
            <w:r w:rsidRPr="00290D1E">
              <w:rPr>
                <w:rFonts w:ascii="Liberation Serif" w:eastAsia="Calibri" w:hAnsi="Liberation Serif" w:cs="Liberation Serif"/>
              </w:rPr>
              <w:t>55</w:t>
            </w:r>
          </w:p>
        </w:tc>
        <w:tc>
          <w:tcPr>
            <w:tcW w:w="270" w:type="pct"/>
            <w:shd w:val="clear" w:color="auto" w:fill="auto"/>
          </w:tcPr>
          <w:p w:rsidR="009716C3" w:rsidRPr="00290D1E" w:rsidRDefault="009716C3" w:rsidP="005B47B4">
            <w:pPr>
              <w:tabs>
                <w:tab w:val="center" w:pos="531"/>
              </w:tabs>
              <w:ind w:left="32" w:right="99"/>
              <w:jc w:val="right"/>
              <w:rPr>
                <w:rFonts w:ascii="Liberation Serif" w:eastAsia="Calibri" w:hAnsi="Liberation Serif" w:cs="Liberation Serif"/>
              </w:rPr>
            </w:pPr>
            <w:r w:rsidRPr="00290D1E">
              <w:rPr>
                <w:rFonts w:ascii="Liberation Serif" w:eastAsia="Calibri" w:hAnsi="Liberation Serif" w:cs="Liberation Serif"/>
              </w:rPr>
              <w:t>55</w:t>
            </w:r>
          </w:p>
        </w:tc>
        <w:tc>
          <w:tcPr>
            <w:tcW w:w="270" w:type="pct"/>
            <w:gridSpan w:val="2"/>
            <w:shd w:val="clear" w:color="auto" w:fill="auto"/>
          </w:tcPr>
          <w:p w:rsidR="009716C3" w:rsidRPr="00290D1E" w:rsidRDefault="009716C3" w:rsidP="005B47B4">
            <w:pPr>
              <w:tabs>
                <w:tab w:val="center" w:pos="531"/>
              </w:tabs>
              <w:ind w:left="32" w:right="99"/>
              <w:jc w:val="right"/>
              <w:rPr>
                <w:rFonts w:ascii="Liberation Serif" w:eastAsia="Calibri" w:hAnsi="Liberation Serif" w:cs="Liberation Serif"/>
              </w:rPr>
            </w:pPr>
            <w:r w:rsidRPr="00290D1E">
              <w:rPr>
                <w:rFonts w:ascii="Liberation Serif" w:eastAsia="Calibri" w:hAnsi="Liberation Serif" w:cs="Liberation Serif"/>
              </w:rPr>
              <w:t>60</w:t>
            </w:r>
          </w:p>
        </w:tc>
        <w:tc>
          <w:tcPr>
            <w:tcW w:w="270" w:type="pct"/>
            <w:shd w:val="clear" w:color="auto" w:fill="auto"/>
          </w:tcPr>
          <w:p w:rsidR="009716C3" w:rsidRPr="00290D1E" w:rsidRDefault="009716C3" w:rsidP="005B47B4">
            <w:pPr>
              <w:tabs>
                <w:tab w:val="center" w:pos="531"/>
              </w:tabs>
              <w:ind w:left="32" w:right="99"/>
              <w:jc w:val="right"/>
              <w:rPr>
                <w:rFonts w:ascii="Liberation Serif" w:eastAsia="Calibri" w:hAnsi="Liberation Serif" w:cs="Liberation Serif"/>
              </w:rPr>
            </w:pPr>
            <w:r w:rsidRPr="00290D1E">
              <w:rPr>
                <w:rFonts w:ascii="Liberation Serif" w:eastAsia="Calibri" w:hAnsi="Liberation Serif" w:cs="Liberation Serif"/>
              </w:rPr>
              <w:t>65</w:t>
            </w:r>
          </w:p>
        </w:tc>
        <w:tc>
          <w:tcPr>
            <w:tcW w:w="996" w:type="pct"/>
            <w:vMerge/>
            <w:shd w:val="clear" w:color="auto" w:fill="auto"/>
          </w:tcPr>
          <w:p w:rsidR="009716C3" w:rsidRPr="00290D1E" w:rsidRDefault="009716C3" w:rsidP="005B47B4">
            <w:pPr>
              <w:ind w:left="222"/>
              <w:rPr>
                <w:rFonts w:ascii="Liberation Serif" w:eastAsia="Calibri" w:hAnsi="Liberation Serif" w:cs="Liberation Serif"/>
              </w:rPr>
            </w:pPr>
          </w:p>
        </w:tc>
      </w:tr>
      <w:tr w:rsidR="009716C3" w:rsidRPr="00290D1E" w:rsidTr="005B47B4">
        <w:trPr>
          <w:trHeight w:val="20"/>
        </w:trPr>
        <w:tc>
          <w:tcPr>
            <w:tcW w:w="315" w:type="pct"/>
            <w:shd w:val="clear" w:color="auto" w:fill="auto"/>
          </w:tcPr>
          <w:p w:rsidR="009716C3" w:rsidRPr="00290D1E" w:rsidRDefault="009716C3" w:rsidP="005B47B4">
            <w:pPr>
              <w:jc w:val="center"/>
              <w:rPr>
                <w:rFonts w:ascii="Liberation Serif" w:eastAsia="Calibri" w:hAnsi="Liberation Serif" w:cs="Liberation Serif"/>
              </w:rPr>
            </w:pPr>
            <w:r w:rsidRPr="00290D1E">
              <w:rPr>
                <w:rFonts w:ascii="Liberation Serif" w:eastAsia="Calibri" w:hAnsi="Liberation Serif" w:cs="Liberation Serif"/>
              </w:rPr>
              <w:t>6.</w:t>
            </w:r>
          </w:p>
        </w:tc>
        <w:tc>
          <w:tcPr>
            <w:tcW w:w="4685" w:type="pct"/>
            <w:gridSpan w:val="8"/>
            <w:shd w:val="clear" w:color="auto" w:fill="auto"/>
          </w:tcPr>
          <w:p w:rsidR="009716C3" w:rsidRPr="00290D1E" w:rsidRDefault="009716C3" w:rsidP="005B47B4">
            <w:pPr>
              <w:tabs>
                <w:tab w:val="left" w:pos="319"/>
              </w:tabs>
              <w:autoSpaceDE w:val="0"/>
              <w:autoSpaceDN w:val="0"/>
              <w:adjustRightInd w:val="0"/>
              <w:rPr>
                <w:rFonts w:ascii="Liberation Serif" w:eastAsia="Calibri" w:hAnsi="Liberation Serif" w:cs="Liberation Serif"/>
                <w:b/>
              </w:rPr>
            </w:pPr>
            <w:r w:rsidRPr="00290D1E">
              <w:rPr>
                <w:rFonts w:ascii="Liberation Serif" w:eastAsia="Calibri" w:hAnsi="Liberation Serif" w:cs="Liberation Serif"/>
                <w:b/>
              </w:rPr>
              <w:t>Рынок услуг в сфере культуры</w:t>
            </w:r>
          </w:p>
        </w:tc>
      </w:tr>
      <w:tr w:rsidR="009716C3" w:rsidRPr="00290D1E" w:rsidTr="005B47B4">
        <w:trPr>
          <w:trHeight w:val="20"/>
        </w:trPr>
        <w:tc>
          <w:tcPr>
            <w:tcW w:w="315" w:type="pct"/>
            <w:shd w:val="clear" w:color="auto" w:fill="auto"/>
          </w:tcPr>
          <w:p w:rsidR="009716C3" w:rsidRPr="00290D1E" w:rsidRDefault="009716C3" w:rsidP="005B47B4">
            <w:pPr>
              <w:jc w:val="center"/>
              <w:rPr>
                <w:rFonts w:ascii="Liberation Serif" w:eastAsia="Calibri" w:hAnsi="Liberation Serif" w:cs="Liberation Serif"/>
              </w:rPr>
            </w:pPr>
            <w:r w:rsidRPr="00290D1E">
              <w:rPr>
                <w:rFonts w:ascii="Liberation Serif" w:eastAsia="Calibri" w:hAnsi="Liberation Serif" w:cs="Liberation Serif"/>
              </w:rPr>
              <w:t>7.</w:t>
            </w:r>
          </w:p>
          <w:p w:rsidR="009716C3" w:rsidRPr="00290D1E" w:rsidRDefault="009716C3" w:rsidP="005B47B4">
            <w:pPr>
              <w:jc w:val="center"/>
              <w:rPr>
                <w:rFonts w:ascii="Liberation Serif" w:eastAsia="Calibri" w:hAnsi="Liberation Serif" w:cs="Liberation Serif"/>
              </w:rPr>
            </w:pPr>
          </w:p>
        </w:tc>
        <w:tc>
          <w:tcPr>
            <w:tcW w:w="1306" w:type="pct"/>
            <w:shd w:val="clear" w:color="auto" w:fill="auto"/>
          </w:tcPr>
          <w:p w:rsidR="009716C3" w:rsidRPr="00290D1E" w:rsidRDefault="009716C3" w:rsidP="005B47B4">
            <w:pPr>
              <w:ind w:left="222"/>
              <w:rPr>
                <w:rFonts w:ascii="Liberation Serif" w:eastAsia="Calibri" w:hAnsi="Liberation Serif" w:cs="Liberation Serif"/>
              </w:rPr>
            </w:pPr>
            <w:r w:rsidRPr="00290D1E">
              <w:rPr>
                <w:rFonts w:ascii="Liberation Serif" w:eastAsia="Calibri" w:hAnsi="Liberation Serif" w:cs="Liberation Serif"/>
              </w:rPr>
              <w:t>Оказание консультационной поддержки на получение грантов из областного бюджета в соответствии с мероприятиями государственной программы Свердловской области «Развитие культуры в Свердловской области до 2024 года», утвержденной постановлением Правительства Свердловской области от 21.10.2013 № 1268-ПП</w:t>
            </w:r>
          </w:p>
        </w:tc>
        <w:tc>
          <w:tcPr>
            <w:tcW w:w="1258" w:type="pct"/>
            <w:shd w:val="clear" w:color="auto" w:fill="auto"/>
          </w:tcPr>
          <w:p w:rsidR="009716C3" w:rsidRPr="00290D1E" w:rsidRDefault="009716C3" w:rsidP="005B47B4">
            <w:pPr>
              <w:ind w:left="222"/>
              <w:rPr>
                <w:rFonts w:ascii="Liberation Serif" w:eastAsia="Calibri" w:hAnsi="Liberation Serif" w:cs="Liberation Serif"/>
              </w:rPr>
            </w:pPr>
            <w:r w:rsidRPr="00290D1E">
              <w:rPr>
                <w:rFonts w:ascii="Liberation Serif" w:eastAsia="Calibri" w:hAnsi="Liberation Serif" w:cs="Liberation Serif"/>
              </w:rPr>
              <w:t>Размещение информации на официальном сайте администрации городского округа Верхняя Пышма и на сайтах муниципальных учреждений, в соцсетях, процентов</w:t>
            </w:r>
          </w:p>
        </w:tc>
        <w:tc>
          <w:tcPr>
            <w:tcW w:w="315" w:type="pct"/>
            <w:shd w:val="clear" w:color="auto" w:fill="auto"/>
          </w:tcPr>
          <w:p w:rsidR="009716C3" w:rsidRPr="00290D1E" w:rsidRDefault="009716C3" w:rsidP="005B47B4">
            <w:pPr>
              <w:tabs>
                <w:tab w:val="center" w:pos="531"/>
              </w:tabs>
              <w:ind w:left="32" w:right="99"/>
              <w:jc w:val="right"/>
              <w:rPr>
                <w:rFonts w:ascii="Liberation Serif" w:eastAsia="Calibri" w:hAnsi="Liberation Serif" w:cs="Liberation Serif"/>
              </w:rPr>
            </w:pPr>
            <w:r w:rsidRPr="00290D1E">
              <w:rPr>
                <w:rFonts w:ascii="Liberation Serif" w:eastAsia="Calibri" w:hAnsi="Liberation Serif" w:cs="Liberation Serif"/>
              </w:rPr>
              <w:t>100</w:t>
            </w:r>
          </w:p>
        </w:tc>
        <w:tc>
          <w:tcPr>
            <w:tcW w:w="300" w:type="pct"/>
            <w:gridSpan w:val="2"/>
            <w:shd w:val="clear" w:color="auto" w:fill="auto"/>
          </w:tcPr>
          <w:p w:rsidR="009716C3" w:rsidRPr="00290D1E" w:rsidRDefault="009716C3" w:rsidP="005B47B4">
            <w:pPr>
              <w:tabs>
                <w:tab w:val="center" w:pos="531"/>
              </w:tabs>
              <w:ind w:left="32" w:right="99"/>
              <w:jc w:val="right"/>
              <w:rPr>
                <w:rFonts w:ascii="Liberation Serif" w:eastAsia="Calibri" w:hAnsi="Liberation Serif" w:cs="Liberation Serif"/>
              </w:rPr>
            </w:pPr>
            <w:r w:rsidRPr="00290D1E">
              <w:rPr>
                <w:rFonts w:ascii="Liberation Serif" w:eastAsia="Calibri" w:hAnsi="Liberation Serif" w:cs="Liberation Serif"/>
              </w:rPr>
              <w:t>100</w:t>
            </w:r>
          </w:p>
        </w:tc>
        <w:tc>
          <w:tcPr>
            <w:tcW w:w="240" w:type="pct"/>
            <w:shd w:val="clear" w:color="auto" w:fill="auto"/>
          </w:tcPr>
          <w:p w:rsidR="009716C3" w:rsidRPr="00290D1E" w:rsidRDefault="009716C3" w:rsidP="005B47B4">
            <w:pPr>
              <w:tabs>
                <w:tab w:val="center" w:pos="531"/>
              </w:tabs>
              <w:ind w:left="32" w:right="99"/>
              <w:jc w:val="right"/>
              <w:rPr>
                <w:rFonts w:ascii="Liberation Serif" w:eastAsia="Calibri" w:hAnsi="Liberation Serif" w:cs="Liberation Serif"/>
              </w:rPr>
            </w:pPr>
            <w:r w:rsidRPr="00290D1E">
              <w:rPr>
                <w:rFonts w:ascii="Liberation Serif" w:eastAsia="Calibri" w:hAnsi="Liberation Serif" w:cs="Liberation Serif"/>
              </w:rPr>
              <w:t>100</w:t>
            </w:r>
          </w:p>
        </w:tc>
        <w:tc>
          <w:tcPr>
            <w:tcW w:w="270" w:type="pct"/>
            <w:shd w:val="clear" w:color="auto" w:fill="auto"/>
          </w:tcPr>
          <w:p w:rsidR="009716C3" w:rsidRPr="00290D1E" w:rsidRDefault="009716C3" w:rsidP="005B47B4">
            <w:pPr>
              <w:tabs>
                <w:tab w:val="center" w:pos="531"/>
              </w:tabs>
              <w:ind w:left="32" w:right="99"/>
              <w:jc w:val="right"/>
              <w:rPr>
                <w:rFonts w:ascii="Liberation Serif" w:eastAsia="Calibri" w:hAnsi="Liberation Serif" w:cs="Liberation Serif"/>
              </w:rPr>
            </w:pPr>
            <w:r w:rsidRPr="00290D1E">
              <w:rPr>
                <w:rFonts w:ascii="Liberation Serif" w:eastAsia="Calibri" w:hAnsi="Liberation Serif" w:cs="Liberation Serif"/>
              </w:rPr>
              <w:t>100</w:t>
            </w:r>
          </w:p>
        </w:tc>
        <w:tc>
          <w:tcPr>
            <w:tcW w:w="996" w:type="pct"/>
            <w:shd w:val="clear" w:color="auto" w:fill="auto"/>
          </w:tcPr>
          <w:p w:rsidR="009716C3" w:rsidRPr="00290D1E" w:rsidRDefault="009716C3" w:rsidP="005B47B4">
            <w:pPr>
              <w:ind w:left="222"/>
              <w:rPr>
                <w:rFonts w:ascii="Liberation Serif" w:eastAsia="Calibri" w:hAnsi="Liberation Serif" w:cs="Liberation Serif"/>
              </w:rPr>
            </w:pPr>
            <w:r w:rsidRPr="00290D1E">
              <w:rPr>
                <w:rFonts w:ascii="Liberation Serif" w:eastAsia="Calibri" w:hAnsi="Liberation Serif" w:cs="Liberation Serif"/>
              </w:rPr>
              <w:t>Муниципальное казенное учреждение «Управление культуры городского округа Верхняя Пышма»</w:t>
            </w:r>
          </w:p>
        </w:tc>
      </w:tr>
      <w:tr w:rsidR="009716C3" w:rsidRPr="00290D1E" w:rsidTr="005B47B4">
        <w:trPr>
          <w:trHeight w:val="20"/>
        </w:trPr>
        <w:tc>
          <w:tcPr>
            <w:tcW w:w="315" w:type="pct"/>
            <w:shd w:val="clear" w:color="auto" w:fill="auto"/>
          </w:tcPr>
          <w:p w:rsidR="009716C3" w:rsidRPr="00290D1E" w:rsidRDefault="009716C3" w:rsidP="005B47B4">
            <w:pPr>
              <w:jc w:val="center"/>
              <w:rPr>
                <w:rFonts w:ascii="Liberation Serif" w:eastAsia="Calibri" w:hAnsi="Liberation Serif" w:cs="Liberation Serif"/>
              </w:rPr>
            </w:pPr>
            <w:r w:rsidRPr="00290D1E">
              <w:rPr>
                <w:rFonts w:ascii="Liberation Serif" w:eastAsia="Calibri" w:hAnsi="Liberation Serif" w:cs="Liberation Serif"/>
              </w:rPr>
              <w:t>8.</w:t>
            </w:r>
          </w:p>
        </w:tc>
        <w:tc>
          <w:tcPr>
            <w:tcW w:w="4685" w:type="pct"/>
            <w:gridSpan w:val="8"/>
            <w:shd w:val="clear" w:color="auto" w:fill="auto"/>
          </w:tcPr>
          <w:p w:rsidR="009716C3" w:rsidRPr="00290D1E" w:rsidRDefault="009716C3" w:rsidP="005B47B4">
            <w:pPr>
              <w:rPr>
                <w:rFonts w:ascii="Liberation Serif" w:eastAsia="Calibri" w:hAnsi="Liberation Serif" w:cs="Liberation Serif"/>
              </w:rPr>
            </w:pPr>
            <w:r w:rsidRPr="00290D1E">
              <w:rPr>
                <w:rFonts w:ascii="Liberation Serif" w:eastAsia="Calibri" w:hAnsi="Liberation Serif" w:cs="Liberation Serif"/>
                <w:b/>
              </w:rPr>
              <w:t>Рынок кадастровых и землеустроительных работ</w:t>
            </w:r>
          </w:p>
        </w:tc>
      </w:tr>
      <w:tr w:rsidR="009716C3" w:rsidRPr="00290D1E" w:rsidTr="005B47B4">
        <w:trPr>
          <w:trHeight w:val="20"/>
        </w:trPr>
        <w:tc>
          <w:tcPr>
            <w:tcW w:w="315" w:type="pct"/>
            <w:shd w:val="clear" w:color="auto" w:fill="auto"/>
          </w:tcPr>
          <w:p w:rsidR="009716C3" w:rsidRPr="00290D1E" w:rsidRDefault="009716C3" w:rsidP="005B47B4">
            <w:pPr>
              <w:jc w:val="center"/>
              <w:rPr>
                <w:rFonts w:ascii="Liberation Serif" w:eastAsia="Calibri" w:hAnsi="Liberation Serif" w:cs="Liberation Serif"/>
              </w:rPr>
            </w:pPr>
            <w:r w:rsidRPr="00290D1E">
              <w:rPr>
                <w:rFonts w:ascii="Liberation Serif" w:eastAsia="Calibri" w:hAnsi="Liberation Serif" w:cs="Liberation Serif"/>
              </w:rPr>
              <w:t>9.</w:t>
            </w:r>
          </w:p>
        </w:tc>
        <w:tc>
          <w:tcPr>
            <w:tcW w:w="1306" w:type="pct"/>
            <w:shd w:val="clear" w:color="auto" w:fill="auto"/>
          </w:tcPr>
          <w:p w:rsidR="009716C3" w:rsidRPr="00290D1E" w:rsidRDefault="009716C3" w:rsidP="005B47B4">
            <w:pPr>
              <w:ind w:left="222"/>
              <w:rPr>
                <w:rFonts w:ascii="Liberation Serif" w:eastAsia="Calibri" w:hAnsi="Liberation Serif" w:cs="Liberation Serif"/>
              </w:rPr>
            </w:pPr>
            <w:r w:rsidRPr="00290D1E">
              <w:rPr>
                <w:rFonts w:ascii="Liberation Serif" w:eastAsia="Calibri" w:hAnsi="Liberation Serif" w:cs="Liberation Serif"/>
              </w:rPr>
              <w:t xml:space="preserve">Выявление незарегистрированных объектов недвижимости, </w:t>
            </w:r>
            <w:r w:rsidRPr="00290D1E">
              <w:rPr>
                <w:rFonts w:ascii="Liberation Serif" w:eastAsia="Calibri" w:hAnsi="Liberation Serif" w:cs="Liberation Serif"/>
              </w:rPr>
              <w:lastRenderedPageBreak/>
              <w:t xml:space="preserve">находящихся в муниципальной собственности </w:t>
            </w:r>
          </w:p>
        </w:tc>
        <w:tc>
          <w:tcPr>
            <w:tcW w:w="1258" w:type="pct"/>
            <w:shd w:val="clear" w:color="auto" w:fill="auto"/>
          </w:tcPr>
          <w:p w:rsidR="009716C3" w:rsidRPr="00290D1E" w:rsidRDefault="009716C3" w:rsidP="005B47B4">
            <w:pPr>
              <w:ind w:left="222"/>
              <w:rPr>
                <w:rFonts w:ascii="Liberation Serif" w:eastAsia="Calibri" w:hAnsi="Liberation Serif" w:cs="Liberation Serif"/>
              </w:rPr>
            </w:pPr>
            <w:r w:rsidRPr="00290D1E">
              <w:rPr>
                <w:rFonts w:ascii="Liberation Serif" w:eastAsia="Calibri" w:hAnsi="Liberation Serif" w:cs="Liberation Serif"/>
              </w:rPr>
              <w:lastRenderedPageBreak/>
              <w:t xml:space="preserve">Увеличение доли зарегистрированных объектов недвижимости, от общего </w:t>
            </w:r>
            <w:r w:rsidRPr="00290D1E">
              <w:rPr>
                <w:rFonts w:ascii="Liberation Serif" w:eastAsia="Calibri" w:hAnsi="Liberation Serif" w:cs="Liberation Serif"/>
              </w:rPr>
              <w:lastRenderedPageBreak/>
              <w:t xml:space="preserve">числа объектов, находящихся </w:t>
            </w:r>
            <w:r w:rsidRPr="00290D1E">
              <w:rPr>
                <w:rFonts w:ascii="Liberation Serif" w:eastAsia="Calibri" w:hAnsi="Liberation Serif" w:cs="Liberation Serif"/>
              </w:rPr>
              <w:br/>
              <w:t>в собственности, процентов</w:t>
            </w:r>
          </w:p>
        </w:tc>
        <w:tc>
          <w:tcPr>
            <w:tcW w:w="315" w:type="pct"/>
            <w:shd w:val="clear" w:color="auto" w:fill="auto"/>
          </w:tcPr>
          <w:p w:rsidR="009716C3" w:rsidRPr="00290D1E" w:rsidRDefault="009716C3" w:rsidP="005B47B4">
            <w:pPr>
              <w:tabs>
                <w:tab w:val="center" w:pos="531"/>
              </w:tabs>
              <w:ind w:left="32" w:right="99"/>
              <w:jc w:val="right"/>
              <w:rPr>
                <w:rFonts w:ascii="Liberation Serif" w:eastAsia="Calibri" w:hAnsi="Liberation Serif" w:cs="Liberation Serif"/>
              </w:rPr>
            </w:pPr>
            <w:r w:rsidRPr="00290D1E">
              <w:rPr>
                <w:rFonts w:ascii="Liberation Serif" w:eastAsia="Calibri" w:hAnsi="Liberation Serif" w:cs="Liberation Serif"/>
              </w:rPr>
              <w:lastRenderedPageBreak/>
              <w:t>90</w:t>
            </w:r>
          </w:p>
        </w:tc>
        <w:tc>
          <w:tcPr>
            <w:tcW w:w="300" w:type="pct"/>
            <w:gridSpan w:val="2"/>
            <w:shd w:val="clear" w:color="auto" w:fill="auto"/>
          </w:tcPr>
          <w:p w:rsidR="009716C3" w:rsidRPr="00290D1E" w:rsidRDefault="009716C3" w:rsidP="005B47B4">
            <w:pPr>
              <w:tabs>
                <w:tab w:val="center" w:pos="531"/>
              </w:tabs>
              <w:ind w:left="32" w:right="99"/>
              <w:jc w:val="right"/>
              <w:rPr>
                <w:rFonts w:ascii="Liberation Serif" w:eastAsia="Calibri" w:hAnsi="Liberation Serif" w:cs="Liberation Serif"/>
              </w:rPr>
            </w:pPr>
            <w:r w:rsidRPr="00290D1E">
              <w:rPr>
                <w:rFonts w:ascii="Liberation Serif" w:eastAsia="Calibri" w:hAnsi="Liberation Serif" w:cs="Liberation Serif"/>
              </w:rPr>
              <w:t>91</w:t>
            </w:r>
          </w:p>
        </w:tc>
        <w:tc>
          <w:tcPr>
            <w:tcW w:w="240" w:type="pct"/>
            <w:shd w:val="clear" w:color="auto" w:fill="auto"/>
          </w:tcPr>
          <w:p w:rsidR="009716C3" w:rsidRPr="00290D1E" w:rsidRDefault="009716C3" w:rsidP="005B47B4">
            <w:pPr>
              <w:tabs>
                <w:tab w:val="center" w:pos="531"/>
              </w:tabs>
              <w:ind w:left="32" w:right="99"/>
              <w:jc w:val="right"/>
              <w:rPr>
                <w:rFonts w:ascii="Liberation Serif" w:eastAsia="Calibri" w:hAnsi="Liberation Serif" w:cs="Liberation Serif"/>
              </w:rPr>
            </w:pPr>
            <w:r w:rsidRPr="00290D1E">
              <w:rPr>
                <w:rFonts w:ascii="Liberation Serif" w:eastAsia="Calibri" w:hAnsi="Liberation Serif" w:cs="Liberation Serif"/>
              </w:rPr>
              <w:t>92</w:t>
            </w:r>
          </w:p>
        </w:tc>
        <w:tc>
          <w:tcPr>
            <w:tcW w:w="270" w:type="pct"/>
            <w:shd w:val="clear" w:color="auto" w:fill="auto"/>
          </w:tcPr>
          <w:p w:rsidR="009716C3" w:rsidRPr="00290D1E" w:rsidRDefault="009716C3" w:rsidP="005B47B4">
            <w:pPr>
              <w:tabs>
                <w:tab w:val="center" w:pos="531"/>
              </w:tabs>
              <w:ind w:left="32" w:right="99"/>
              <w:jc w:val="right"/>
              <w:rPr>
                <w:rFonts w:ascii="Liberation Serif" w:eastAsia="Calibri" w:hAnsi="Liberation Serif" w:cs="Liberation Serif"/>
              </w:rPr>
            </w:pPr>
            <w:r w:rsidRPr="00290D1E">
              <w:rPr>
                <w:rFonts w:ascii="Liberation Serif" w:eastAsia="Calibri" w:hAnsi="Liberation Serif" w:cs="Liberation Serif"/>
              </w:rPr>
              <w:t>93</w:t>
            </w:r>
          </w:p>
        </w:tc>
        <w:tc>
          <w:tcPr>
            <w:tcW w:w="996" w:type="pct"/>
            <w:shd w:val="clear" w:color="auto" w:fill="auto"/>
          </w:tcPr>
          <w:p w:rsidR="009716C3" w:rsidRPr="00290D1E" w:rsidRDefault="009716C3" w:rsidP="005B47B4">
            <w:pPr>
              <w:ind w:left="222"/>
              <w:rPr>
                <w:rFonts w:ascii="Liberation Serif" w:eastAsia="Calibri" w:hAnsi="Liberation Serif" w:cs="Liberation Serif"/>
              </w:rPr>
            </w:pPr>
            <w:r w:rsidRPr="00290D1E">
              <w:rPr>
                <w:rFonts w:ascii="Liberation Serif" w:eastAsia="Calibri" w:hAnsi="Liberation Serif" w:cs="Liberation Serif"/>
              </w:rPr>
              <w:t xml:space="preserve">Комитет по управлению имуществом администрации </w:t>
            </w:r>
            <w:r w:rsidRPr="00290D1E">
              <w:rPr>
                <w:rFonts w:ascii="Liberation Serif" w:eastAsia="Calibri" w:hAnsi="Liberation Serif" w:cs="Liberation Serif"/>
              </w:rPr>
              <w:lastRenderedPageBreak/>
              <w:t>городского округа Верхняя Пышма</w:t>
            </w:r>
          </w:p>
        </w:tc>
      </w:tr>
      <w:tr w:rsidR="009716C3" w:rsidRPr="00290D1E" w:rsidTr="005B47B4">
        <w:trPr>
          <w:trHeight w:val="20"/>
        </w:trPr>
        <w:tc>
          <w:tcPr>
            <w:tcW w:w="315" w:type="pct"/>
            <w:shd w:val="clear" w:color="auto" w:fill="auto"/>
          </w:tcPr>
          <w:p w:rsidR="009716C3" w:rsidRPr="00290D1E" w:rsidRDefault="009716C3" w:rsidP="005B47B4">
            <w:pPr>
              <w:jc w:val="center"/>
              <w:rPr>
                <w:rFonts w:ascii="Liberation Serif" w:eastAsia="Calibri" w:hAnsi="Liberation Serif" w:cs="Liberation Serif"/>
              </w:rPr>
            </w:pPr>
            <w:r w:rsidRPr="00290D1E">
              <w:rPr>
                <w:rFonts w:ascii="Liberation Serif" w:eastAsia="Calibri" w:hAnsi="Liberation Serif" w:cs="Liberation Serif"/>
              </w:rPr>
              <w:lastRenderedPageBreak/>
              <w:t>10.</w:t>
            </w:r>
          </w:p>
        </w:tc>
        <w:tc>
          <w:tcPr>
            <w:tcW w:w="1306" w:type="pct"/>
            <w:shd w:val="clear" w:color="auto" w:fill="auto"/>
          </w:tcPr>
          <w:p w:rsidR="009716C3" w:rsidRPr="00290D1E" w:rsidRDefault="009716C3" w:rsidP="005B47B4">
            <w:pPr>
              <w:ind w:left="222"/>
              <w:rPr>
                <w:rFonts w:ascii="Liberation Serif" w:eastAsia="Calibri" w:hAnsi="Liberation Serif" w:cs="Liberation Serif"/>
              </w:rPr>
            </w:pPr>
            <w:r w:rsidRPr="00290D1E">
              <w:rPr>
                <w:rFonts w:ascii="Liberation Serif" w:eastAsia="Calibri" w:hAnsi="Liberation Serif" w:cs="Liberation Serif"/>
              </w:rPr>
              <w:t>Выявление собственников незарегистрированных объектов недвижимости (бесхозяйных объектов недвижимости)</w:t>
            </w:r>
          </w:p>
        </w:tc>
        <w:tc>
          <w:tcPr>
            <w:tcW w:w="1258" w:type="pct"/>
            <w:shd w:val="clear" w:color="auto" w:fill="auto"/>
          </w:tcPr>
          <w:p w:rsidR="009716C3" w:rsidRPr="00290D1E" w:rsidRDefault="009716C3" w:rsidP="005B47B4">
            <w:pPr>
              <w:ind w:left="222"/>
              <w:rPr>
                <w:rFonts w:ascii="Liberation Serif" w:eastAsia="Calibri" w:hAnsi="Liberation Serif" w:cs="Liberation Serif"/>
              </w:rPr>
            </w:pPr>
            <w:r w:rsidRPr="00290D1E">
              <w:rPr>
                <w:rFonts w:ascii="Liberation Serif" w:eastAsia="Calibri" w:hAnsi="Liberation Serif" w:cs="Liberation Serif"/>
              </w:rPr>
              <w:t>Формирование перечня незарегистрированных объектов недвижимости, процентов</w:t>
            </w:r>
          </w:p>
        </w:tc>
        <w:tc>
          <w:tcPr>
            <w:tcW w:w="315" w:type="pct"/>
            <w:shd w:val="clear" w:color="auto" w:fill="auto"/>
          </w:tcPr>
          <w:p w:rsidR="009716C3" w:rsidRPr="00290D1E" w:rsidRDefault="009716C3" w:rsidP="005B47B4">
            <w:pPr>
              <w:tabs>
                <w:tab w:val="center" w:pos="531"/>
              </w:tabs>
              <w:ind w:left="32" w:right="99"/>
              <w:jc w:val="right"/>
              <w:rPr>
                <w:rFonts w:ascii="Liberation Serif" w:eastAsia="Calibri" w:hAnsi="Liberation Serif" w:cs="Liberation Serif"/>
              </w:rPr>
            </w:pPr>
            <w:r w:rsidRPr="00290D1E">
              <w:rPr>
                <w:rFonts w:ascii="Liberation Serif" w:eastAsia="Calibri" w:hAnsi="Liberation Serif" w:cs="Liberation Serif"/>
              </w:rPr>
              <w:t>100</w:t>
            </w:r>
          </w:p>
        </w:tc>
        <w:tc>
          <w:tcPr>
            <w:tcW w:w="300" w:type="pct"/>
            <w:gridSpan w:val="2"/>
            <w:shd w:val="clear" w:color="auto" w:fill="auto"/>
          </w:tcPr>
          <w:p w:rsidR="009716C3" w:rsidRPr="00290D1E" w:rsidRDefault="009716C3" w:rsidP="005B47B4">
            <w:pPr>
              <w:tabs>
                <w:tab w:val="center" w:pos="531"/>
              </w:tabs>
              <w:ind w:left="32" w:right="99"/>
              <w:jc w:val="right"/>
              <w:rPr>
                <w:rFonts w:ascii="Liberation Serif" w:eastAsia="Calibri" w:hAnsi="Liberation Serif" w:cs="Liberation Serif"/>
              </w:rPr>
            </w:pPr>
            <w:r w:rsidRPr="00290D1E">
              <w:rPr>
                <w:rFonts w:ascii="Liberation Serif" w:eastAsia="Calibri" w:hAnsi="Liberation Serif" w:cs="Liberation Serif"/>
              </w:rPr>
              <w:t>100</w:t>
            </w:r>
          </w:p>
        </w:tc>
        <w:tc>
          <w:tcPr>
            <w:tcW w:w="240" w:type="pct"/>
            <w:shd w:val="clear" w:color="auto" w:fill="auto"/>
          </w:tcPr>
          <w:p w:rsidR="009716C3" w:rsidRPr="00290D1E" w:rsidRDefault="009716C3" w:rsidP="005B47B4">
            <w:pPr>
              <w:tabs>
                <w:tab w:val="center" w:pos="531"/>
              </w:tabs>
              <w:ind w:left="32" w:right="99"/>
              <w:jc w:val="right"/>
              <w:rPr>
                <w:rFonts w:ascii="Liberation Serif" w:eastAsia="Calibri" w:hAnsi="Liberation Serif" w:cs="Liberation Serif"/>
              </w:rPr>
            </w:pPr>
            <w:r w:rsidRPr="00290D1E">
              <w:rPr>
                <w:rFonts w:ascii="Liberation Serif" w:eastAsia="Calibri" w:hAnsi="Liberation Serif" w:cs="Liberation Serif"/>
              </w:rPr>
              <w:t>100</w:t>
            </w:r>
          </w:p>
        </w:tc>
        <w:tc>
          <w:tcPr>
            <w:tcW w:w="270" w:type="pct"/>
            <w:shd w:val="clear" w:color="auto" w:fill="auto"/>
          </w:tcPr>
          <w:p w:rsidR="009716C3" w:rsidRPr="00290D1E" w:rsidRDefault="009716C3" w:rsidP="005B47B4">
            <w:pPr>
              <w:tabs>
                <w:tab w:val="center" w:pos="531"/>
              </w:tabs>
              <w:ind w:left="32" w:right="99"/>
              <w:jc w:val="right"/>
              <w:rPr>
                <w:rFonts w:ascii="Liberation Serif" w:eastAsia="Calibri" w:hAnsi="Liberation Serif" w:cs="Liberation Serif"/>
              </w:rPr>
            </w:pPr>
            <w:r w:rsidRPr="00290D1E">
              <w:rPr>
                <w:rFonts w:ascii="Liberation Serif" w:eastAsia="Calibri" w:hAnsi="Liberation Serif" w:cs="Liberation Serif"/>
              </w:rPr>
              <w:t>100</w:t>
            </w:r>
          </w:p>
        </w:tc>
        <w:tc>
          <w:tcPr>
            <w:tcW w:w="996" w:type="pct"/>
            <w:shd w:val="clear" w:color="auto" w:fill="auto"/>
          </w:tcPr>
          <w:p w:rsidR="009716C3" w:rsidRPr="00290D1E" w:rsidRDefault="009716C3" w:rsidP="005B47B4">
            <w:pPr>
              <w:ind w:left="222"/>
              <w:rPr>
                <w:rFonts w:ascii="Liberation Serif" w:eastAsia="Calibri" w:hAnsi="Liberation Serif" w:cs="Liberation Serif"/>
              </w:rPr>
            </w:pPr>
            <w:r w:rsidRPr="00290D1E">
              <w:rPr>
                <w:rFonts w:ascii="Liberation Serif" w:eastAsia="Calibri" w:hAnsi="Liberation Serif" w:cs="Liberation Serif"/>
              </w:rPr>
              <w:t>Комитет по управлению имуществом администрации городского округа Верхняя Пышма</w:t>
            </w:r>
          </w:p>
        </w:tc>
      </w:tr>
      <w:tr w:rsidR="009716C3" w:rsidRPr="00290D1E" w:rsidTr="005B47B4">
        <w:trPr>
          <w:trHeight w:val="20"/>
        </w:trPr>
        <w:tc>
          <w:tcPr>
            <w:tcW w:w="315" w:type="pct"/>
            <w:shd w:val="clear" w:color="auto" w:fill="auto"/>
          </w:tcPr>
          <w:p w:rsidR="009716C3" w:rsidRPr="00290D1E" w:rsidRDefault="009716C3" w:rsidP="005B47B4">
            <w:pPr>
              <w:jc w:val="center"/>
              <w:rPr>
                <w:rFonts w:ascii="Liberation Serif" w:eastAsia="Calibri" w:hAnsi="Liberation Serif" w:cs="Liberation Serif"/>
              </w:rPr>
            </w:pPr>
            <w:r w:rsidRPr="00290D1E">
              <w:rPr>
                <w:rFonts w:ascii="Liberation Serif" w:eastAsia="Calibri" w:hAnsi="Liberation Serif" w:cs="Liberation Serif"/>
              </w:rPr>
              <w:t>11.</w:t>
            </w:r>
          </w:p>
        </w:tc>
        <w:tc>
          <w:tcPr>
            <w:tcW w:w="1306" w:type="pct"/>
            <w:shd w:val="clear" w:color="auto" w:fill="auto"/>
          </w:tcPr>
          <w:p w:rsidR="009716C3" w:rsidRPr="00290D1E" w:rsidRDefault="009716C3" w:rsidP="005B47B4">
            <w:pPr>
              <w:ind w:left="222"/>
              <w:rPr>
                <w:rFonts w:ascii="Liberation Serif" w:eastAsia="Calibri" w:hAnsi="Liberation Serif" w:cs="Liberation Serif"/>
              </w:rPr>
            </w:pPr>
            <w:r w:rsidRPr="00290D1E">
              <w:rPr>
                <w:rFonts w:ascii="Liberation Serif" w:eastAsia="Calibri" w:hAnsi="Liberation Serif" w:cs="Liberation Serif"/>
              </w:rPr>
              <w:t>Информационное сопровождение в средствах массовой информации работы по выявлению незарегистрированных объектов</w:t>
            </w:r>
          </w:p>
        </w:tc>
        <w:tc>
          <w:tcPr>
            <w:tcW w:w="1258" w:type="pct"/>
            <w:shd w:val="clear" w:color="auto" w:fill="auto"/>
          </w:tcPr>
          <w:p w:rsidR="009716C3" w:rsidRPr="00290D1E" w:rsidRDefault="009716C3" w:rsidP="005B47B4">
            <w:pPr>
              <w:ind w:left="222"/>
              <w:rPr>
                <w:rFonts w:ascii="Liberation Serif" w:eastAsia="Calibri" w:hAnsi="Liberation Serif" w:cs="Liberation Serif"/>
              </w:rPr>
            </w:pPr>
            <w:r w:rsidRPr="00290D1E">
              <w:rPr>
                <w:rFonts w:ascii="Liberation Serif" w:eastAsia="Calibri" w:hAnsi="Liberation Serif" w:cs="Liberation Serif"/>
              </w:rPr>
              <w:t>Консультирование владельцев незарегистрированных объектов недвижимости от числа обратившихся, процентов</w:t>
            </w:r>
          </w:p>
        </w:tc>
        <w:tc>
          <w:tcPr>
            <w:tcW w:w="315" w:type="pct"/>
            <w:shd w:val="clear" w:color="auto" w:fill="auto"/>
          </w:tcPr>
          <w:p w:rsidR="009716C3" w:rsidRPr="00290D1E" w:rsidRDefault="009716C3" w:rsidP="005B47B4">
            <w:pPr>
              <w:tabs>
                <w:tab w:val="center" w:pos="531"/>
              </w:tabs>
              <w:ind w:left="32" w:right="99"/>
              <w:jc w:val="right"/>
              <w:rPr>
                <w:rFonts w:ascii="Liberation Serif" w:eastAsia="Calibri" w:hAnsi="Liberation Serif" w:cs="Liberation Serif"/>
              </w:rPr>
            </w:pPr>
            <w:r w:rsidRPr="00290D1E">
              <w:rPr>
                <w:rFonts w:ascii="Liberation Serif" w:eastAsia="Calibri" w:hAnsi="Liberation Serif" w:cs="Liberation Serif"/>
              </w:rPr>
              <w:t>100</w:t>
            </w:r>
          </w:p>
        </w:tc>
        <w:tc>
          <w:tcPr>
            <w:tcW w:w="300" w:type="pct"/>
            <w:gridSpan w:val="2"/>
            <w:shd w:val="clear" w:color="auto" w:fill="auto"/>
          </w:tcPr>
          <w:p w:rsidR="009716C3" w:rsidRPr="00290D1E" w:rsidRDefault="009716C3" w:rsidP="005B47B4">
            <w:pPr>
              <w:tabs>
                <w:tab w:val="center" w:pos="531"/>
              </w:tabs>
              <w:ind w:left="32" w:right="99"/>
              <w:jc w:val="right"/>
              <w:rPr>
                <w:rFonts w:ascii="Liberation Serif" w:eastAsia="Calibri" w:hAnsi="Liberation Serif" w:cs="Liberation Serif"/>
              </w:rPr>
            </w:pPr>
            <w:r w:rsidRPr="00290D1E">
              <w:rPr>
                <w:rFonts w:ascii="Liberation Serif" w:eastAsia="Calibri" w:hAnsi="Liberation Serif" w:cs="Liberation Serif"/>
              </w:rPr>
              <w:t>100</w:t>
            </w:r>
          </w:p>
        </w:tc>
        <w:tc>
          <w:tcPr>
            <w:tcW w:w="240" w:type="pct"/>
            <w:shd w:val="clear" w:color="auto" w:fill="auto"/>
          </w:tcPr>
          <w:p w:rsidR="009716C3" w:rsidRPr="00290D1E" w:rsidRDefault="009716C3" w:rsidP="005B47B4">
            <w:pPr>
              <w:tabs>
                <w:tab w:val="center" w:pos="531"/>
              </w:tabs>
              <w:ind w:left="32" w:right="99"/>
              <w:jc w:val="right"/>
              <w:rPr>
                <w:rFonts w:ascii="Liberation Serif" w:eastAsia="Calibri" w:hAnsi="Liberation Serif" w:cs="Liberation Serif"/>
              </w:rPr>
            </w:pPr>
            <w:r w:rsidRPr="00290D1E">
              <w:rPr>
                <w:rFonts w:ascii="Liberation Serif" w:eastAsia="Calibri" w:hAnsi="Liberation Serif" w:cs="Liberation Serif"/>
              </w:rPr>
              <w:t>100</w:t>
            </w:r>
          </w:p>
        </w:tc>
        <w:tc>
          <w:tcPr>
            <w:tcW w:w="270" w:type="pct"/>
            <w:shd w:val="clear" w:color="auto" w:fill="auto"/>
          </w:tcPr>
          <w:p w:rsidR="009716C3" w:rsidRPr="00290D1E" w:rsidRDefault="009716C3" w:rsidP="005B47B4">
            <w:pPr>
              <w:tabs>
                <w:tab w:val="center" w:pos="531"/>
              </w:tabs>
              <w:ind w:left="32" w:right="99"/>
              <w:jc w:val="right"/>
              <w:rPr>
                <w:rFonts w:ascii="Liberation Serif" w:eastAsia="Calibri" w:hAnsi="Liberation Serif" w:cs="Liberation Serif"/>
              </w:rPr>
            </w:pPr>
            <w:r w:rsidRPr="00290D1E">
              <w:rPr>
                <w:rFonts w:ascii="Liberation Serif" w:eastAsia="Calibri" w:hAnsi="Liberation Serif" w:cs="Liberation Serif"/>
              </w:rPr>
              <w:t>100</w:t>
            </w:r>
          </w:p>
        </w:tc>
        <w:tc>
          <w:tcPr>
            <w:tcW w:w="996" w:type="pct"/>
            <w:shd w:val="clear" w:color="auto" w:fill="auto"/>
          </w:tcPr>
          <w:p w:rsidR="009716C3" w:rsidRPr="00290D1E" w:rsidRDefault="009716C3" w:rsidP="005B47B4">
            <w:pPr>
              <w:ind w:left="222"/>
              <w:rPr>
                <w:rFonts w:ascii="Liberation Serif" w:eastAsia="Calibri" w:hAnsi="Liberation Serif" w:cs="Liberation Serif"/>
              </w:rPr>
            </w:pPr>
            <w:r w:rsidRPr="00290D1E">
              <w:rPr>
                <w:rFonts w:ascii="Liberation Serif" w:eastAsia="Calibri" w:hAnsi="Liberation Serif" w:cs="Liberation Serif"/>
              </w:rPr>
              <w:t>Комитет по управлению имуществом администрации городского округа Верхняя Пышма</w:t>
            </w:r>
          </w:p>
        </w:tc>
      </w:tr>
      <w:tr w:rsidR="009716C3" w:rsidRPr="00290D1E" w:rsidTr="005B47B4">
        <w:trPr>
          <w:trHeight w:val="20"/>
        </w:trPr>
        <w:tc>
          <w:tcPr>
            <w:tcW w:w="315" w:type="pct"/>
            <w:shd w:val="clear" w:color="auto" w:fill="auto"/>
          </w:tcPr>
          <w:p w:rsidR="009716C3" w:rsidRPr="00290D1E" w:rsidRDefault="009716C3" w:rsidP="005B47B4">
            <w:pPr>
              <w:jc w:val="center"/>
              <w:rPr>
                <w:rFonts w:ascii="Liberation Serif" w:eastAsia="Calibri" w:hAnsi="Liberation Serif" w:cs="Liberation Serif"/>
              </w:rPr>
            </w:pPr>
            <w:r w:rsidRPr="00290D1E">
              <w:rPr>
                <w:rFonts w:ascii="Liberation Serif" w:eastAsia="Calibri" w:hAnsi="Liberation Serif" w:cs="Liberation Serif"/>
              </w:rPr>
              <w:t>11.</w:t>
            </w:r>
          </w:p>
        </w:tc>
        <w:tc>
          <w:tcPr>
            <w:tcW w:w="4685" w:type="pct"/>
            <w:gridSpan w:val="8"/>
          </w:tcPr>
          <w:p w:rsidR="009716C3" w:rsidRPr="00290D1E" w:rsidRDefault="009716C3" w:rsidP="005B47B4">
            <w:pPr>
              <w:tabs>
                <w:tab w:val="left" w:pos="319"/>
              </w:tabs>
              <w:autoSpaceDE w:val="0"/>
              <w:autoSpaceDN w:val="0"/>
              <w:adjustRightInd w:val="0"/>
              <w:spacing w:line="230" w:lineRule="auto"/>
              <w:rPr>
                <w:rFonts w:ascii="Liberation Serif" w:hAnsi="Liberation Serif" w:cs="Liberation Serif"/>
                <w:b/>
              </w:rPr>
            </w:pPr>
            <w:r w:rsidRPr="00290D1E">
              <w:rPr>
                <w:rFonts w:ascii="Liberation Serif" w:hAnsi="Liberation Serif" w:cs="Liberation Serif"/>
                <w:b/>
                <w:bCs/>
              </w:rPr>
              <w:t xml:space="preserve">Рынок </w:t>
            </w:r>
            <w:r w:rsidRPr="00290D1E">
              <w:rPr>
                <w:rFonts w:ascii="Liberation Serif" w:hAnsi="Liberation Serif" w:cs="Liberation Serif"/>
                <w:b/>
              </w:rPr>
              <w:t>оказания</w:t>
            </w:r>
            <w:r w:rsidRPr="00290D1E">
              <w:rPr>
                <w:rFonts w:ascii="Liberation Serif" w:hAnsi="Liberation Serif" w:cs="Liberation Serif"/>
                <w:b/>
                <w:bCs/>
              </w:rPr>
              <w:t xml:space="preserve"> услуг по перевозке пассажиров автомобильным транспортом по муниципальным маршрутам регулярных перевозок</w:t>
            </w:r>
          </w:p>
        </w:tc>
      </w:tr>
      <w:tr w:rsidR="009716C3" w:rsidRPr="00290D1E" w:rsidTr="005B47B4">
        <w:trPr>
          <w:trHeight w:val="20"/>
        </w:trPr>
        <w:tc>
          <w:tcPr>
            <w:tcW w:w="315" w:type="pct"/>
            <w:shd w:val="clear" w:color="auto" w:fill="auto"/>
          </w:tcPr>
          <w:p w:rsidR="009716C3" w:rsidRPr="00290D1E" w:rsidRDefault="009716C3" w:rsidP="005B47B4">
            <w:pPr>
              <w:jc w:val="center"/>
              <w:rPr>
                <w:rFonts w:ascii="Liberation Serif" w:eastAsia="Calibri" w:hAnsi="Liberation Serif" w:cs="Liberation Serif"/>
              </w:rPr>
            </w:pPr>
            <w:r w:rsidRPr="00290D1E">
              <w:rPr>
                <w:rFonts w:ascii="Liberation Serif" w:eastAsia="Calibri" w:hAnsi="Liberation Serif" w:cs="Liberation Serif"/>
              </w:rPr>
              <w:t>12.</w:t>
            </w:r>
          </w:p>
        </w:tc>
        <w:tc>
          <w:tcPr>
            <w:tcW w:w="1306" w:type="pct"/>
            <w:shd w:val="clear" w:color="auto" w:fill="auto"/>
          </w:tcPr>
          <w:p w:rsidR="009716C3" w:rsidRPr="00290D1E" w:rsidRDefault="009716C3" w:rsidP="005B47B4">
            <w:pPr>
              <w:ind w:left="222"/>
              <w:rPr>
                <w:rFonts w:ascii="Liberation Serif" w:eastAsia="Calibri" w:hAnsi="Liberation Serif" w:cs="Liberation Serif"/>
              </w:rPr>
            </w:pPr>
            <w:r w:rsidRPr="00290D1E">
              <w:rPr>
                <w:rFonts w:ascii="Liberation Serif" w:eastAsia="Calibri" w:hAnsi="Liberation Serif" w:cs="Liberation Serif"/>
              </w:rPr>
              <w:t xml:space="preserve">Организация и проведение конкурсных процедур на маршруты, включенные в реестр маршрутов муниципального сообщения </w:t>
            </w:r>
            <w:r w:rsidRPr="00290D1E">
              <w:rPr>
                <w:rFonts w:ascii="Liberation Serif" w:eastAsia="Calibri" w:hAnsi="Liberation Serif" w:cs="Liberation Serif"/>
              </w:rPr>
              <w:br/>
              <w:t>по перевозке пассажиров автомобильным транспортом по маршрутам регулярных перевозок по регулируемым тарифам</w:t>
            </w:r>
          </w:p>
        </w:tc>
        <w:tc>
          <w:tcPr>
            <w:tcW w:w="1258" w:type="pct"/>
            <w:shd w:val="clear" w:color="auto" w:fill="auto"/>
          </w:tcPr>
          <w:p w:rsidR="009716C3" w:rsidRPr="00290D1E" w:rsidRDefault="009716C3" w:rsidP="005B47B4">
            <w:pPr>
              <w:ind w:left="222"/>
              <w:rPr>
                <w:rFonts w:ascii="Liberation Serif" w:eastAsia="Calibri" w:hAnsi="Liberation Serif" w:cs="Liberation Serif"/>
              </w:rPr>
            </w:pPr>
            <w:r w:rsidRPr="00290D1E">
              <w:rPr>
                <w:rFonts w:ascii="Liberation Serif" w:eastAsia="Calibri" w:hAnsi="Liberation Serif" w:cs="Liberation Serif"/>
              </w:rPr>
              <w:t>Среднее количество участников конкурсных процедур, единиц</w:t>
            </w:r>
          </w:p>
        </w:tc>
        <w:tc>
          <w:tcPr>
            <w:tcW w:w="315" w:type="pct"/>
            <w:shd w:val="clear" w:color="auto" w:fill="auto"/>
          </w:tcPr>
          <w:p w:rsidR="009716C3" w:rsidRPr="00290D1E" w:rsidRDefault="009716C3" w:rsidP="005B47B4">
            <w:pPr>
              <w:tabs>
                <w:tab w:val="center" w:pos="531"/>
              </w:tabs>
              <w:ind w:left="32" w:right="99"/>
              <w:jc w:val="right"/>
              <w:rPr>
                <w:rFonts w:ascii="Liberation Serif" w:eastAsia="Calibri" w:hAnsi="Liberation Serif" w:cs="Liberation Serif"/>
              </w:rPr>
            </w:pPr>
            <w:r w:rsidRPr="00290D1E">
              <w:rPr>
                <w:rFonts w:ascii="Liberation Serif" w:eastAsia="Calibri" w:hAnsi="Liberation Serif" w:cs="Liberation Serif"/>
              </w:rPr>
              <w:t>-</w:t>
            </w:r>
          </w:p>
        </w:tc>
        <w:tc>
          <w:tcPr>
            <w:tcW w:w="300" w:type="pct"/>
            <w:gridSpan w:val="2"/>
            <w:shd w:val="clear" w:color="auto" w:fill="auto"/>
          </w:tcPr>
          <w:p w:rsidR="009716C3" w:rsidRPr="00290D1E" w:rsidRDefault="009716C3" w:rsidP="005B47B4">
            <w:pPr>
              <w:tabs>
                <w:tab w:val="center" w:pos="531"/>
              </w:tabs>
              <w:ind w:left="32" w:right="99"/>
              <w:jc w:val="right"/>
              <w:rPr>
                <w:rFonts w:ascii="Liberation Serif" w:eastAsia="Calibri" w:hAnsi="Liberation Serif" w:cs="Liberation Serif"/>
              </w:rPr>
            </w:pPr>
            <w:r w:rsidRPr="00290D1E">
              <w:rPr>
                <w:rFonts w:ascii="Liberation Serif" w:eastAsia="Calibri" w:hAnsi="Liberation Serif" w:cs="Liberation Serif"/>
              </w:rPr>
              <w:t>2</w:t>
            </w:r>
          </w:p>
        </w:tc>
        <w:tc>
          <w:tcPr>
            <w:tcW w:w="240" w:type="pct"/>
            <w:shd w:val="clear" w:color="auto" w:fill="auto"/>
          </w:tcPr>
          <w:p w:rsidR="009716C3" w:rsidRPr="00290D1E" w:rsidRDefault="009716C3" w:rsidP="005B47B4">
            <w:pPr>
              <w:tabs>
                <w:tab w:val="center" w:pos="531"/>
              </w:tabs>
              <w:ind w:left="32" w:right="99"/>
              <w:jc w:val="right"/>
              <w:rPr>
                <w:rFonts w:ascii="Liberation Serif" w:eastAsia="Calibri" w:hAnsi="Liberation Serif" w:cs="Liberation Serif"/>
              </w:rPr>
            </w:pPr>
            <w:r w:rsidRPr="00290D1E">
              <w:rPr>
                <w:rFonts w:ascii="Liberation Serif" w:eastAsia="Calibri" w:hAnsi="Liberation Serif" w:cs="Liberation Serif"/>
              </w:rPr>
              <w:t>-</w:t>
            </w:r>
          </w:p>
        </w:tc>
        <w:tc>
          <w:tcPr>
            <w:tcW w:w="270" w:type="pct"/>
            <w:shd w:val="clear" w:color="auto" w:fill="auto"/>
          </w:tcPr>
          <w:p w:rsidR="009716C3" w:rsidRPr="00290D1E" w:rsidRDefault="009716C3" w:rsidP="005B47B4">
            <w:pPr>
              <w:tabs>
                <w:tab w:val="center" w:pos="531"/>
              </w:tabs>
              <w:ind w:left="32" w:right="99"/>
              <w:jc w:val="right"/>
              <w:rPr>
                <w:rFonts w:ascii="Liberation Serif" w:eastAsia="Calibri" w:hAnsi="Liberation Serif" w:cs="Liberation Serif"/>
              </w:rPr>
            </w:pPr>
            <w:r w:rsidRPr="00290D1E">
              <w:rPr>
                <w:rFonts w:ascii="Liberation Serif" w:eastAsia="Calibri" w:hAnsi="Liberation Serif" w:cs="Liberation Serif"/>
              </w:rPr>
              <w:t>-</w:t>
            </w:r>
          </w:p>
        </w:tc>
        <w:tc>
          <w:tcPr>
            <w:tcW w:w="996" w:type="pct"/>
            <w:shd w:val="clear" w:color="auto" w:fill="auto"/>
          </w:tcPr>
          <w:p w:rsidR="009716C3" w:rsidRPr="00290D1E" w:rsidRDefault="009716C3" w:rsidP="005B47B4">
            <w:pPr>
              <w:ind w:left="222"/>
              <w:rPr>
                <w:rFonts w:ascii="Liberation Serif" w:eastAsia="Calibri" w:hAnsi="Liberation Serif" w:cs="Liberation Serif"/>
              </w:rPr>
            </w:pPr>
            <w:r w:rsidRPr="00290D1E">
              <w:rPr>
                <w:rFonts w:ascii="Liberation Serif" w:eastAsia="Calibri" w:hAnsi="Liberation Serif" w:cs="Liberation Serif"/>
              </w:rPr>
              <w:t>Муниципальное казенное учреждение «Комитет жилищно-коммунального хозяйства городского округа Верхняя Пышма»</w:t>
            </w:r>
          </w:p>
        </w:tc>
      </w:tr>
      <w:tr w:rsidR="009716C3" w:rsidRPr="00290D1E" w:rsidTr="005B47B4">
        <w:trPr>
          <w:trHeight w:val="20"/>
        </w:trPr>
        <w:tc>
          <w:tcPr>
            <w:tcW w:w="315" w:type="pct"/>
            <w:shd w:val="clear" w:color="auto" w:fill="auto"/>
          </w:tcPr>
          <w:p w:rsidR="009716C3" w:rsidRPr="00290D1E" w:rsidRDefault="009716C3" w:rsidP="005B47B4">
            <w:pPr>
              <w:jc w:val="center"/>
              <w:rPr>
                <w:rFonts w:ascii="Liberation Serif" w:eastAsia="Calibri" w:hAnsi="Liberation Serif" w:cs="Liberation Serif"/>
              </w:rPr>
            </w:pPr>
            <w:r w:rsidRPr="00290D1E">
              <w:rPr>
                <w:rFonts w:ascii="Liberation Serif" w:eastAsia="Calibri" w:hAnsi="Liberation Serif" w:cs="Liberation Serif"/>
              </w:rPr>
              <w:t>13.</w:t>
            </w:r>
          </w:p>
        </w:tc>
        <w:tc>
          <w:tcPr>
            <w:tcW w:w="1306" w:type="pct"/>
            <w:shd w:val="clear" w:color="auto" w:fill="auto"/>
          </w:tcPr>
          <w:p w:rsidR="009716C3" w:rsidRPr="00290D1E" w:rsidRDefault="009716C3" w:rsidP="005B47B4">
            <w:pPr>
              <w:ind w:left="222"/>
              <w:rPr>
                <w:rFonts w:ascii="Liberation Serif" w:eastAsia="Calibri" w:hAnsi="Liberation Serif" w:cs="Liberation Serif"/>
              </w:rPr>
            </w:pPr>
            <w:r w:rsidRPr="00290D1E">
              <w:rPr>
                <w:rFonts w:ascii="Liberation Serif" w:eastAsia="Calibri" w:hAnsi="Liberation Serif" w:cs="Liberation Serif"/>
              </w:rPr>
              <w:t xml:space="preserve">Проведение мониторинга исполнения муниципальных контрактов в соответствии с </w:t>
            </w:r>
            <w:r w:rsidRPr="00290D1E">
              <w:rPr>
                <w:rFonts w:ascii="Liberation Serif" w:eastAsia="Calibri" w:hAnsi="Liberation Serif" w:cs="Liberation Serif"/>
              </w:rPr>
              <w:lastRenderedPageBreak/>
              <w:t>требованиями законодательства о закупочной деятельности</w:t>
            </w:r>
          </w:p>
        </w:tc>
        <w:tc>
          <w:tcPr>
            <w:tcW w:w="1258" w:type="pct"/>
            <w:shd w:val="clear" w:color="auto" w:fill="auto"/>
          </w:tcPr>
          <w:p w:rsidR="009716C3" w:rsidRPr="00290D1E" w:rsidRDefault="009716C3" w:rsidP="005B47B4">
            <w:pPr>
              <w:ind w:left="222"/>
              <w:rPr>
                <w:rFonts w:ascii="Liberation Serif" w:eastAsia="Calibri" w:hAnsi="Liberation Serif" w:cs="Liberation Serif"/>
              </w:rPr>
            </w:pPr>
            <w:r w:rsidRPr="00290D1E">
              <w:rPr>
                <w:rFonts w:ascii="Liberation Serif" w:eastAsia="Calibri" w:hAnsi="Liberation Serif" w:cs="Liberation Serif"/>
              </w:rPr>
              <w:lastRenderedPageBreak/>
              <w:t xml:space="preserve">Доля муниципальных контрактов, заключенных в соответствии с требованиями законодательства о </w:t>
            </w:r>
            <w:r w:rsidRPr="00290D1E">
              <w:rPr>
                <w:rFonts w:ascii="Liberation Serif" w:eastAsia="Calibri" w:hAnsi="Liberation Serif" w:cs="Liberation Serif"/>
              </w:rPr>
              <w:lastRenderedPageBreak/>
              <w:t>закупочной деятельности, процентов</w:t>
            </w:r>
          </w:p>
        </w:tc>
        <w:tc>
          <w:tcPr>
            <w:tcW w:w="315" w:type="pct"/>
            <w:shd w:val="clear" w:color="auto" w:fill="auto"/>
          </w:tcPr>
          <w:p w:rsidR="009716C3" w:rsidRPr="00290D1E" w:rsidRDefault="009716C3" w:rsidP="005B47B4">
            <w:pPr>
              <w:tabs>
                <w:tab w:val="center" w:pos="531"/>
              </w:tabs>
              <w:ind w:left="32" w:right="99"/>
              <w:jc w:val="right"/>
              <w:rPr>
                <w:rFonts w:ascii="Liberation Serif" w:eastAsia="Calibri" w:hAnsi="Liberation Serif" w:cs="Liberation Serif"/>
              </w:rPr>
            </w:pPr>
            <w:r w:rsidRPr="00290D1E">
              <w:rPr>
                <w:rFonts w:ascii="Liberation Serif" w:eastAsia="Calibri" w:hAnsi="Liberation Serif" w:cs="Liberation Serif"/>
              </w:rPr>
              <w:lastRenderedPageBreak/>
              <w:t>100</w:t>
            </w:r>
          </w:p>
        </w:tc>
        <w:tc>
          <w:tcPr>
            <w:tcW w:w="300" w:type="pct"/>
            <w:gridSpan w:val="2"/>
            <w:shd w:val="clear" w:color="auto" w:fill="auto"/>
          </w:tcPr>
          <w:p w:rsidR="009716C3" w:rsidRPr="00290D1E" w:rsidRDefault="009716C3" w:rsidP="005B47B4">
            <w:pPr>
              <w:tabs>
                <w:tab w:val="center" w:pos="531"/>
              </w:tabs>
              <w:ind w:left="32" w:right="99"/>
              <w:jc w:val="right"/>
              <w:rPr>
                <w:rFonts w:ascii="Liberation Serif" w:eastAsia="Calibri" w:hAnsi="Liberation Serif" w:cs="Liberation Serif"/>
              </w:rPr>
            </w:pPr>
            <w:r w:rsidRPr="00290D1E">
              <w:rPr>
                <w:rFonts w:ascii="Liberation Serif" w:eastAsia="Calibri" w:hAnsi="Liberation Serif" w:cs="Liberation Serif"/>
              </w:rPr>
              <w:t>100</w:t>
            </w:r>
          </w:p>
        </w:tc>
        <w:tc>
          <w:tcPr>
            <w:tcW w:w="240" w:type="pct"/>
            <w:shd w:val="clear" w:color="auto" w:fill="auto"/>
          </w:tcPr>
          <w:p w:rsidR="009716C3" w:rsidRPr="00290D1E" w:rsidRDefault="009716C3" w:rsidP="005B47B4">
            <w:pPr>
              <w:tabs>
                <w:tab w:val="center" w:pos="531"/>
              </w:tabs>
              <w:ind w:left="32" w:right="99"/>
              <w:jc w:val="right"/>
              <w:rPr>
                <w:rFonts w:ascii="Liberation Serif" w:eastAsia="Calibri" w:hAnsi="Liberation Serif" w:cs="Liberation Serif"/>
              </w:rPr>
            </w:pPr>
            <w:r w:rsidRPr="00290D1E">
              <w:rPr>
                <w:rFonts w:ascii="Liberation Serif" w:eastAsia="Calibri" w:hAnsi="Liberation Serif" w:cs="Liberation Serif"/>
              </w:rPr>
              <w:t>100</w:t>
            </w:r>
          </w:p>
        </w:tc>
        <w:tc>
          <w:tcPr>
            <w:tcW w:w="270" w:type="pct"/>
            <w:shd w:val="clear" w:color="auto" w:fill="auto"/>
          </w:tcPr>
          <w:p w:rsidR="009716C3" w:rsidRPr="00290D1E" w:rsidRDefault="009716C3" w:rsidP="005B47B4">
            <w:pPr>
              <w:tabs>
                <w:tab w:val="center" w:pos="531"/>
              </w:tabs>
              <w:ind w:left="32" w:right="99"/>
              <w:jc w:val="right"/>
              <w:rPr>
                <w:rFonts w:ascii="Liberation Serif" w:eastAsia="Calibri" w:hAnsi="Liberation Serif" w:cs="Liberation Serif"/>
              </w:rPr>
            </w:pPr>
            <w:r w:rsidRPr="00290D1E">
              <w:rPr>
                <w:rFonts w:ascii="Liberation Serif" w:eastAsia="Calibri" w:hAnsi="Liberation Serif" w:cs="Liberation Serif"/>
              </w:rPr>
              <w:t>100</w:t>
            </w:r>
          </w:p>
        </w:tc>
        <w:tc>
          <w:tcPr>
            <w:tcW w:w="996" w:type="pct"/>
            <w:shd w:val="clear" w:color="auto" w:fill="auto"/>
          </w:tcPr>
          <w:p w:rsidR="009716C3" w:rsidRPr="00290D1E" w:rsidRDefault="009716C3" w:rsidP="005B47B4">
            <w:pPr>
              <w:ind w:left="222"/>
              <w:rPr>
                <w:rFonts w:ascii="Liberation Serif" w:eastAsia="Calibri" w:hAnsi="Liberation Serif" w:cs="Liberation Serif"/>
              </w:rPr>
            </w:pPr>
            <w:r w:rsidRPr="00290D1E">
              <w:rPr>
                <w:rFonts w:ascii="Liberation Serif" w:eastAsia="Calibri" w:hAnsi="Liberation Serif" w:cs="Liberation Serif"/>
              </w:rPr>
              <w:t xml:space="preserve">Муниципальное казенное учреждение «Комитет жилищно-коммунального </w:t>
            </w:r>
            <w:r w:rsidRPr="00290D1E">
              <w:rPr>
                <w:rFonts w:ascii="Liberation Serif" w:eastAsia="Calibri" w:hAnsi="Liberation Serif" w:cs="Liberation Serif"/>
              </w:rPr>
              <w:lastRenderedPageBreak/>
              <w:t>хозяйства городского округа Верхняя Пышма»</w:t>
            </w:r>
          </w:p>
        </w:tc>
      </w:tr>
      <w:tr w:rsidR="009716C3" w:rsidRPr="00290D1E" w:rsidTr="005B47B4">
        <w:trPr>
          <w:trHeight w:val="20"/>
        </w:trPr>
        <w:tc>
          <w:tcPr>
            <w:tcW w:w="315" w:type="pct"/>
            <w:shd w:val="clear" w:color="auto" w:fill="auto"/>
          </w:tcPr>
          <w:p w:rsidR="009716C3" w:rsidRPr="00290D1E" w:rsidRDefault="009716C3" w:rsidP="005B47B4">
            <w:pPr>
              <w:jc w:val="center"/>
              <w:rPr>
                <w:rFonts w:ascii="Liberation Serif" w:eastAsia="Calibri" w:hAnsi="Liberation Serif" w:cs="Liberation Serif"/>
              </w:rPr>
            </w:pPr>
            <w:r w:rsidRPr="00290D1E">
              <w:rPr>
                <w:rFonts w:ascii="Liberation Serif" w:eastAsia="Calibri" w:hAnsi="Liberation Serif" w:cs="Liberation Serif"/>
              </w:rPr>
              <w:lastRenderedPageBreak/>
              <w:t>14.</w:t>
            </w:r>
          </w:p>
        </w:tc>
        <w:tc>
          <w:tcPr>
            <w:tcW w:w="4685" w:type="pct"/>
            <w:gridSpan w:val="8"/>
            <w:shd w:val="clear" w:color="auto" w:fill="auto"/>
          </w:tcPr>
          <w:p w:rsidR="009716C3" w:rsidRPr="00290D1E" w:rsidRDefault="009716C3" w:rsidP="005B47B4">
            <w:pPr>
              <w:spacing w:line="230" w:lineRule="auto"/>
              <w:ind w:left="34"/>
              <w:rPr>
                <w:rFonts w:ascii="Liberation Serif" w:eastAsia="Calibri" w:hAnsi="Liberation Serif" w:cs="Liberation Serif"/>
              </w:rPr>
            </w:pPr>
            <w:r w:rsidRPr="00290D1E">
              <w:rPr>
                <w:rFonts w:ascii="Liberation Serif" w:eastAsia="Calibri" w:hAnsi="Liberation Serif" w:cs="Liberation Serif"/>
                <w:b/>
              </w:rPr>
              <w:t>Рынок ритуальных услуг</w:t>
            </w:r>
          </w:p>
        </w:tc>
      </w:tr>
      <w:tr w:rsidR="009716C3" w:rsidRPr="00290D1E" w:rsidTr="005B47B4">
        <w:trPr>
          <w:trHeight w:val="20"/>
        </w:trPr>
        <w:tc>
          <w:tcPr>
            <w:tcW w:w="315" w:type="pct"/>
            <w:shd w:val="clear" w:color="auto" w:fill="auto"/>
          </w:tcPr>
          <w:p w:rsidR="009716C3" w:rsidRPr="00290D1E" w:rsidRDefault="009716C3" w:rsidP="005B47B4">
            <w:pPr>
              <w:ind w:left="360"/>
              <w:rPr>
                <w:rFonts w:ascii="Liberation Serif" w:eastAsia="Calibri" w:hAnsi="Liberation Serif" w:cs="Liberation Serif"/>
              </w:rPr>
            </w:pPr>
            <w:r w:rsidRPr="00290D1E">
              <w:rPr>
                <w:rFonts w:ascii="Liberation Serif" w:eastAsia="Calibri" w:hAnsi="Liberation Serif" w:cs="Liberation Serif"/>
              </w:rPr>
              <w:t>15.</w:t>
            </w:r>
          </w:p>
        </w:tc>
        <w:tc>
          <w:tcPr>
            <w:tcW w:w="1306" w:type="pct"/>
            <w:shd w:val="clear" w:color="auto" w:fill="auto"/>
          </w:tcPr>
          <w:p w:rsidR="009716C3" w:rsidRPr="00290D1E" w:rsidRDefault="009716C3" w:rsidP="005B47B4">
            <w:pPr>
              <w:ind w:left="222"/>
              <w:rPr>
                <w:rFonts w:ascii="Liberation Serif" w:eastAsia="Calibri" w:hAnsi="Liberation Serif" w:cs="Liberation Serif"/>
              </w:rPr>
            </w:pPr>
            <w:r w:rsidRPr="00290D1E">
              <w:rPr>
                <w:rFonts w:ascii="Liberation Serif" w:eastAsia="Calibri" w:hAnsi="Liberation Serif" w:cs="Liberation Serif"/>
              </w:rPr>
              <w:t xml:space="preserve">Формирование реестра организаций, осуществляющих деятельность на рынке ритуальных услуг городского округа Верхняя Пышма </w:t>
            </w:r>
          </w:p>
          <w:p w:rsidR="009716C3" w:rsidRPr="00290D1E" w:rsidRDefault="009716C3" w:rsidP="005B47B4">
            <w:pPr>
              <w:ind w:left="222"/>
              <w:jc w:val="center"/>
              <w:rPr>
                <w:rFonts w:ascii="Liberation Serif" w:eastAsia="Calibri" w:hAnsi="Liberation Serif" w:cs="Liberation Serif"/>
              </w:rPr>
            </w:pPr>
          </w:p>
        </w:tc>
        <w:tc>
          <w:tcPr>
            <w:tcW w:w="1258" w:type="pct"/>
            <w:shd w:val="clear" w:color="auto" w:fill="auto"/>
          </w:tcPr>
          <w:p w:rsidR="009716C3" w:rsidRPr="00290D1E" w:rsidRDefault="009716C3" w:rsidP="005B47B4">
            <w:pPr>
              <w:autoSpaceDE w:val="0"/>
              <w:autoSpaceDN w:val="0"/>
              <w:adjustRightInd w:val="0"/>
              <w:ind w:left="222"/>
              <w:rPr>
                <w:rFonts w:ascii="Liberation Serif" w:eastAsia="Calibri" w:hAnsi="Liberation Serif" w:cs="Liberation Serif"/>
              </w:rPr>
            </w:pPr>
            <w:r w:rsidRPr="00290D1E">
              <w:rPr>
                <w:rFonts w:ascii="Liberation Serif" w:eastAsia="Calibri" w:hAnsi="Liberation Serif" w:cs="Liberation Serif"/>
              </w:rPr>
              <w:t>Актуальный реестр организаций, осуществляющих деятельность на рынке ритуальных услуг городского округа Верхняя Пышма, направлен в Министерство агропромышленного комплекса и потребительского рынка Свердловской области для размещения на официальном сайте, процентов</w:t>
            </w:r>
          </w:p>
        </w:tc>
        <w:tc>
          <w:tcPr>
            <w:tcW w:w="315" w:type="pct"/>
            <w:shd w:val="clear" w:color="auto" w:fill="auto"/>
          </w:tcPr>
          <w:p w:rsidR="009716C3" w:rsidRPr="00290D1E" w:rsidRDefault="009716C3" w:rsidP="005B47B4">
            <w:pPr>
              <w:tabs>
                <w:tab w:val="center" w:pos="531"/>
              </w:tabs>
              <w:ind w:left="32" w:right="99"/>
              <w:jc w:val="right"/>
              <w:rPr>
                <w:rFonts w:ascii="Liberation Serif" w:eastAsia="Calibri" w:hAnsi="Liberation Serif" w:cs="Liberation Serif"/>
              </w:rPr>
            </w:pPr>
            <w:r w:rsidRPr="00290D1E">
              <w:rPr>
                <w:rFonts w:ascii="Liberation Serif" w:eastAsia="Calibri" w:hAnsi="Liberation Serif" w:cs="Liberation Serif"/>
              </w:rPr>
              <w:t>100</w:t>
            </w:r>
          </w:p>
        </w:tc>
        <w:tc>
          <w:tcPr>
            <w:tcW w:w="270" w:type="pct"/>
            <w:shd w:val="clear" w:color="auto" w:fill="auto"/>
          </w:tcPr>
          <w:p w:rsidR="009716C3" w:rsidRPr="00290D1E" w:rsidRDefault="009716C3" w:rsidP="005B47B4">
            <w:pPr>
              <w:tabs>
                <w:tab w:val="center" w:pos="531"/>
              </w:tabs>
              <w:ind w:left="32" w:right="99"/>
              <w:jc w:val="right"/>
              <w:rPr>
                <w:rFonts w:ascii="Liberation Serif" w:eastAsia="Calibri" w:hAnsi="Liberation Serif" w:cs="Liberation Serif"/>
              </w:rPr>
            </w:pPr>
            <w:r w:rsidRPr="00290D1E">
              <w:rPr>
                <w:rFonts w:ascii="Liberation Serif" w:eastAsia="Calibri" w:hAnsi="Liberation Serif" w:cs="Liberation Serif"/>
              </w:rPr>
              <w:t>100</w:t>
            </w:r>
          </w:p>
        </w:tc>
        <w:tc>
          <w:tcPr>
            <w:tcW w:w="270" w:type="pct"/>
            <w:gridSpan w:val="2"/>
            <w:shd w:val="clear" w:color="auto" w:fill="auto"/>
          </w:tcPr>
          <w:p w:rsidR="009716C3" w:rsidRPr="00290D1E" w:rsidRDefault="009716C3" w:rsidP="005B47B4">
            <w:pPr>
              <w:tabs>
                <w:tab w:val="center" w:pos="531"/>
              </w:tabs>
              <w:ind w:left="32" w:right="99"/>
              <w:jc w:val="right"/>
              <w:rPr>
                <w:rFonts w:ascii="Liberation Serif" w:eastAsia="Calibri" w:hAnsi="Liberation Serif" w:cs="Liberation Serif"/>
              </w:rPr>
            </w:pPr>
            <w:r w:rsidRPr="00290D1E">
              <w:rPr>
                <w:rFonts w:ascii="Liberation Serif" w:eastAsia="Calibri" w:hAnsi="Liberation Serif" w:cs="Liberation Serif"/>
              </w:rPr>
              <w:t>100</w:t>
            </w:r>
          </w:p>
        </w:tc>
        <w:tc>
          <w:tcPr>
            <w:tcW w:w="270" w:type="pct"/>
            <w:shd w:val="clear" w:color="auto" w:fill="auto"/>
          </w:tcPr>
          <w:p w:rsidR="009716C3" w:rsidRPr="00290D1E" w:rsidRDefault="009716C3" w:rsidP="005B47B4">
            <w:pPr>
              <w:tabs>
                <w:tab w:val="center" w:pos="531"/>
              </w:tabs>
              <w:ind w:left="32" w:right="99"/>
              <w:jc w:val="right"/>
              <w:rPr>
                <w:rFonts w:ascii="Liberation Serif" w:eastAsia="Calibri" w:hAnsi="Liberation Serif" w:cs="Liberation Serif"/>
              </w:rPr>
            </w:pPr>
            <w:r w:rsidRPr="00290D1E">
              <w:rPr>
                <w:rFonts w:ascii="Liberation Serif" w:eastAsia="Calibri" w:hAnsi="Liberation Serif" w:cs="Liberation Serif"/>
              </w:rPr>
              <w:t>100</w:t>
            </w:r>
          </w:p>
        </w:tc>
        <w:tc>
          <w:tcPr>
            <w:tcW w:w="996" w:type="pct"/>
            <w:shd w:val="clear" w:color="auto" w:fill="auto"/>
          </w:tcPr>
          <w:p w:rsidR="009716C3" w:rsidRPr="00290D1E" w:rsidRDefault="009716C3" w:rsidP="005B47B4">
            <w:pPr>
              <w:ind w:left="222"/>
              <w:rPr>
                <w:rFonts w:ascii="Liberation Serif" w:eastAsia="Calibri" w:hAnsi="Liberation Serif" w:cs="Liberation Serif"/>
              </w:rPr>
            </w:pPr>
            <w:r w:rsidRPr="00290D1E">
              <w:rPr>
                <w:rFonts w:ascii="Liberation Serif" w:eastAsia="Calibri" w:hAnsi="Liberation Serif" w:cs="Liberation Serif"/>
              </w:rPr>
              <w:t>Служба по развитию потребительского рынка администрации городского округа Верхняя Пышма</w:t>
            </w:r>
          </w:p>
        </w:tc>
      </w:tr>
      <w:tr w:rsidR="009716C3" w:rsidRPr="00290D1E" w:rsidTr="005B47B4">
        <w:trPr>
          <w:trHeight w:val="20"/>
        </w:trPr>
        <w:tc>
          <w:tcPr>
            <w:tcW w:w="315" w:type="pct"/>
            <w:shd w:val="clear" w:color="auto" w:fill="auto"/>
          </w:tcPr>
          <w:p w:rsidR="009716C3" w:rsidRPr="00290D1E" w:rsidRDefault="009716C3" w:rsidP="005B47B4">
            <w:pPr>
              <w:ind w:left="360"/>
              <w:rPr>
                <w:rFonts w:ascii="Liberation Serif" w:eastAsia="Calibri" w:hAnsi="Liberation Serif" w:cs="Liberation Serif"/>
              </w:rPr>
            </w:pPr>
            <w:r w:rsidRPr="00290D1E">
              <w:rPr>
                <w:rFonts w:ascii="Liberation Serif" w:eastAsia="Calibri" w:hAnsi="Liberation Serif" w:cs="Liberation Serif"/>
              </w:rPr>
              <w:t>16.</w:t>
            </w:r>
          </w:p>
        </w:tc>
        <w:tc>
          <w:tcPr>
            <w:tcW w:w="1306" w:type="pct"/>
            <w:shd w:val="clear" w:color="auto" w:fill="auto"/>
          </w:tcPr>
          <w:p w:rsidR="009716C3" w:rsidRPr="00290D1E" w:rsidRDefault="009716C3" w:rsidP="005B47B4">
            <w:pPr>
              <w:ind w:left="222"/>
              <w:rPr>
                <w:rFonts w:ascii="Liberation Serif" w:eastAsia="Calibri" w:hAnsi="Liberation Serif" w:cs="Liberation Serif"/>
              </w:rPr>
            </w:pPr>
            <w:r w:rsidRPr="00290D1E">
              <w:rPr>
                <w:rFonts w:ascii="Liberation Serif" w:eastAsia="Calibri" w:hAnsi="Liberation Serif" w:cs="Liberation Serif"/>
              </w:rPr>
              <w:t>Организация инвентаризации кладбищ городского округа и мест захоронений в них</w:t>
            </w:r>
          </w:p>
        </w:tc>
        <w:tc>
          <w:tcPr>
            <w:tcW w:w="1258" w:type="pct"/>
            <w:shd w:val="clear" w:color="auto" w:fill="auto"/>
          </w:tcPr>
          <w:p w:rsidR="009716C3" w:rsidRPr="00290D1E" w:rsidRDefault="009716C3" w:rsidP="005B47B4">
            <w:pPr>
              <w:autoSpaceDE w:val="0"/>
              <w:autoSpaceDN w:val="0"/>
              <w:adjustRightInd w:val="0"/>
              <w:ind w:left="222"/>
              <w:rPr>
                <w:rFonts w:ascii="Liberation Serif" w:eastAsia="Calibri" w:hAnsi="Liberation Serif" w:cs="Liberation Serif"/>
              </w:rPr>
            </w:pPr>
            <w:r w:rsidRPr="00290D1E">
              <w:rPr>
                <w:rFonts w:ascii="Liberation Serif" w:eastAsia="Calibri" w:hAnsi="Liberation Serif" w:cs="Liberation Serif"/>
              </w:rPr>
              <w:t>Сведения о существующих кладбищах городского округа и местах захоронений на них включены в реестр кладбищ городского округа и мест захоронений на них, размещенный на Едином портале государственных и муниципальных услуг, процентов от общего количества существующих кладбищ городского округа</w:t>
            </w:r>
          </w:p>
          <w:p w:rsidR="009716C3" w:rsidRPr="00290D1E" w:rsidRDefault="009716C3" w:rsidP="005B47B4">
            <w:pPr>
              <w:autoSpaceDE w:val="0"/>
              <w:autoSpaceDN w:val="0"/>
              <w:adjustRightInd w:val="0"/>
              <w:ind w:left="222"/>
              <w:rPr>
                <w:rFonts w:ascii="Liberation Serif" w:eastAsia="Calibri" w:hAnsi="Liberation Serif" w:cs="Liberation Serif"/>
              </w:rPr>
            </w:pPr>
          </w:p>
        </w:tc>
        <w:tc>
          <w:tcPr>
            <w:tcW w:w="315" w:type="pct"/>
            <w:shd w:val="clear" w:color="auto" w:fill="auto"/>
          </w:tcPr>
          <w:p w:rsidR="009716C3" w:rsidRPr="00290D1E" w:rsidRDefault="009716C3" w:rsidP="005B47B4">
            <w:pPr>
              <w:tabs>
                <w:tab w:val="center" w:pos="531"/>
              </w:tabs>
              <w:ind w:left="32" w:right="99"/>
              <w:jc w:val="right"/>
              <w:rPr>
                <w:rFonts w:ascii="Liberation Serif" w:eastAsia="Calibri" w:hAnsi="Liberation Serif" w:cs="Liberation Serif"/>
              </w:rPr>
            </w:pPr>
            <w:r w:rsidRPr="00290D1E">
              <w:rPr>
                <w:rFonts w:ascii="Liberation Serif" w:eastAsia="Calibri" w:hAnsi="Liberation Serif" w:cs="Liberation Serif"/>
              </w:rPr>
              <w:t>20</w:t>
            </w:r>
          </w:p>
        </w:tc>
        <w:tc>
          <w:tcPr>
            <w:tcW w:w="270" w:type="pct"/>
            <w:shd w:val="clear" w:color="auto" w:fill="auto"/>
          </w:tcPr>
          <w:p w:rsidR="009716C3" w:rsidRPr="00290D1E" w:rsidRDefault="009716C3" w:rsidP="005B47B4">
            <w:pPr>
              <w:tabs>
                <w:tab w:val="center" w:pos="531"/>
              </w:tabs>
              <w:ind w:left="32" w:right="99"/>
              <w:jc w:val="right"/>
              <w:rPr>
                <w:rFonts w:ascii="Liberation Serif" w:eastAsia="Calibri" w:hAnsi="Liberation Serif" w:cs="Liberation Serif"/>
              </w:rPr>
            </w:pPr>
            <w:r w:rsidRPr="00290D1E">
              <w:rPr>
                <w:rFonts w:ascii="Liberation Serif" w:eastAsia="Calibri" w:hAnsi="Liberation Serif" w:cs="Liberation Serif"/>
              </w:rPr>
              <w:t>40</w:t>
            </w:r>
          </w:p>
        </w:tc>
        <w:tc>
          <w:tcPr>
            <w:tcW w:w="270" w:type="pct"/>
            <w:gridSpan w:val="2"/>
            <w:shd w:val="clear" w:color="auto" w:fill="auto"/>
          </w:tcPr>
          <w:p w:rsidR="009716C3" w:rsidRPr="00290D1E" w:rsidRDefault="009716C3" w:rsidP="005B47B4">
            <w:pPr>
              <w:tabs>
                <w:tab w:val="center" w:pos="531"/>
              </w:tabs>
              <w:ind w:left="32" w:right="99"/>
              <w:jc w:val="right"/>
              <w:rPr>
                <w:rFonts w:ascii="Liberation Serif" w:eastAsia="Calibri" w:hAnsi="Liberation Serif" w:cs="Liberation Serif"/>
              </w:rPr>
            </w:pPr>
            <w:r w:rsidRPr="00290D1E">
              <w:rPr>
                <w:rFonts w:ascii="Liberation Serif" w:eastAsia="Calibri" w:hAnsi="Liberation Serif" w:cs="Liberation Serif"/>
              </w:rPr>
              <w:t>70</w:t>
            </w:r>
          </w:p>
        </w:tc>
        <w:tc>
          <w:tcPr>
            <w:tcW w:w="270" w:type="pct"/>
            <w:shd w:val="clear" w:color="auto" w:fill="auto"/>
          </w:tcPr>
          <w:p w:rsidR="009716C3" w:rsidRPr="00290D1E" w:rsidRDefault="009716C3" w:rsidP="005B47B4">
            <w:pPr>
              <w:tabs>
                <w:tab w:val="center" w:pos="531"/>
              </w:tabs>
              <w:ind w:left="32" w:right="99"/>
              <w:jc w:val="right"/>
              <w:rPr>
                <w:rFonts w:ascii="Liberation Serif" w:eastAsia="Calibri" w:hAnsi="Liberation Serif" w:cs="Liberation Serif"/>
              </w:rPr>
            </w:pPr>
            <w:r w:rsidRPr="00290D1E">
              <w:rPr>
                <w:rFonts w:ascii="Liberation Serif" w:eastAsia="Calibri" w:hAnsi="Liberation Serif" w:cs="Liberation Serif"/>
              </w:rPr>
              <w:t>100</w:t>
            </w:r>
          </w:p>
        </w:tc>
        <w:tc>
          <w:tcPr>
            <w:tcW w:w="996" w:type="pct"/>
            <w:shd w:val="clear" w:color="auto" w:fill="auto"/>
          </w:tcPr>
          <w:p w:rsidR="009716C3" w:rsidRPr="00290D1E" w:rsidRDefault="009716C3" w:rsidP="005B47B4">
            <w:pPr>
              <w:ind w:left="222"/>
              <w:rPr>
                <w:rFonts w:ascii="Liberation Serif" w:eastAsia="Calibri" w:hAnsi="Liberation Serif" w:cs="Liberation Serif"/>
              </w:rPr>
            </w:pPr>
            <w:r w:rsidRPr="00290D1E">
              <w:rPr>
                <w:rFonts w:ascii="Liberation Serif" w:eastAsia="Calibri" w:hAnsi="Liberation Serif" w:cs="Liberation Serif"/>
              </w:rPr>
              <w:t>Муниципальное бюджетное учреждение «Специализированная похоронная служба</w:t>
            </w:r>
            <w:r w:rsidRPr="00290D1E">
              <w:t xml:space="preserve"> </w:t>
            </w:r>
            <w:r w:rsidRPr="00290D1E">
              <w:rPr>
                <w:rFonts w:ascii="Liberation Serif" w:eastAsia="Calibri" w:hAnsi="Liberation Serif" w:cs="Liberation Serif"/>
              </w:rPr>
              <w:t>городского округа Верхняя Пышма»</w:t>
            </w:r>
          </w:p>
        </w:tc>
      </w:tr>
      <w:tr w:rsidR="009716C3" w:rsidRPr="00290D1E" w:rsidTr="005B47B4">
        <w:trPr>
          <w:trHeight w:val="20"/>
        </w:trPr>
        <w:tc>
          <w:tcPr>
            <w:tcW w:w="315" w:type="pct"/>
            <w:shd w:val="clear" w:color="auto" w:fill="auto"/>
          </w:tcPr>
          <w:p w:rsidR="009716C3" w:rsidRPr="00290D1E" w:rsidRDefault="009716C3" w:rsidP="005B47B4">
            <w:pPr>
              <w:ind w:left="360"/>
              <w:rPr>
                <w:rFonts w:ascii="Liberation Serif" w:eastAsia="Calibri" w:hAnsi="Liberation Serif" w:cs="Liberation Serif"/>
              </w:rPr>
            </w:pPr>
            <w:r w:rsidRPr="00290D1E">
              <w:rPr>
                <w:rFonts w:ascii="Liberation Serif" w:eastAsia="Calibri" w:hAnsi="Liberation Serif" w:cs="Liberation Serif"/>
              </w:rPr>
              <w:lastRenderedPageBreak/>
              <w:t>17.</w:t>
            </w:r>
          </w:p>
        </w:tc>
        <w:tc>
          <w:tcPr>
            <w:tcW w:w="1306" w:type="pct"/>
          </w:tcPr>
          <w:p w:rsidR="009716C3" w:rsidRPr="00290D1E" w:rsidRDefault="009716C3" w:rsidP="005B47B4">
            <w:pPr>
              <w:ind w:left="180" w:hanging="1"/>
              <w:rPr>
                <w:rStyle w:val="fontstyle01"/>
                <w:rFonts w:ascii="Liberation Serif" w:hAnsi="Liberation Serif"/>
              </w:rPr>
            </w:pPr>
            <w:r w:rsidRPr="00290D1E">
              <w:rPr>
                <w:rStyle w:val="fontstyle01"/>
                <w:rFonts w:ascii="Liberation Serif" w:hAnsi="Liberation Serif"/>
              </w:rPr>
              <w:t>Повышение уровня квалификации сотрудников муниципального учреждения</w:t>
            </w:r>
          </w:p>
        </w:tc>
        <w:tc>
          <w:tcPr>
            <w:tcW w:w="1258" w:type="pct"/>
          </w:tcPr>
          <w:p w:rsidR="009716C3" w:rsidRPr="00290D1E" w:rsidRDefault="009716C3" w:rsidP="005B47B4">
            <w:pPr>
              <w:ind w:left="213" w:hanging="39"/>
              <w:rPr>
                <w:rStyle w:val="fontstyle01"/>
                <w:rFonts w:ascii="Liberation Serif" w:hAnsi="Liberation Serif"/>
              </w:rPr>
            </w:pPr>
            <w:r w:rsidRPr="00290D1E">
              <w:rPr>
                <w:rStyle w:val="fontstyle01"/>
                <w:rFonts w:ascii="Liberation Serif" w:hAnsi="Liberation Serif"/>
              </w:rPr>
              <w:t>Количество сотрудников учреждения, прошедших повышение квалификации, единиц</w:t>
            </w:r>
          </w:p>
        </w:tc>
        <w:tc>
          <w:tcPr>
            <w:tcW w:w="315" w:type="pct"/>
          </w:tcPr>
          <w:p w:rsidR="009716C3" w:rsidRPr="00290D1E" w:rsidRDefault="009716C3" w:rsidP="005B47B4">
            <w:pPr>
              <w:jc w:val="center"/>
              <w:rPr>
                <w:rStyle w:val="fontstyle01"/>
                <w:rFonts w:ascii="Liberation Serif" w:hAnsi="Liberation Serif"/>
              </w:rPr>
            </w:pPr>
            <w:r w:rsidRPr="00290D1E">
              <w:rPr>
                <w:rStyle w:val="fontstyle01"/>
                <w:rFonts w:ascii="Liberation Serif" w:hAnsi="Liberation Serif"/>
              </w:rPr>
              <w:t>2</w:t>
            </w:r>
          </w:p>
        </w:tc>
        <w:tc>
          <w:tcPr>
            <w:tcW w:w="270" w:type="pct"/>
          </w:tcPr>
          <w:p w:rsidR="009716C3" w:rsidRPr="00290D1E" w:rsidRDefault="009716C3" w:rsidP="005B47B4">
            <w:pPr>
              <w:jc w:val="center"/>
              <w:rPr>
                <w:rStyle w:val="fontstyle01"/>
                <w:rFonts w:ascii="Liberation Serif" w:hAnsi="Liberation Serif"/>
              </w:rPr>
            </w:pPr>
            <w:r w:rsidRPr="00290D1E">
              <w:rPr>
                <w:rStyle w:val="fontstyle01"/>
                <w:rFonts w:ascii="Liberation Serif" w:hAnsi="Liberation Serif"/>
              </w:rPr>
              <w:t>2</w:t>
            </w:r>
          </w:p>
        </w:tc>
        <w:tc>
          <w:tcPr>
            <w:tcW w:w="270" w:type="pct"/>
            <w:gridSpan w:val="2"/>
          </w:tcPr>
          <w:p w:rsidR="009716C3" w:rsidRPr="00290D1E" w:rsidRDefault="009716C3" w:rsidP="005B47B4">
            <w:pPr>
              <w:jc w:val="center"/>
              <w:rPr>
                <w:rStyle w:val="fontstyle01"/>
                <w:rFonts w:ascii="Liberation Serif" w:hAnsi="Liberation Serif"/>
              </w:rPr>
            </w:pPr>
            <w:r w:rsidRPr="00290D1E">
              <w:rPr>
                <w:rStyle w:val="fontstyle01"/>
                <w:rFonts w:ascii="Liberation Serif" w:hAnsi="Liberation Serif"/>
              </w:rPr>
              <w:t>2</w:t>
            </w:r>
          </w:p>
        </w:tc>
        <w:tc>
          <w:tcPr>
            <w:tcW w:w="270" w:type="pct"/>
          </w:tcPr>
          <w:p w:rsidR="009716C3" w:rsidRPr="00290D1E" w:rsidRDefault="009716C3" w:rsidP="005B47B4">
            <w:pPr>
              <w:jc w:val="center"/>
              <w:rPr>
                <w:rStyle w:val="fontstyle01"/>
                <w:rFonts w:ascii="Liberation Serif" w:hAnsi="Liberation Serif"/>
              </w:rPr>
            </w:pPr>
            <w:r w:rsidRPr="00290D1E">
              <w:rPr>
                <w:rStyle w:val="fontstyle01"/>
                <w:rFonts w:ascii="Liberation Serif" w:hAnsi="Liberation Serif"/>
              </w:rPr>
              <w:t>2</w:t>
            </w:r>
          </w:p>
        </w:tc>
        <w:tc>
          <w:tcPr>
            <w:tcW w:w="996" w:type="pct"/>
            <w:shd w:val="clear" w:color="auto" w:fill="auto"/>
          </w:tcPr>
          <w:p w:rsidR="009716C3" w:rsidRPr="00290D1E" w:rsidRDefault="009716C3" w:rsidP="005B47B4">
            <w:pPr>
              <w:ind w:left="222"/>
              <w:rPr>
                <w:rFonts w:ascii="Liberation Serif" w:eastAsia="Calibri" w:hAnsi="Liberation Serif" w:cs="Liberation Serif"/>
              </w:rPr>
            </w:pPr>
            <w:r w:rsidRPr="00290D1E">
              <w:rPr>
                <w:rFonts w:ascii="Liberation Serif" w:eastAsia="Calibri" w:hAnsi="Liberation Serif" w:cs="Liberation Serif"/>
              </w:rPr>
              <w:t>Муниципальное бюджетное учреждение «Специализированная похоронная служба</w:t>
            </w:r>
            <w:r w:rsidRPr="00290D1E">
              <w:t xml:space="preserve"> </w:t>
            </w:r>
            <w:r w:rsidRPr="00290D1E">
              <w:rPr>
                <w:rFonts w:ascii="Liberation Serif" w:eastAsia="Calibri" w:hAnsi="Liberation Serif" w:cs="Liberation Serif"/>
              </w:rPr>
              <w:t>городского округа Верхняя Пышма»</w:t>
            </w:r>
          </w:p>
        </w:tc>
      </w:tr>
    </w:tbl>
    <w:p w:rsidR="009716C3" w:rsidRPr="00290D1E" w:rsidRDefault="009716C3" w:rsidP="009716C3">
      <w:pPr>
        <w:ind w:left="222"/>
        <w:rPr>
          <w:rFonts w:ascii="Liberation Serif" w:eastAsia="Calibri" w:hAnsi="Liberation Serif" w:cs="Liberation Serif"/>
          <w:highlight w:val="yellow"/>
        </w:rPr>
        <w:sectPr w:rsidR="009716C3" w:rsidRPr="00290D1E" w:rsidSect="00290D1E">
          <w:pgSz w:w="16838" w:h="11906" w:orient="landscape"/>
          <w:pgMar w:top="1701" w:right="1134" w:bottom="567" w:left="1134" w:header="709" w:footer="709" w:gutter="0"/>
          <w:pgNumType w:start="2"/>
          <w:cols w:space="708"/>
          <w:titlePg/>
          <w:docGrid w:linePitch="360"/>
        </w:sectPr>
      </w:pPr>
    </w:p>
    <w:p w:rsidR="009716C3" w:rsidRPr="00290D1E" w:rsidRDefault="009716C3" w:rsidP="009716C3">
      <w:pPr>
        <w:jc w:val="right"/>
        <w:rPr>
          <w:rFonts w:ascii="Liberation Serif" w:eastAsia="Calibri" w:hAnsi="Liberation Serif" w:cs="Liberation Serif"/>
        </w:rPr>
      </w:pPr>
      <w:r w:rsidRPr="00290D1E">
        <w:rPr>
          <w:rFonts w:ascii="Liberation Serif" w:eastAsia="Calibri" w:hAnsi="Liberation Serif" w:cs="Liberation Serif"/>
        </w:rPr>
        <w:lastRenderedPageBreak/>
        <w:t>Таблица 3</w:t>
      </w:r>
    </w:p>
    <w:p w:rsidR="009716C3" w:rsidRPr="00290D1E" w:rsidRDefault="009716C3" w:rsidP="009716C3">
      <w:pPr>
        <w:jc w:val="center"/>
        <w:rPr>
          <w:rFonts w:ascii="Liberation Serif" w:eastAsia="Calibri" w:hAnsi="Liberation Serif" w:cs="Liberation Serif"/>
          <w:b/>
        </w:rPr>
      </w:pPr>
      <w:r w:rsidRPr="00290D1E">
        <w:rPr>
          <w:rFonts w:ascii="Liberation Serif" w:eastAsia="Calibri" w:hAnsi="Liberation Serif" w:cs="Liberation Serif"/>
          <w:b/>
        </w:rPr>
        <w:t xml:space="preserve"> Системные мероприятия, направленные на развитие конкурентной среды </w:t>
      </w:r>
    </w:p>
    <w:p w:rsidR="009716C3" w:rsidRPr="00290D1E" w:rsidRDefault="009716C3" w:rsidP="009716C3">
      <w:pPr>
        <w:jc w:val="center"/>
        <w:rPr>
          <w:rFonts w:ascii="Liberation Serif" w:eastAsia="Calibri" w:hAnsi="Liberation Serif" w:cs="Liberation Serif"/>
          <w:b/>
        </w:rPr>
      </w:pPr>
      <w:r w:rsidRPr="00290D1E">
        <w:rPr>
          <w:rFonts w:ascii="Liberation Serif" w:eastAsia="Calibri" w:hAnsi="Liberation Serif" w:cs="Liberation Serif"/>
          <w:b/>
        </w:rPr>
        <w:t>в городском округе Верхняя Пышма</w:t>
      </w:r>
    </w:p>
    <w:p w:rsidR="009716C3" w:rsidRPr="00290D1E" w:rsidRDefault="009716C3" w:rsidP="009716C3">
      <w:pPr>
        <w:jc w:val="center"/>
        <w:rPr>
          <w:rFonts w:ascii="Liberation Serif" w:eastAsia="Calibri" w:hAnsi="Liberation Serif" w:cs="Liberation Serif"/>
          <w:b/>
        </w:rPr>
      </w:pPr>
    </w:p>
    <w:p w:rsidR="009716C3" w:rsidRPr="00290D1E" w:rsidRDefault="009716C3" w:rsidP="009716C3">
      <w:pPr>
        <w:spacing w:line="24" w:lineRule="auto"/>
        <w:rPr>
          <w:rFonts w:ascii="Liberation Serif" w:eastAsia="Calibri" w:hAnsi="Liberation Serif" w:cs="Liberation Serif"/>
        </w:rPr>
      </w:pPr>
      <w:r w:rsidRPr="00290D1E">
        <w:rPr>
          <w:rFonts w:ascii="Liberation Serif" w:eastAsia="Calibri" w:hAnsi="Liberation Serif" w:cs="Liberation Serif"/>
        </w:rPr>
        <w:t xml:space="preserve"> </w:t>
      </w:r>
    </w:p>
    <w:p w:rsidR="009716C3" w:rsidRPr="00290D1E" w:rsidRDefault="009716C3" w:rsidP="009716C3">
      <w:pPr>
        <w:spacing w:line="15" w:lineRule="auto"/>
        <w:rPr>
          <w:rFonts w:ascii="Liberation Serif" w:eastAsia="Calibri" w:hAnsi="Liberation Serif" w:cs="Liberation Seri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
        <w:gridCol w:w="3448"/>
        <w:gridCol w:w="3483"/>
        <w:gridCol w:w="2734"/>
        <w:gridCol w:w="1456"/>
        <w:gridCol w:w="2526"/>
      </w:tblGrid>
      <w:tr w:rsidR="009716C3" w:rsidRPr="00290D1E" w:rsidTr="005B47B4">
        <w:trPr>
          <w:trHeight w:val="20"/>
          <w:tblHeader/>
        </w:trPr>
        <w:tc>
          <w:tcPr>
            <w:tcW w:w="312" w:type="pct"/>
            <w:shd w:val="clear" w:color="auto" w:fill="auto"/>
            <w:vAlign w:val="center"/>
          </w:tcPr>
          <w:p w:rsidR="009716C3" w:rsidRPr="00290D1E" w:rsidRDefault="009716C3" w:rsidP="005B47B4">
            <w:pPr>
              <w:jc w:val="center"/>
              <w:rPr>
                <w:rFonts w:ascii="Liberation Serif" w:eastAsia="Calibri" w:hAnsi="Liberation Serif" w:cs="Liberation Serif"/>
              </w:rPr>
            </w:pPr>
            <w:r w:rsidRPr="00290D1E">
              <w:rPr>
                <w:rFonts w:ascii="Liberation Serif" w:eastAsia="Calibri" w:hAnsi="Liberation Serif" w:cs="Liberation Serif"/>
              </w:rPr>
              <w:t>Номер строки</w:t>
            </w:r>
          </w:p>
        </w:tc>
        <w:tc>
          <w:tcPr>
            <w:tcW w:w="1220" w:type="pct"/>
            <w:shd w:val="clear" w:color="auto" w:fill="auto"/>
            <w:vAlign w:val="center"/>
          </w:tcPr>
          <w:p w:rsidR="009716C3" w:rsidRPr="00290D1E" w:rsidRDefault="009716C3" w:rsidP="005B47B4">
            <w:pPr>
              <w:ind w:left="46"/>
              <w:jc w:val="center"/>
              <w:rPr>
                <w:rFonts w:ascii="Liberation Serif" w:eastAsia="Calibri" w:hAnsi="Liberation Serif" w:cs="Liberation Serif"/>
              </w:rPr>
            </w:pPr>
            <w:r w:rsidRPr="00290D1E">
              <w:rPr>
                <w:rFonts w:ascii="Liberation Serif" w:eastAsia="Calibri" w:hAnsi="Liberation Serif" w:cs="Liberation Serif"/>
              </w:rPr>
              <w:t>Цель мероприятия</w:t>
            </w:r>
          </w:p>
        </w:tc>
        <w:tc>
          <w:tcPr>
            <w:tcW w:w="1232" w:type="pct"/>
            <w:shd w:val="clear" w:color="auto" w:fill="auto"/>
            <w:vAlign w:val="center"/>
          </w:tcPr>
          <w:p w:rsidR="009716C3" w:rsidRPr="00290D1E" w:rsidRDefault="009716C3" w:rsidP="005B47B4">
            <w:pPr>
              <w:ind w:left="46"/>
              <w:jc w:val="center"/>
              <w:rPr>
                <w:rFonts w:ascii="Liberation Serif" w:eastAsia="Calibri" w:hAnsi="Liberation Serif" w:cs="Liberation Serif"/>
              </w:rPr>
            </w:pPr>
            <w:r w:rsidRPr="00290D1E">
              <w:rPr>
                <w:rFonts w:ascii="Liberation Serif" w:eastAsia="Calibri" w:hAnsi="Liberation Serif" w:cs="Liberation Serif"/>
              </w:rPr>
              <w:t>Наименование мероприятия</w:t>
            </w:r>
          </w:p>
        </w:tc>
        <w:tc>
          <w:tcPr>
            <w:tcW w:w="975" w:type="pct"/>
            <w:shd w:val="clear" w:color="auto" w:fill="auto"/>
            <w:vAlign w:val="center"/>
          </w:tcPr>
          <w:p w:rsidR="009716C3" w:rsidRPr="00290D1E" w:rsidRDefault="009716C3" w:rsidP="005B47B4">
            <w:pPr>
              <w:ind w:left="46"/>
              <w:jc w:val="center"/>
              <w:rPr>
                <w:rFonts w:ascii="Liberation Serif" w:eastAsia="Calibri" w:hAnsi="Liberation Serif" w:cs="Liberation Serif"/>
              </w:rPr>
            </w:pPr>
            <w:r w:rsidRPr="00290D1E">
              <w:rPr>
                <w:rFonts w:ascii="Liberation Serif" w:eastAsia="Calibri" w:hAnsi="Liberation Serif" w:cs="Liberation Serif"/>
              </w:rPr>
              <w:t>Результат мероприятий</w:t>
            </w:r>
          </w:p>
        </w:tc>
        <w:tc>
          <w:tcPr>
            <w:tcW w:w="452" w:type="pct"/>
            <w:shd w:val="clear" w:color="auto" w:fill="auto"/>
            <w:vAlign w:val="center"/>
          </w:tcPr>
          <w:p w:rsidR="009716C3" w:rsidRPr="00290D1E" w:rsidRDefault="009716C3" w:rsidP="005B47B4">
            <w:pPr>
              <w:ind w:left="34"/>
              <w:jc w:val="center"/>
              <w:rPr>
                <w:rFonts w:ascii="Liberation Serif" w:eastAsia="Calibri" w:hAnsi="Liberation Serif" w:cs="Liberation Serif"/>
              </w:rPr>
            </w:pPr>
            <w:r w:rsidRPr="00290D1E">
              <w:rPr>
                <w:rFonts w:ascii="Liberation Serif" w:eastAsia="Calibri" w:hAnsi="Liberation Serif" w:cs="Liberation Serif"/>
              </w:rPr>
              <w:t>Срок исполнения</w:t>
            </w:r>
          </w:p>
        </w:tc>
        <w:tc>
          <w:tcPr>
            <w:tcW w:w="809" w:type="pct"/>
            <w:shd w:val="clear" w:color="auto" w:fill="auto"/>
            <w:vAlign w:val="center"/>
          </w:tcPr>
          <w:p w:rsidR="009716C3" w:rsidRPr="00290D1E" w:rsidRDefault="009716C3" w:rsidP="005B47B4">
            <w:pPr>
              <w:ind w:left="28"/>
              <w:jc w:val="center"/>
              <w:rPr>
                <w:rFonts w:ascii="Liberation Serif" w:eastAsia="Calibri" w:hAnsi="Liberation Serif" w:cs="Liberation Serif"/>
              </w:rPr>
            </w:pPr>
            <w:r w:rsidRPr="00290D1E">
              <w:rPr>
                <w:rFonts w:ascii="Liberation Serif" w:eastAsia="Calibri" w:hAnsi="Liberation Serif" w:cs="Liberation Serif"/>
              </w:rPr>
              <w:t>Ответственный исполнитель</w:t>
            </w:r>
          </w:p>
        </w:tc>
      </w:tr>
      <w:tr w:rsidR="009716C3" w:rsidRPr="00290D1E" w:rsidTr="005B47B4">
        <w:trPr>
          <w:trHeight w:val="20"/>
          <w:tblHeader/>
        </w:trPr>
        <w:tc>
          <w:tcPr>
            <w:tcW w:w="312" w:type="pct"/>
            <w:shd w:val="clear" w:color="auto" w:fill="auto"/>
            <w:vAlign w:val="center"/>
          </w:tcPr>
          <w:p w:rsidR="009716C3" w:rsidRPr="00290D1E" w:rsidRDefault="009716C3" w:rsidP="005B47B4">
            <w:pPr>
              <w:jc w:val="center"/>
              <w:rPr>
                <w:rFonts w:ascii="Liberation Serif" w:eastAsia="Calibri" w:hAnsi="Liberation Serif" w:cs="Liberation Serif"/>
              </w:rPr>
            </w:pPr>
            <w:r w:rsidRPr="00290D1E">
              <w:rPr>
                <w:rFonts w:ascii="Liberation Serif" w:eastAsia="Calibri" w:hAnsi="Liberation Serif" w:cs="Liberation Serif"/>
              </w:rPr>
              <w:t>1</w:t>
            </w:r>
          </w:p>
        </w:tc>
        <w:tc>
          <w:tcPr>
            <w:tcW w:w="1220" w:type="pct"/>
            <w:shd w:val="clear" w:color="auto" w:fill="auto"/>
            <w:vAlign w:val="center"/>
          </w:tcPr>
          <w:p w:rsidR="009716C3" w:rsidRPr="00290D1E" w:rsidRDefault="009716C3" w:rsidP="005B47B4">
            <w:pPr>
              <w:ind w:left="205"/>
              <w:jc w:val="center"/>
              <w:rPr>
                <w:rFonts w:ascii="Liberation Serif" w:eastAsia="Calibri" w:hAnsi="Liberation Serif" w:cs="Liberation Serif"/>
              </w:rPr>
            </w:pPr>
            <w:r w:rsidRPr="00290D1E">
              <w:rPr>
                <w:rFonts w:ascii="Liberation Serif" w:eastAsia="Calibri" w:hAnsi="Liberation Serif" w:cs="Liberation Serif"/>
              </w:rPr>
              <w:t>2</w:t>
            </w:r>
          </w:p>
        </w:tc>
        <w:tc>
          <w:tcPr>
            <w:tcW w:w="1232" w:type="pct"/>
            <w:shd w:val="clear" w:color="auto" w:fill="auto"/>
            <w:vAlign w:val="center"/>
          </w:tcPr>
          <w:p w:rsidR="009716C3" w:rsidRPr="00290D1E" w:rsidRDefault="009716C3" w:rsidP="005B47B4">
            <w:pPr>
              <w:ind w:left="205"/>
              <w:jc w:val="center"/>
              <w:rPr>
                <w:rFonts w:ascii="Liberation Serif" w:eastAsia="Calibri" w:hAnsi="Liberation Serif" w:cs="Liberation Serif"/>
              </w:rPr>
            </w:pPr>
            <w:r w:rsidRPr="00290D1E">
              <w:rPr>
                <w:rFonts w:ascii="Liberation Serif" w:eastAsia="Calibri" w:hAnsi="Liberation Serif" w:cs="Liberation Serif"/>
              </w:rPr>
              <w:t>3</w:t>
            </w:r>
          </w:p>
        </w:tc>
        <w:tc>
          <w:tcPr>
            <w:tcW w:w="975" w:type="pct"/>
            <w:shd w:val="clear" w:color="auto" w:fill="auto"/>
            <w:vAlign w:val="center"/>
          </w:tcPr>
          <w:p w:rsidR="009716C3" w:rsidRPr="00290D1E" w:rsidRDefault="009716C3" w:rsidP="005B47B4">
            <w:pPr>
              <w:ind w:left="205"/>
              <w:jc w:val="center"/>
              <w:rPr>
                <w:rFonts w:ascii="Liberation Serif" w:eastAsia="Calibri" w:hAnsi="Liberation Serif" w:cs="Liberation Serif"/>
              </w:rPr>
            </w:pPr>
            <w:r w:rsidRPr="00290D1E">
              <w:rPr>
                <w:rFonts w:ascii="Liberation Serif" w:eastAsia="Calibri" w:hAnsi="Liberation Serif" w:cs="Liberation Serif"/>
              </w:rPr>
              <w:t>4</w:t>
            </w:r>
          </w:p>
        </w:tc>
        <w:tc>
          <w:tcPr>
            <w:tcW w:w="452" w:type="pct"/>
            <w:shd w:val="clear" w:color="auto" w:fill="auto"/>
            <w:vAlign w:val="center"/>
          </w:tcPr>
          <w:p w:rsidR="009716C3" w:rsidRPr="00290D1E" w:rsidRDefault="009716C3" w:rsidP="005B47B4">
            <w:pPr>
              <w:ind w:left="205"/>
              <w:jc w:val="center"/>
              <w:rPr>
                <w:rFonts w:ascii="Liberation Serif" w:eastAsia="Calibri" w:hAnsi="Liberation Serif" w:cs="Liberation Serif"/>
              </w:rPr>
            </w:pPr>
            <w:r w:rsidRPr="00290D1E">
              <w:rPr>
                <w:rFonts w:ascii="Liberation Serif" w:eastAsia="Calibri" w:hAnsi="Liberation Serif" w:cs="Liberation Serif"/>
              </w:rPr>
              <w:t>5</w:t>
            </w:r>
          </w:p>
        </w:tc>
        <w:tc>
          <w:tcPr>
            <w:tcW w:w="809" w:type="pct"/>
            <w:shd w:val="clear" w:color="auto" w:fill="auto"/>
            <w:vAlign w:val="center"/>
          </w:tcPr>
          <w:p w:rsidR="009716C3" w:rsidRPr="00290D1E" w:rsidRDefault="009716C3" w:rsidP="005B47B4">
            <w:pPr>
              <w:ind w:left="205"/>
              <w:jc w:val="center"/>
              <w:rPr>
                <w:rFonts w:ascii="Liberation Serif" w:eastAsia="Calibri" w:hAnsi="Liberation Serif" w:cs="Liberation Serif"/>
              </w:rPr>
            </w:pPr>
            <w:r w:rsidRPr="00290D1E">
              <w:rPr>
                <w:rFonts w:ascii="Liberation Serif" w:eastAsia="Calibri" w:hAnsi="Liberation Serif" w:cs="Liberation Serif"/>
              </w:rPr>
              <w:t>6</w:t>
            </w:r>
          </w:p>
        </w:tc>
      </w:tr>
      <w:tr w:rsidR="009716C3" w:rsidRPr="00290D1E" w:rsidTr="005B47B4">
        <w:trPr>
          <w:trHeight w:val="20"/>
        </w:trPr>
        <w:tc>
          <w:tcPr>
            <w:tcW w:w="312" w:type="pct"/>
            <w:shd w:val="clear" w:color="auto" w:fill="auto"/>
          </w:tcPr>
          <w:p w:rsidR="009716C3" w:rsidRPr="00290D1E" w:rsidRDefault="009716C3" w:rsidP="005B47B4">
            <w:pPr>
              <w:ind w:left="283" w:right="-541"/>
              <w:rPr>
                <w:rFonts w:ascii="Liberation Serif" w:eastAsia="Calibri" w:hAnsi="Liberation Serif" w:cs="Liberation Serif"/>
              </w:rPr>
            </w:pPr>
            <w:r w:rsidRPr="00290D1E">
              <w:rPr>
                <w:rFonts w:ascii="Liberation Serif" w:eastAsia="Calibri" w:hAnsi="Liberation Serif" w:cs="Liberation Serif"/>
              </w:rPr>
              <w:t xml:space="preserve">1. </w:t>
            </w:r>
          </w:p>
        </w:tc>
        <w:tc>
          <w:tcPr>
            <w:tcW w:w="4688" w:type="pct"/>
            <w:gridSpan w:val="5"/>
            <w:shd w:val="clear" w:color="auto" w:fill="auto"/>
          </w:tcPr>
          <w:p w:rsidR="009716C3" w:rsidRPr="00290D1E" w:rsidRDefault="009716C3" w:rsidP="005B47B4">
            <w:pPr>
              <w:ind w:left="205"/>
              <w:rPr>
                <w:rFonts w:ascii="Liberation Serif" w:eastAsia="Calibri" w:hAnsi="Liberation Serif" w:cs="Liberation Serif"/>
                <w:b/>
              </w:rPr>
            </w:pPr>
            <w:r w:rsidRPr="00290D1E">
              <w:rPr>
                <w:rFonts w:ascii="Liberation Serif" w:eastAsia="Calibri" w:hAnsi="Liberation Serif" w:cs="Liberation Serif"/>
                <w:b/>
              </w:rPr>
              <w:t>1. Оптимизация (совершенствование) закупочной деятельности, в том числе за счет расширения участия в указанных процедурах субъектов малого и среднего бизнеса</w:t>
            </w:r>
          </w:p>
        </w:tc>
      </w:tr>
      <w:tr w:rsidR="009716C3" w:rsidRPr="00290D1E" w:rsidTr="005B47B4">
        <w:trPr>
          <w:trHeight w:val="1005"/>
        </w:trPr>
        <w:tc>
          <w:tcPr>
            <w:tcW w:w="312" w:type="pct"/>
            <w:shd w:val="clear" w:color="auto" w:fill="auto"/>
          </w:tcPr>
          <w:p w:rsidR="009716C3" w:rsidRPr="00290D1E" w:rsidRDefault="009716C3" w:rsidP="005B47B4">
            <w:pPr>
              <w:ind w:left="283" w:right="-541"/>
              <w:rPr>
                <w:rFonts w:ascii="Liberation Serif" w:eastAsia="Calibri" w:hAnsi="Liberation Serif" w:cs="Liberation Serif"/>
              </w:rPr>
            </w:pPr>
            <w:r w:rsidRPr="00290D1E">
              <w:rPr>
                <w:rFonts w:ascii="Liberation Serif" w:eastAsia="Calibri" w:hAnsi="Liberation Serif" w:cs="Liberation Serif"/>
              </w:rPr>
              <w:t xml:space="preserve">2. </w:t>
            </w:r>
          </w:p>
        </w:tc>
        <w:tc>
          <w:tcPr>
            <w:tcW w:w="1220" w:type="pct"/>
            <w:vMerge w:val="restart"/>
            <w:shd w:val="clear" w:color="auto" w:fill="auto"/>
          </w:tcPr>
          <w:p w:rsidR="009716C3" w:rsidRPr="00290D1E" w:rsidRDefault="009716C3" w:rsidP="005B47B4">
            <w:pPr>
              <w:ind w:left="205"/>
              <w:rPr>
                <w:rFonts w:ascii="Liberation Serif" w:eastAsia="Calibri" w:hAnsi="Liberation Serif" w:cs="Liberation Serif"/>
              </w:rPr>
            </w:pPr>
            <w:r w:rsidRPr="00290D1E">
              <w:rPr>
                <w:rFonts w:ascii="Liberation Serif" w:eastAsia="Calibri" w:hAnsi="Liberation Serif" w:cs="Liberation Serif"/>
              </w:rPr>
              <w:t xml:space="preserve">Обеспечение прозрачности </w:t>
            </w:r>
            <w:r w:rsidRPr="00290D1E">
              <w:rPr>
                <w:rFonts w:ascii="Liberation Serif" w:eastAsia="Calibri" w:hAnsi="Liberation Serif" w:cs="Liberation Serif"/>
              </w:rPr>
              <w:br/>
              <w:t>и доступности закупок товаров, работ, услуг, проводимых с использованием конкурентных способов определения поставщиков (подрядчиков, исполнителей), предусматривающих:</w:t>
            </w:r>
          </w:p>
          <w:p w:rsidR="009716C3" w:rsidRPr="00290D1E" w:rsidRDefault="009716C3" w:rsidP="005B47B4">
            <w:pPr>
              <w:ind w:left="205"/>
              <w:rPr>
                <w:rFonts w:ascii="Liberation Serif" w:eastAsia="Calibri" w:hAnsi="Liberation Serif" w:cs="Liberation Serif"/>
              </w:rPr>
            </w:pPr>
            <w:r w:rsidRPr="00290D1E">
              <w:rPr>
                <w:rFonts w:ascii="Liberation Serif" w:eastAsia="Calibri" w:hAnsi="Liberation Serif" w:cs="Liberation Serif"/>
              </w:rPr>
              <w:t xml:space="preserve">устранение случаев (снижение количества) осуществления закупки </w:t>
            </w:r>
            <w:r w:rsidRPr="00290D1E">
              <w:rPr>
                <w:rFonts w:ascii="Liberation Serif" w:eastAsia="Calibri" w:hAnsi="Liberation Serif" w:cs="Liberation Serif"/>
              </w:rPr>
              <w:br/>
              <w:t>у единственного поставщика;</w:t>
            </w:r>
          </w:p>
          <w:p w:rsidR="009716C3" w:rsidRPr="00290D1E" w:rsidRDefault="009716C3" w:rsidP="005B47B4">
            <w:pPr>
              <w:ind w:left="205"/>
              <w:rPr>
                <w:rFonts w:ascii="Liberation Serif" w:eastAsia="Calibri" w:hAnsi="Liberation Serif" w:cs="Liberation Serif"/>
              </w:rPr>
            </w:pPr>
            <w:r w:rsidRPr="00290D1E">
              <w:rPr>
                <w:rFonts w:ascii="Liberation Serif" w:eastAsia="Calibri" w:hAnsi="Liberation Serif" w:cs="Liberation Serif"/>
              </w:rPr>
              <w:t xml:space="preserve">введение механизма оказания содействия участникам закупки </w:t>
            </w:r>
            <w:r w:rsidRPr="00290D1E">
              <w:rPr>
                <w:rFonts w:ascii="Liberation Serif" w:eastAsia="Calibri" w:hAnsi="Liberation Serif" w:cs="Liberation Serif"/>
              </w:rPr>
              <w:br/>
              <w:t>по вопросам, связанным с получением электронной подписи, формированием заявок, а также правовым сопровождением при проведении закупок;</w:t>
            </w:r>
          </w:p>
          <w:p w:rsidR="009716C3" w:rsidRPr="00290D1E" w:rsidRDefault="009716C3" w:rsidP="005B47B4">
            <w:pPr>
              <w:ind w:left="205"/>
              <w:rPr>
                <w:rFonts w:ascii="Liberation Serif" w:eastAsia="Calibri" w:hAnsi="Liberation Serif" w:cs="Liberation Serif"/>
              </w:rPr>
            </w:pPr>
            <w:r w:rsidRPr="00290D1E">
              <w:rPr>
                <w:rFonts w:ascii="Liberation Serif" w:eastAsia="Calibri" w:hAnsi="Liberation Serif" w:cs="Liberation Serif"/>
              </w:rPr>
              <w:lastRenderedPageBreak/>
              <w:t>расширение участия субъектов малого и среднего предпринимательства в закупках товаров, работ, услуг, проводимых с использованием конкурентных способов определения поставщиков (подрядчиков, исполнителей)</w:t>
            </w:r>
          </w:p>
          <w:p w:rsidR="009716C3" w:rsidRPr="00290D1E" w:rsidRDefault="009716C3" w:rsidP="005B47B4">
            <w:pPr>
              <w:ind w:left="205"/>
              <w:rPr>
                <w:rFonts w:ascii="Liberation Serif" w:eastAsia="Calibri" w:hAnsi="Liberation Serif" w:cs="Liberation Serif"/>
              </w:rPr>
            </w:pPr>
            <w:r w:rsidRPr="00290D1E">
              <w:rPr>
                <w:rFonts w:ascii="Liberation Serif" w:eastAsia="Calibri" w:hAnsi="Liberation Serif" w:cs="Liberation Serif"/>
              </w:rPr>
              <w:t xml:space="preserve">Создание условий, в соответствии с которыми хозяйствующие субъекты </w:t>
            </w:r>
            <w:r w:rsidRPr="00290D1E">
              <w:rPr>
                <w:rFonts w:ascii="Liberation Serif" w:eastAsia="Calibri" w:hAnsi="Liberation Serif" w:cs="Liberation Serif"/>
              </w:rPr>
              <w:br/>
              <w:t>с муниципальным участием при допуске к участию в закупках товаров, работ, услуг для обеспечения муниципальных нужд принимают участие в указанных закупках на равных условиях с иными хозяйствующими субъектами</w:t>
            </w:r>
          </w:p>
        </w:tc>
        <w:tc>
          <w:tcPr>
            <w:tcW w:w="1232" w:type="pct"/>
            <w:shd w:val="clear" w:color="auto" w:fill="auto"/>
          </w:tcPr>
          <w:p w:rsidR="009716C3" w:rsidRPr="00290D1E" w:rsidRDefault="009716C3" w:rsidP="005B47B4">
            <w:pPr>
              <w:ind w:left="205"/>
              <w:rPr>
                <w:rFonts w:ascii="Liberation Serif" w:eastAsia="Calibri" w:hAnsi="Liberation Serif" w:cs="Liberation Serif"/>
              </w:rPr>
            </w:pPr>
            <w:r w:rsidRPr="00290D1E">
              <w:rPr>
                <w:rFonts w:ascii="Liberation Serif" w:eastAsia="Calibri" w:hAnsi="Liberation Serif" w:cs="Liberation Serif"/>
              </w:rPr>
              <w:lastRenderedPageBreak/>
              <w:t xml:space="preserve">Обеспечение участия необходимого числа участников конкурентных процедур определения поставщиков (подрядчиков, исполнителей) </w:t>
            </w:r>
            <w:r w:rsidRPr="00290D1E">
              <w:rPr>
                <w:rFonts w:ascii="Liberation Serif" w:eastAsia="Calibri" w:hAnsi="Liberation Serif" w:cs="Liberation Serif"/>
              </w:rPr>
              <w:br/>
              <w:t xml:space="preserve">при осуществлении закупок </w:t>
            </w:r>
            <w:r w:rsidRPr="00290D1E">
              <w:rPr>
                <w:rFonts w:ascii="Liberation Serif" w:eastAsia="Calibri" w:hAnsi="Liberation Serif" w:cs="Liberation Serif"/>
              </w:rPr>
              <w:br/>
              <w:t>для обеспечения муниципальных нужд</w:t>
            </w:r>
          </w:p>
        </w:tc>
        <w:tc>
          <w:tcPr>
            <w:tcW w:w="975" w:type="pct"/>
            <w:shd w:val="clear" w:color="auto" w:fill="auto"/>
          </w:tcPr>
          <w:p w:rsidR="009716C3" w:rsidRPr="00290D1E" w:rsidRDefault="009716C3" w:rsidP="005B47B4">
            <w:pPr>
              <w:spacing w:line="245" w:lineRule="auto"/>
              <w:ind w:left="205"/>
              <w:rPr>
                <w:rFonts w:ascii="Liberation Serif" w:eastAsia="Calibri" w:hAnsi="Liberation Serif" w:cs="Liberation Serif"/>
              </w:rPr>
            </w:pPr>
            <w:r w:rsidRPr="00290D1E">
              <w:rPr>
                <w:rFonts w:ascii="Liberation Serif" w:eastAsia="Calibri" w:hAnsi="Liberation Serif" w:cs="Liberation Serif"/>
              </w:rPr>
              <w:t xml:space="preserve">Среднее число участников конкурентных процедур определения поставщиков (подрядчиков, исполнителей) </w:t>
            </w:r>
            <w:r w:rsidRPr="00290D1E">
              <w:rPr>
                <w:rFonts w:ascii="Liberation Serif" w:eastAsia="Calibri" w:hAnsi="Liberation Serif" w:cs="Liberation Serif"/>
              </w:rPr>
              <w:br/>
              <w:t>при осуществлении закупок для обеспечения муниципальных нужд:</w:t>
            </w:r>
          </w:p>
          <w:p w:rsidR="009716C3" w:rsidRPr="00290D1E" w:rsidRDefault="009716C3" w:rsidP="005B47B4">
            <w:pPr>
              <w:spacing w:line="245" w:lineRule="auto"/>
              <w:ind w:left="205"/>
              <w:rPr>
                <w:rFonts w:ascii="Liberation Serif" w:eastAsia="Calibri" w:hAnsi="Liberation Serif" w:cs="Liberation Serif"/>
              </w:rPr>
            </w:pPr>
            <w:r w:rsidRPr="00290D1E">
              <w:rPr>
                <w:rFonts w:ascii="Liberation Serif" w:eastAsia="Calibri" w:hAnsi="Liberation Serif" w:cs="Liberation Serif"/>
              </w:rPr>
              <w:t xml:space="preserve">2022 год – не менее </w:t>
            </w:r>
            <w:r w:rsidRPr="00290D1E">
              <w:rPr>
                <w:rFonts w:ascii="Liberation Serif" w:eastAsia="Calibri" w:hAnsi="Liberation Serif" w:cs="Liberation Serif"/>
              </w:rPr>
              <w:br/>
              <w:t>3 участников;</w:t>
            </w:r>
          </w:p>
          <w:p w:rsidR="009716C3" w:rsidRPr="00290D1E" w:rsidRDefault="009716C3" w:rsidP="005B47B4">
            <w:pPr>
              <w:spacing w:line="245" w:lineRule="auto"/>
              <w:ind w:left="205"/>
              <w:rPr>
                <w:rFonts w:ascii="Liberation Serif" w:eastAsia="Calibri" w:hAnsi="Liberation Serif" w:cs="Liberation Serif"/>
              </w:rPr>
            </w:pPr>
            <w:r w:rsidRPr="00290D1E">
              <w:rPr>
                <w:rFonts w:ascii="Liberation Serif" w:eastAsia="Calibri" w:hAnsi="Liberation Serif" w:cs="Liberation Serif"/>
              </w:rPr>
              <w:t xml:space="preserve">2023 год – не менее </w:t>
            </w:r>
            <w:r w:rsidRPr="00290D1E">
              <w:rPr>
                <w:rFonts w:ascii="Liberation Serif" w:eastAsia="Calibri" w:hAnsi="Liberation Serif" w:cs="Liberation Serif"/>
              </w:rPr>
              <w:br/>
              <w:t>3 участников;</w:t>
            </w:r>
          </w:p>
          <w:p w:rsidR="009716C3" w:rsidRPr="00290D1E" w:rsidRDefault="009716C3" w:rsidP="005B47B4">
            <w:pPr>
              <w:spacing w:line="245" w:lineRule="auto"/>
              <w:ind w:left="205"/>
              <w:rPr>
                <w:rFonts w:ascii="Liberation Serif" w:eastAsia="Calibri" w:hAnsi="Liberation Serif" w:cs="Liberation Serif"/>
              </w:rPr>
            </w:pPr>
            <w:r w:rsidRPr="00290D1E">
              <w:rPr>
                <w:rFonts w:ascii="Liberation Serif" w:eastAsia="Calibri" w:hAnsi="Liberation Serif" w:cs="Liberation Serif"/>
              </w:rPr>
              <w:t xml:space="preserve">2024 год – не менее </w:t>
            </w:r>
            <w:r w:rsidRPr="00290D1E">
              <w:rPr>
                <w:rFonts w:ascii="Liberation Serif" w:eastAsia="Calibri" w:hAnsi="Liberation Serif" w:cs="Liberation Serif"/>
              </w:rPr>
              <w:br/>
              <w:t>3 частников;</w:t>
            </w:r>
          </w:p>
          <w:p w:rsidR="009716C3" w:rsidRPr="00290D1E" w:rsidRDefault="009716C3" w:rsidP="005B47B4">
            <w:pPr>
              <w:ind w:left="205"/>
              <w:rPr>
                <w:rFonts w:ascii="Liberation Serif" w:eastAsia="Calibri" w:hAnsi="Liberation Serif" w:cs="Liberation Serif"/>
              </w:rPr>
            </w:pPr>
            <w:r w:rsidRPr="00290D1E">
              <w:rPr>
                <w:rFonts w:ascii="Liberation Serif" w:eastAsia="Calibri" w:hAnsi="Liberation Serif" w:cs="Liberation Serif"/>
              </w:rPr>
              <w:t>2025 год – не менее</w:t>
            </w:r>
            <w:r w:rsidRPr="00290D1E">
              <w:rPr>
                <w:rFonts w:ascii="Liberation Serif" w:eastAsia="Calibri" w:hAnsi="Liberation Serif" w:cs="Liberation Serif"/>
              </w:rPr>
              <w:br/>
              <w:t>3 участников</w:t>
            </w:r>
          </w:p>
        </w:tc>
        <w:tc>
          <w:tcPr>
            <w:tcW w:w="452" w:type="pct"/>
            <w:shd w:val="clear" w:color="auto" w:fill="auto"/>
          </w:tcPr>
          <w:p w:rsidR="009716C3" w:rsidRPr="00290D1E" w:rsidRDefault="009716C3" w:rsidP="005B47B4">
            <w:pPr>
              <w:ind w:left="205"/>
              <w:rPr>
                <w:rFonts w:ascii="Liberation Serif" w:eastAsia="Calibri" w:hAnsi="Liberation Serif" w:cs="Liberation Serif"/>
              </w:rPr>
            </w:pPr>
            <w:r w:rsidRPr="00290D1E">
              <w:rPr>
                <w:rFonts w:ascii="Liberation Serif" w:eastAsia="Calibri" w:hAnsi="Liberation Serif" w:cs="Liberation Serif"/>
              </w:rPr>
              <w:t>2022–2025 годы</w:t>
            </w:r>
          </w:p>
        </w:tc>
        <w:tc>
          <w:tcPr>
            <w:tcW w:w="809" w:type="pct"/>
            <w:shd w:val="clear" w:color="auto" w:fill="auto"/>
          </w:tcPr>
          <w:p w:rsidR="009716C3" w:rsidRPr="00290D1E" w:rsidRDefault="009716C3" w:rsidP="005B47B4">
            <w:pPr>
              <w:ind w:left="205"/>
              <w:rPr>
                <w:rFonts w:ascii="Liberation Serif" w:eastAsia="Calibri" w:hAnsi="Liberation Serif" w:cs="Liberation Serif"/>
              </w:rPr>
            </w:pPr>
            <w:r w:rsidRPr="00290D1E">
              <w:rPr>
                <w:rFonts w:ascii="Liberation Serif" w:eastAsia="Calibri" w:hAnsi="Liberation Serif" w:cs="Liberation Serif"/>
              </w:rPr>
              <w:t xml:space="preserve">Комитет экономики и муниципального заказа администрации городского округа Верхняя Пышма, </w:t>
            </w:r>
          </w:p>
          <w:p w:rsidR="009716C3" w:rsidRPr="00290D1E" w:rsidRDefault="009716C3" w:rsidP="005B47B4">
            <w:pPr>
              <w:ind w:left="205"/>
              <w:rPr>
                <w:rFonts w:ascii="Liberation Serif" w:eastAsia="Calibri" w:hAnsi="Liberation Serif" w:cs="Liberation Serif"/>
              </w:rPr>
            </w:pPr>
            <w:r w:rsidRPr="00290D1E">
              <w:rPr>
                <w:rFonts w:ascii="Liberation Serif" w:eastAsia="Calibri" w:hAnsi="Liberation Serif" w:cs="Liberation Serif"/>
              </w:rPr>
              <w:t>Заказчики городского округа Верхняя Пышма</w:t>
            </w:r>
          </w:p>
        </w:tc>
      </w:tr>
      <w:tr w:rsidR="009716C3" w:rsidRPr="00290D1E" w:rsidTr="005B47B4">
        <w:trPr>
          <w:trHeight w:val="20"/>
        </w:trPr>
        <w:tc>
          <w:tcPr>
            <w:tcW w:w="312" w:type="pct"/>
            <w:shd w:val="clear" w:color="auto" w:fill="auto"/>
          </w:tcPr>
          <w:p w:rsidR="009716C3" w:rsidRPr="00290D1E" w:rsidRDefault="009716C3" w:rsidP="005B47B4">
            <w:pPr>
              <w:ind w:left="283" w:right="-541"/>
              <w:rPr>
                <w:rFonts w:ascii="Liberation Serif" w:eastAsia="Calibri" w:hAnsi="Liberation Serif" w:cs="Liberation Serif"/>
              </w:rPr>
            </w:pPr>
            <w:r w:rsidRPr="00290D1E">
              <w:rPr>
                <w:rFonts w:ascii="Liberation Serif" w:eastAsia="Calibri" w:hAnsi="Liberation Serif" w:cs="Liberation Serif"/>
              </w:rPr>
              <w:t xml:space="preserve">3. </w:t>
            </w:r>
          </w:p>
        </w:tc>
        <w:tc>
          <w:tcPr>
            <w:tcW w:w="1220" w:type="pct"/>
            <w:vMerge/>
            <w:shd w:val="clear" w:color="auto" w:fill="auto"/>
          </w:tcPr>
          <w:p w:rsidR="009716C3" w:rsidRPr="00290D1E" w:rsidRDefault="009716C3" w:rsidP="005B47B4">
            <w:pPr>
              <w:rPr>
                <w:rFonts w:ascii="Liberation Serif" w:hAnsi="Liberation Serif" w:cs="Liberation Serif"/>
                <w:highlight w:val="yellow"/>
              </w:rPr>
            </w:pPr>
          </w:p>
        </w:tc>
        <w:tc>
          <w:tcPr>
            <w:tcW w:w="1232" w:type="pct"/>
            <w:shd w:val="clear" w:color="auto" w:fill="auto"/>
          </w:tcPr>
          <w:p w:rsidR="009716C3" w:rsidRPr="00290D1E" w:rsidRDefault="009716C3" w:rsidP="005B47B4">
            <w:pPr>
              <w:ind w:left="205"/>
              <w:rPr>
                <w:rFonts w:ascii="Liberation Serif" w:eastAsia="Calibri" w:hAnsi="Liberation Serif" w:cs="Liberation Serif"/>
              </w:rPr>
            </w:pPr>
            <w:r w:rsidRPr="00290D1E">
              <w:rPr>
                <w:rFonts w:ascii="Liberation Serif" w:eastAsia="Calibri" w:hAnsi="Liberation Serif" w:cs="Liberation Serif"/>
              </w:rPr>
              <w:t xml:space="preserve">Обучение представителей субъектов МСП работе по подготовке заявок для участия в конкурсах, а также </w:t>
            </w:r>
          </w:p>
          <w:p w:rsidR="009716C3" w:rsidRPr="00290D1E" w:rsidRDefault="009716C3" w:rsidP="005B47B4">
            <w:pPr>
              <w:ind w:left="205"/>
              <w:rPr>
                <w:rFonts w:ascii="Liberation Serif" w:eastAsia="Calibri" w:hAnsi="Liberation Serif" w:cs="Liberation Serif"/>
              </w:rPr>
            </w:pPr>
            <w:r w:rsidRPr="00290D1E">
              <w:rPr>
                <w:rFonts w:ascii="Liberation Serif" w:eastAsia="Calibri" w:hAnsi="Liberation Serif" w:cs="Liberation Serif"/>
              </w:rPr>
              <w:lastRenderedPageBreak/>
              <w:t xml:space="preserve">по выполнению контрактов </w:t>
            </w:r>
            <w:r w:rsidRPr="00290D1E">
              <w:rPr>
                <w:rFonts w:ascii="Liberation Serif" w:eastAsia="Calibri" w:hAnsi="Liberation Serif" w:cs="Liberation Serif"/>
              </w:rPr>
              <w:br/>
              <w:t xml:space="preserve">для обеспечения муниципальных </w:t>
            </w:r>
            <w:r w:rsidRPr="00290D1E">
              <w:rPr>
                <w:rFonts w:ascii="Liberation Serif" w:eastAsia="Calibri" w:hAnsi="Liberation Serif" w:cs="Liberation Serif"/>
              </w:rPr>
              <w:br/>
              <w:t>и государственных нужд</w:t>
            </w:r>
          </w:p>
        </w:tc>
        <w:tc>
          <w:tcPr>
            <w:tcW w:w="975" w:type="pct"/>
            <w:shd w:val="clear" w:color="auto" w:fill="auto"/>
          </w:tcPr>
          <w:p w:rsidR="009716C3" w:rsidRPr="00290D1E" w:rsidRDefault="009716C3" w:rsidP="005B47B4">
            <w:pPr>
              <w:ind w:left="205"/>
              <w:rPr>
                <w:rFonts w:ascii="Liberation Serif" w:eastAsia="Calibri" w:hAnsi="Liberation Serif" w:cs="Liberation Serif"/>
              </w:rPr>
            </w:pPr>
            <w:r w:rsidRPr="00290D1E">
              <w:rPr>
                <w:rFonts w:ascii="Liberation Serif" w:eastAsia="Calibri" w:hAnsi="Liberation Serif" w:cs="Liberation Serif"/>
              </w:rPr>
              <w:lastRenderedPageBreak/>
              <w:t xml:space="preserve">Количество обученных представителей </w:t>
            </w:r>
            <w:r w:rsidRPr="00290D1E">
              <w:rPr>
                <w:rFonts w:ascii="Liberation Serif" w:eastAsia="Calibri" w:hAnsi="Liberation Serif" w:cs="Liberation Serif"/>
              </w:rPr>
              <w:lastRenderedPageBreak/>
              <w:t>субъектов малого предпринимательства:</w:t>
            </w:r>
          </w:p>
          <w:p w:rsidR="009716C3" w:rsidRPr="00290D1E" w:rsidRDefault="009716C3" w:rsidP="005B47B4">
            <w:pPr>
              <w:ind w:left="205"/>
              <w:rPr>
                <w:rFonts w:ascii="Liberation Serif" w:eastAsia="Calibri" w:hAnsi="Liberation Serif" w:cs="Liberation Serif"/>
              </w:rPr>
            </w:pPr>
            <w:r w:rsidRPr="00290D1E">
              <w:rPr>
                <w:rFonts w:ascii="Liberation Serif" w:eastAsia="Calibri" w:hAnsi="Liberation Serif" w:cs="Liberation Serif"/>
              </w:rPr>
              <w:t xml:space="preserve">2022 год – не менее </w:t>
            </w:r>
            <w:r w:rsidRPr="00290D1E">
              <w:rPr>
                <w:rFonts w:ascii="Liberation Serif" w:eastAsia="Calibri" w:hAnsi="Liberation Serif" w:cs="Liberation Serif"/>
              </w:rPr>
              <w:br/>
              <w:t>10 представителей;</w:t>
            </w:r>
          </w:p>
          <w:p w:rsidR="009716C3" w:rsidRPr="00290D1E" w:rsidRDefault="009716C3" w:rsidP="005B47B4">
            <w:pPr>
              <w:ind w:left="205"/>
              <w:rPr>
                <w:rFonts w:ascii="Liberation Serif" w:eastAsia="Calibri" w:hAnsi="Liberation Serif" w:cs="Liberation Serif"/>
              </w:rPr>
            </w:pPr>
            <w:r w:rsidRPr="00290D1E">
              <w:rPr>
                <w:rFonts w:ascii="Liberation Serif" w:eastAsia="Calibri" w:hAnsi="Liberation Serif" w:cs="Liberation Serif"/>
              </w:rPr>
              <w:t xml:space="preserve">2023 год – не менее </w:t>
            </w:r>
            <w:r w:rsidRPr="00290D1E">
              <w:rPr>
                <w:rFonts w:ascii="Liberation Serif" w:eastAsia="Calibri" w:hAnsi="Liberation Serif" w:cs="Liberation Serif"/>
              </w:rPr>
              <w:br/>
              <w:t>8 представителей;</w:t>
            </w:r>
          </w:p>
          <w:p w:rsidR="009716C3" w:rsidRPr="00290D1E" w:rsidRDefault="009716C3" w:rsidP="005B47B4">
            <w:pPr>
              <w:ind w:left="205"/>
              <w:rPr>
                <w:rFonts w:ascii="Liberation Serif" w:eastAsia="Calibri" w:hAnsi="Liberation Serif" w:cs="Liberation Serif"/>
              </w:rPr>
            </w:pPr>
            <w:r w:rsidRPr="00290D1E">
              <w:rPr>
                <w:rFonts w:ascii="Liberation Serif" w:eastAsia="Calibri" w:hAnsi="Liberation Serif" w:cs="Liberation Serif"/>
              </w:rPr>
              <w:t xml:space="preserve">2024 год – не менее </w:t>
            </w:r>
            <w:r w:rsidRPr="00290D1E">
              <w:rPr>
                <w:rFonts w:ascii="Liberation Serif" w:eastAsia="Calibri" w:hAnsi="Liberation Serif" w:cs="Liberation Serif"/>
              </w:rPr>
              <w:br/>
              <w:t>8 представителей</w:t>
            </w:r>
          </w:p>
          <w:p w:rsidR="009716C3" w:rsidRPr="00290D1E" w:rsidRDefault="009716C3" w:rsidP="005B47B4">
            <w:pPr>
              <w:ind w:left="205"/>
              <w:rPr>
                <w:rFonts w:ascii="Liberation Serif" w:eastAsia="Calibri" w:hAnsi="Liberation Serif" w:cs="Liberation Serif"/>
              </w:rPr>
            </w:pPr>
            <w:r w:rsidRPr="00290D1E">
              <w:rPr>
                <w:rFonts w:ascii="Liberation Serif" w:eastAsia="Calibri" w:hAnsi="Liberation Serif" w:cs="Liberation Serif"/>
              </w:rPr>
              <w:t xml:space="preserve">2025 год – не менее </w:t>
            </w:r>
          </w:p>
          <w:p w:rsidR="009716C3" w:rsidRPr="00290D1E" w:rsidRDefault="009716C3" w:rsidP="005B47B4">
            <w:pPr>
              <w:ind w:left="205"/>
              <w:rPr>
                <w:rFonts w:ascii="Liberation Serif" w:eastAsia="Calibri" w:hAnsi="Liberation Serif" w:cs="Liberation Serif"/>
              </w:rPr>
            </w:pPr>
            <w:r w:rsidRPr="00290D1E">
              <w:rPr>
                <w:rFonts w:ascii="Liberation Serif" w:eastAsia="Calibri" w:hAnsi="Liberation Serif" w:cs="Liberation Serif"/>
              </w:rPr>
              <w:t>8 представителей</w:t>
            </w:r>
          </w:p>
        </w:tc>
        <w:tc>
          <w:tcPr>
            <w:tcW w:w="452" w:type="pct"/>
            <w:shd w:val="clear" w:color="auto" w:fill="auto"/>
          </w:tcPr>
          <w:p w:rsidR="009716C3" w:rsidRPr="00290D1E" w:rsidRDefault="009716C3" w:rsidP="005B47B4">
            <w:pPr>
              <w:ind w:left="34"/>
              <w:rPr>
                <w:rFonts w:ascii="Liberation Serif" w:eastAsia="Calibri" w:hAnsi="Liberation Serif" w:cs="Liberation Serif"/>
              </w:rPr>
            </w:pPr>
            <w:r w:rsidRPr="00290D1E">
              <w:rPr>
                <w:rFonts w:ascii="Liberation Serif" w:eastAsia="Calibri" w:hAnsi="Liberation Serif" w:cs="Liberation Serif"/>
              </w:rPr>
              <w:lastRenderedPageBreak/>
              <w:t>2022–2025 годы</w:t>
            </w:r>
          </w:p>
        </w:tc>
        <w:tc>
          <w:tcPr>
            <w:tcW w:w="809" w:type="pct"/>
            <w:shd w:val="clear" w:color="auto" w:fill="auto"/>
          </w:tcPr>
          <w:p w:rsidR="009716C3" w:rsidRPr="00290D1E" w:rsidRDefault="009716C3" w:rsidP="005B47B4">
            <w:pPr>
              <w:ind w:left="205"/>
              <w:rPr>
                <w:rFonts w:ascii="Liberation Serif" w:eastAsia="Calibri" w:hAnsi="Liberation Serif" w:cs="Liberation Serif"/>
              </w:rPr>
            </w:pPr>
            <w:r w:rsidRPr="00290D1E">
              <w:rPr>
                <w:rFonts w:ascii="Liberation Serif" w:eastAsia="Calibri" w:hAnsi="Liberation Serif" w:cs="Liberation Serif"/>
              </w:rPr>
              <w:t>Верхнепышминский фонд поддержки предпринимателей</w:t>
            </w:r>
          </w:p>
        </w:tc>
      </w:tr>
      <w:tr w:rsidR="009716C3" w:rsidRPr="00290D1E" w:rsidTr="005B47B4">
        <w:trPr>
          <w:trHeight w:val="20"/>
        </w:trPr>
        <w:tc>
          <w:tcPr>
            <w:tcW w:w="312" w:type="pct"/>
            <w:shd w:val="clear" w:color="auto" w:fill="auto"/>
          </w:tcPr>
          <w:p w:rsidR="009716C3" w:rsidRPr="00290D1E" w:rsidRDefault="009716C3" w:rsidP="005B47B4">
            <w:pPr>
              <w:ind w:left="283" w:right="-541"/>
              <w:rPr>
                <w:rFonts w:ascii="Liberation Serif" w:eastAsia="Calibri" w:hAnsi="Liberation Serif" w:cs="Liberation Serif"/>
              </w:rPr>
            </w:pPr>
            <w:r w:rsidRPr="00290D1E">
              <w:rPr>
                <w:rFonts w:ascii="Liberation Serif" w:eastAsia="Calibri" w:hAnsi="Liberation Serif" w:cs="Liberation Serif"/>
              </w:rPr>
              <w:lastRenderedPageBreak/>
              <w:t xml:space="preserve">4. </w:t>
            </w:r>
          </w:p>
        </w:tc>
        <w:tc>
          <w:tcPr>
            <w:tcW w:w="4688" w:type="pct"/>
            <w:gridSpan w:val="5"/>
            <w:shd w:val="clear" w:color="auto" w:fill="auto"/>
          </w:tcPr>
          <w:p w:rsidR="009716C3" w:rsidRPr="00290D1E" w:rsidRDefault="009716C3" w:rsidP="005B47B4">
            <w:pPr>
              <w:ind w:left="205"/>
              <w:rPr>
                <w:rFonts w:ascii="Liberation Serif" w:eastAsia="Calibri" w:hAnsi="Liberation Serif" w:cs="Liberation Serif"/>
                <w:b/>
              </w:rPr>
            </w:pPr>
            <w:r w:rsidRPr="00290D1E">
              <w:rPr>
                <w:rFonts w:ascii="Liberation Serif" w:eastAsia="Calibri" w:hAnsi="Liberation Serif" w:cs="Liberation Serif"/>
                <w:b/>
              </w:rPr>
              <w:t>2. Устранение избыточного муниципального регулирования, снижение административных барьеров</w:t>
            </w:r>
          </w:p>
        </w:tc>
      </w:tr>
      <w:tr w:rsidR="009716C3" w:rsidRPr="00290D1E" w:rsidTr="005B47B4">
        <w:trPr>
          <w:trHeight w:val="1265"/>
        </w:trPr>
        <w:tc>
          <w:tcPr>
            <w:tcW w:w="312" w:type="pct"/>
            <w:vMerge w:val="restart"/>
            <w:tcBorders>
              <w:bottom w:val="single" w:sz="4" w:space="0" w:color="auto"/>
            </w:tcBorders>
            <w:shd w:val="clear" w:color="auto" w:fill="auto"/>
          </w:tcPr>
          <w:p w:rsidR="009716C3" w:rsidRPr="00290D1E" w:rsidRDefault="009716C3" w:rsidP="005B47B4">
            <w:pPr>
              <w:ind w:left="283" w:right="-541"/>
              <w:rPr>
                <w:rFonts w:ascii="Liberation Serif" w:eastAsia="Calibri" w:hAnsi="Liberation Serif" w:cs="Liberation Serif"/>
              </w:rPr>
            </w:pPr>
            <w:r w:rsidRPr="00290D1E">
              <w:rPr>
                <w:rFonts w:ascii="Liberation Serif" w:eastAsia="Calibri" w:hAnsi="Liberation Serif" w:cs="Liberation Serif"/>
              </w:rPr>
              <w:t xml:space="preserve">5. </w:t>
            </w:r>
          </w:p>
        </w:tc>
        <w:tc>
          <w:tcPr>
            <w:tcW w:w="1220" w:type="pct"/>
            <w:tcBorders>
              <w:bottom w:val="nil"/>
            </w:tcBorders>
            <w:shd w:val="clear" w:color="auto" w:fill="auto"/>
          </w:tcPr>
          <w:p w:rsidR="009716C3" w:rsidRPr="00290D1E" w:rsidRDefault="009716C3" w:rsidP="005B47B4">
            <w:pPr>
              <w:ind w:left="205"/>
              <w:rPr>
                <w:rFonts w:ascii="Liberation Serif" w:eastAsia="Calibri" w:hAnsi="Liberation Serif" w:cs="Liberation Serif"/>
              </w:rPr>
            </w:pPr>
            <w:r w:rsidRPr="00290D1E">
              <w:rPr>
                <w:rFonts w:ascii="Liberation Serif" w:eastAsia="Calibri" w:hAnsi="Liberation Serif" w:cs="Liberation Serif"/>
              </w:rPr>
              <w:t>Предупреждение негативного вмешательства в конкурентную среду посредством использования административных инструментов</w:t>
            </w:r>
          </w:p>
          <w:p w:rsidR="009716C3" w:rsidRPr="00290D1E" w:rsidRDefault="009716C3" w:rsidP="005B47B4">
            <w:pPr>
              <w:ind w:left="205"/>
              <w:rPr>
                <w:rFonts w:ascii="Liberation Serif" w:eastAsia="Calibri" w:hAnsi="Liberation Serif" w:cs="Liberation Serif"/>
              </w:rPr>
            </w:pPr>
          </w:p>
        </w:tc>
        <w:tc>
          <w:tcPr>
            <w:tcW w:w="1232" w:type="pct"/>
            <w:vMerge w:val="restart"/>
            <w:tcBorders>
              <w:bottom w:val="single" w:sz="4" w:space="0" w:color="auto"/>
            </w:tcBorders>
            <w:shd w:val="clear" w:color="auto" w:fill="auto"/>
          </w:tcPr>
          <w:p w:rsidR="009716C3" w:rsidRPr="00290D1E" w:rsidRDefault="009716C3" w:rsidP="005B47B4">
            <w:pPr>
              <w:spacing w:line="226" w:lineRule="auto"/>
              <w:ind w:left="205"/>
              <w:rPr>
                <w:rFonts w:ascii="Liberation Serif" w:eastAsia="Calibri" w:hAnsi="Liberation Serif" w:cs="Liberation Serif"/>
              </w:rPr>
            </w:pPr>
            <w:r w:rsidRPr="00290D1E">
              <w:rPr>
                <w:rFonts w:ascii="Liberation Serif" w:eastAsia="Calibri" w:hAnsi="Liberation Serif" w:cs="Liberation Serif"/>
              </w:rPr>
              <w:t xml:space="preserve">Проведение анализа нормативных правовых актов, регулирующих осуществление муниципального контроля и предоставление муниципальных услуг для </w:t>
            </w:r>
            <w:r w:rsidRPr="00290D1E">
              <w:rPr>
                <w:rFonts w:ascii="Liberation Serif" w:eastAsia="Calibri" w:hAnsi="Liberation Serif" w:cs="Liberation Serif"/>
              </w:rPr>
              <w:lastRenderedPageBreak/>
              <w:t xml:space="preserve">субъектов предпринимательской деятельности, в целях выявления запретов, ограничивающих конкуренцию, установленных подпунктами 1, 2 и 9 пункта 1 статьи 15 Федерального закона № 135-ФЗ, а также в целях определения возможности сокращения сроков предоставления муниципальных услуг, предоставляемых в соответствии </w:t>
            </w:r>
            <w:r w:rsidRPr="00290D1E">
              <w:rPr>
                <w:rFonts w:ascii="Liberation Serif" w:eastAsia="Calibri" w:hAnsi="Liberation Serif" w:cs="Liberation Serif"/>
              </w:rPr>
              <w:br/>
              <w:t xml:space="preserve">с Федеральным законом № 210-ФЗ, относящихся к полномочиям органов местного самоуправления, снижения стоимости предоставления таких услуг, перевода их предоставления </w:t>
            </w:r>
            <w:r w:rsidRPr="00290D1E">
              <w:rPr>
                <w:rFonts w:ascii="Liberation Serif" w:eastAsia="Calibri" w:hAnsi="Liberation Serif" w:cs="Liberation Serif"/>
              </w:rPr>
              <w:br/>
              <w:t xml:space="preserve">в электронную форму в целях </w:t>
            </w:r>
            <w:r w:rsidRPr="00290D1E">
              <w:rPr>
                <w:rFonts w:ascii="Liberation Serif" w:eastAsia="Calibri" w:hAnsi="Liberation Serif" w:cs="Liberation Serif"/>
              </w:rPr>
              <w:br/>
              <w:t xml:space="preserve">их оптимизации, и осуществление перевода услуг, предоставляемых в соответствии с Федеральным законом № 210-ФЗ, в разряд бесплатных муниципальных услуг, предоставление которых является </w:t>
            </w:r>
            <w:r w:rsidRPr="00290D1E">
              <w:rPr>
                <w:rFonts w:ascii="Liberation Serif" w:eastAsia="Calibri" w:hAnsi="Liberation Serif" w:cs="Liberation Serif"/>
              </w:rPr>
              <w:lastRenderedPageBreak/>
              <w:t>необходимым условием ведения предпринимательской деятельности</w:t>
            </w:r>
          </w:p>
        </w:tc>
        <w:tc>
          <w:tcPr>
            <w:tcW w:w="975" w:type="pct"/>
            <w:vMerge w:val="restart"/>
            <w:tcBorders>
              <w:bottom w:val="single" w:sz="4" w:space="0" w:color="auto"/>
            </w:tcBorders>
            <w:shd w:val="clear" w:color="auto" w:fill="auto"/>
          </w:tcPr>
          <w:p w:rsidR="009716C3" w:rsidRPr="00290D1E" w:rsidRDefault="009716C3" w:rsidP="005B47B4">
            <w:pPr>
              <w:spacing w:line="226" w:lineRule="auto"/>
              <w:ind w:left="205"/>
              <w:rPr>
                <w:rFonts w:ascii="Liberation Serif" w:eastAsia="Calibri" w:hAnsi="Liberation Serif" w:cs="Liberation Serif"/>
              </w:rPr>
            </w:pPr>
            <w:r w:rsidRPr="00290D1E">
              <w:rPr>
                <w:rFonts w:ascii="Liberation Serif" w:eastAsia="Calibri" w:hAnsi="Liberation Serif" w:cs="Liberation Serif"/>
              </w:rPr>
              <w:lastRenderedPageBreak/>
              <w:t xml:space="preserve">Внесены изменения </w:t>
            </w:r>
            <w:r w:rsidRPr="00290D1E">
              <w:rPr>
                <w:rFonts w:ascii="Liberation Serif" w:eastAsia="Calibri" w:hAnsi="Liberation Serif" w:cs="Liberation Serif"/>
              </w:rPr>
              <w:br/>
              <w:t xml:space="preserve">в нормативные правовые акты, регулирующие осуществление муниципального контроля </w:t>
            </w:r>
            <w:r w:rsidRPr="00290D1E">
              <w:rPr>
                <w:rFonts w:ascii="Liberation Serif" w:eastAsia="Calibri" w:hAnsi="Liberation Serif" w:cs="Liberation Serif"/>
              </w:rPr>
              <w:br/>
            </w:r>
            <w:r w:rsidRPr="00290D1E">
              <w:rPr>
                <w:rFonts w:ascii="Liberation Serif" w:eastAsia="Calibri" w:hAnsi="Liberation Serif" w:cs="Liberation Serif"/>
              </w:rPr>
              <w:lastRenderedPageBreak/>
              <w:t xml:space="preserve">и предоставление муниципальных услуг </w:t>
            </w:r>
            <w:r w:rsidRPr="00290D1E">
              <w:rPr>
                <w:rFonts w:ascii="Liberation Serif" w:eastAsia="Calibri" w:hAnsi="Liberation Serif" w:cs="Liberation Serif"/>
              </w:rPr>
              <w:br/>
              <w:t xml:space="preserve">для субъектов предпринимательской деятельности, в части устранения запретов, ограничивающих конкуренцию, сокращения сроков предоставления муниципальных услуг, предоставляемых </w:t>
            </w:r>
            <w:r w:rsidRPr="00290D1E">
              <w:rPr>
                <w:rFonts w:ascii="Liberation Serif" w:eastAsia="Calibri" w:hAnsi="Liberation Serif" w:cs="Liberation Serif"/>
              </w:rPr>
              <w:br/>
              <w:t xml:space="preserve">в соответствии </w:t>
            </w:r>
            <w:r w:rsidRPr="00290D1E">
              <w:rPr>
                <w:rFonts w:ascii="Liberation Serif" w:eastAsia="Calibri" w:hAnsi="Liberation Serif" w:cs="Liberation Serif"/>
              </w:rPr>
              <w:br/>
              <w:t xml:space="preserve">с Федеральным законом </w:t>
            </w:r>
            <w:r w:rsidRPr="00290D1E">
              <w:rPr>
                <w:rFonts w:ascii="Liberation Serif" w:eastAsia="Calibri" w:hAnsi="Liberation Serif" w:cs="Liberation Serif"/>
              </w:rPr>
              <w:br/>
              <w:t xml:space="preserve">№ 210-ФЗ, относящихся </w:t>
            </w:r>
            <w:r w:rsidRPr="00290D1E">
              <w:rPr>
                <w:rFonts w:ascii="Liberation Serif" w:eastAsia="Calibri" w:hAnsi="Liberation Serif" w:cs="Liberation Serif"/>
              </w:rPr>
              <w:br/>
              <w:t xml:space="preserve">к органам местного самоуправления, снижения стоимости предоставления таких услуг, перевода </w:t>
            </w:r>
            <w:r w:rsidRPr="00290D1E">
              <w:rPr>
                <w:rFonts w:ascii="Liberation Serif" w:eastAsia="Calibri" w:hAnsi="Liberation Serif" w:cs="Liberation Serif"/>
              </w:rPr>
              <w:br/>
              <w:t xml:space="preserve">их предоставления </w:t>
            </w:r>
            <w:r w:rsidRPr="00290D1E">
              <w:rPr>
                <w:rFonts w:ascii="Liberation Serif" w:eastAsia="Calibri" w:hAnsi="Liberation Serif" w:cs="Liberation Serif"/>
              </w:rPr>
              <w:br/>
              <w:t>в электронную форму,</w:t>
            </w:r>
          </w:p>
          <w:p w:rsidR="009716C3" w:rsidRPr="00290D1E" w:rsidRDefault="009716C3" w:rsidP="005B47B4">
            <w:pPr>
              <w:spacing w:line="226" w:lineRule="auto"/>
              <w:ind w:left="205"/>
              <w:rPr>
                <w:rFonts w:ascii="Liberation Serif" w:eastAsia="Calibri" w:hAnsi="Liberation Serif" w:cs="Liberation Serif"/>
              </w:rPr>
            </w:pPr>
            <w:r w:rsidRPr="00290D1E">
              <w:rPr>
                <w:rFonts w:ascii="Liberation Serif" w:eastAsia="Calibri" w:hAnsi="Liberation Serif" w:cs="Liberation Serif"/>
              </w:rPr>
              <w:t xml:space="preserve">а также в части осуществления перевода услуг в разряд бесплатных муниципальных услуг, предоставление которых является необходимым </w:t>
            </w:r>
            <w:r w:rsidRPr="00290D1E">
              <w:rPr>
                <w:rFonts w:ascii="Liberation Serif" w:eastAsia="Calibri" w:hAnsi="Liberation Serif" w:cs="Liberation Serif"/>
              </w:rPr>
              <w:lastRenderedPageBreak/>
              <w:t>условием ведения предпринимательской деятельности</w:t>
            </w:r>
          </w:p>
        </w:tc>
        <w:tc>
          <w:tcPr>
            <w:tcW w:w="452" w:type="pct"/>
            <w:vMerge w:val="restart"/>
            <w:tcBorders>
              <w:bottom w:val="single" w:sz="4" w:space="0" w:color="auto"/>
            </w:tcBorders>
            <w:shd w:val="clear" w:color="auto" w:fill="auto"/>
          </w:tcPr>
          <w:p w:rsidR="009716C3" w:rsidRPr="00290D1E" w:rsidRDefault="009716C3" w:rsidP="005B47B4">
            <w:pPr>
              <w:ind w:left="205"/>
              <w:rPr>
                <w:rFonts w:ascii="Liberation Serif" w:eastAsia="Calibri" w:hAnsi="Liberation Serif" w:cs="Liberation Serif"/>
              </w:rPr>
            </w:pPr>
            <w:r w:rsidRPr="00290D1E">
              <w:rPr>
                <w:rFonts w:ascii="Liberation Serif" w:eastAsia="Calibri" w:hAnsi="Liberation Serif" w:cs="Liberation Serif"/>
              </w:rPr>
              <w:lastRenderedPageBreak/>
              <w:t>2022-2025 годы</w:t>
            </w:r>
          </w:p>
          <w:p w:rsidR="009716C3" w:rsidRPr="00290D1E" w:rsidRDefault="009716C3" w:rsidP="005B47B4">
            <w:pPr>
              <w:ind w:left="205"/>
              <w:jc w:val="center"/>
              <w:rPr>
                <w:rFonts w:ascii="Liberation Serif" w:eastAsia="Calibri" w:hAnsi="Liberation Serif" w:cs="Liberation Serif"/>
              </w:rPr>
            </w:pPr>
          </w:p>
        </w:tc>
        <w:tc>
          <w:tcPr>
            <w:tcW w:w="809" w:type="pct"/>
            <w:vMerge w:val="restart"/>
            <w:tcBorders>
              <w:bottom w:val="single" w:sz="4" w:space="0" w:color="auto"/>
            </w:tcBorders>
            <w:shd w:val="clear" w:color="auto" w:fill="auto"/>
          </w:tcPr>
          <w:p w:rsidR="009716C3" w:rsidRPr="00290D1E" w:rsidRDefault="009716C3" w:rsidP="005B47B4">
            <w:pPr>
              <w:spacing w:line="230" w:lineRule="auto"/>
              <w:ind w:left="205"/>
              <w:rPr>
                <w:rFonts w:ascii="Liberation Serif" w:eastAsia="Calibri" w:hAnsi="Liberation Serif" w:cs="Liberation Serif"/>
              </w:rPr>
            </w:pPr>
            <w:r w:rsidRPr="00290D1E">
              <w:rPr>
                <w:rFonts w:ascii="Liberation Serif" w:eastAsia="Calibri" w:hAnsi="Liberation Serif" w:cs="Liberation Serif"/>
              </w:rPr>
              <w:t>Комитет экономики и муниципального заказа администрации городского округа Верхняя Пышма</w:t>
            </w:r>
          </w:p>
        </w:tc>
      </w:tr>
      <w:tr w:rsidR="009716C3" w:rsidRPr="00290D1E" w:rsidTr="005B47B4">
        <w:trPr>
          <w:trHeight w:val="253"/>
        </w:trPr>
        <w:tc>
          <w:tcPr>
            <w:tcW w:w="312" w:type="pct"/>
            <w:vMerge/>
            <w:shd w:val="clear" w:color="auto" w:fill="auto"/>
          </w:tcPr>
          <w:p w:rsidR="009716C3" w:rsidRPr="00290D1E" w:rsidRDefault="009716C3" w:rsidP="005B47B4">
            <w:pPr>
              <w:numPr>
                <w:ilvl w:val="0"/>
                <w:numId w:val="2"/>
              </w:numPr>
              <w:ind w:left="-1" w:right="-399"/>
              <w:jc w:val="center"/>
              <w:rPr>
                <w:rFonts w:ascii="Liberation Serif" w:eastAsia="Calibri" w:hAnsi="Liberation Serif" w:cs="Liberation Serif"/>
                <w:highlight w:val="yellow"/>
              </w:rPr>
            </w:pPr>
          </w:p>
        </w:tc>
        <w:tc>
          <w:tcPr>
            <w:tcW w:w="1220" w:type="pct"/>
            <w:tcBorders>
              <w:top w:val="nil"/>
            </w:tcBorders>
            <w:shd w:val="clear" w:color="auto" w:fill="auto"/>
          </w:tcPr>
          <w:p w:rsidR="009716C3" w:rsidRPr="00290D1E" w:rsidRDefault="009716C3" w:rsidP="005B47B4">
            <w:pPr>
              <w:rPr>
                <w:rFonts w:ascii="Liberation Serif" w:hAnsi="Liberation Serif" w:cs="Liberation Serif"/>
                <w:highlight w:val="yellow"/>
              </w:rPr>
            </w:pPr>
          </w:p>
        </w:tc>
        <w:tc>
          <w:tcPr>
            <w:tcW w:w="1232" w:type="pct"/>
            <w:vMerge/>
            <w:shd w:val="clear" w:color="auto" w:fill="auto"/>
          </w:tcPr>
          <w:p w:rsidR="009716C3" w:rsidRPr="00290D1E" w:rsidRDefault="009716C3" w:rsidP="005B47B4">
            <w:pPr>
              <w:spacing w:line="226" w:lineRule="auto"/>
              <w:rPr>
                <w:rFonts w:ascii="Liberation Serif" w:hAnsi="Liberation Serif" w:cs="Liberation Serif"/>
                <w:highlight w:val="yellow"/>
              </w:rPr>
            </w:pPr>
          </w:p>
        </w:tc>
        <w:tc>
          <w:tcPr>
            <w:tcW w:w="975" w:type="pct"/>
            <w:vMerge/>
            <w:shd w:val="clear" w:color="auto" w:fill="auto"/>
          </w:tcPr>
          <w:p w:rsidR="009716C3" w:rsidRPr="00290D1E" w:rsidRDefault="009716C3" w:rsidP="005B47B4">
            <w:pPr>
              <w:spacing w:line="226" w:lineRule="auto"/>
              <w:rPr>
                <w:rFonts w:ascii="Liberation Serif" w:hAnsi="Liberation Serif" w:cs="Liberation Serif"/>
                <w:highlight w:val="yellow"/>
              </w:rPr>
            </w:pPr>
          </w:p>
        </w:tc>
        <w:tc>
          <w:tcPr>
            <w:tcW w:w="452" w:type="pct"/>
            <w:vMerge/>
            <w:shd w:val="clear" w:color="auto" w:fill="auto"/>
          </w:tcPr>
          <w:p w:rsidR="009716C3" w:rsidRPr="00290D1E" w:rsidRDefault="009716C3" w:rsidP="005B47B4">
            <w:pPr>
              <w:jc w:val="center"/>
              <w:rPr>
                <w:rFonts w:ascii="Liberation Serif" w:eastAsia="Calibri" w:hAnsi="Liberation Serif" w:cs="Liberation Serif"/>
                <w:highlight w:val="yellow"/>
              </w:rPr>
            </w:pPr>
          </w:p>
        </w:tc>
        <w:tc>
          <w:tcPr>
            <w:tcW w:w="809" w:type="pct"/>
            <w:vMerge/>
            <w:shd w:val="clear" w:color="auto" w:fill="auto"/>
          </w:tcPr>
          <w:p w:rsidR="009716C3" w:rsidRPr="00290D1E" w:rsidRDefault="009716C3" w:rsidP="005B47B4">
            <w:pPr>
              <w:spacing w:line="230" w:lineRule="auto"/>
              <w:jc w:val="center"/>
              <w:rPr>
                <w:rFonts w:ascii="Liberation Serif" w:eastAsia="Calibri" w:hAnsi="Liberation Serif" w:cs="Liberation Serif"/>
                <w:highlight w:val="yellow"/>
              </w:rPr>
            </w:pPr>
          </w:p>
        </w:tc>
      </w:tr>
      <w:tr w:rsidR="009716C3" w:rsidRPr="00290D1E" w:rsidTr="005B47B4">
        <w:trPr>
          <w:trHeight w:val="20"/>
        </w:trPr>
        <w:tc>
          <w:tcPr>
            <w:tcW w:w="312" w:type="pct"/>
            <w:shd w:val="clear" w:color="auto" w:fill="auto"/>
          </w:tcPr>
          <w:p w:rsidR="009716C3" w:rsidRPr="00290D1E" w:rsidRDefault="009716C3" w:rsidP="005B47B4">
            <w:pPr>
              <w:ind w:left="283" w:right="-541"/>
              <w:rPr>
                <w:rFonts w:ascii="Liberation Serif" w:eastAsia="Calibri" w:hAnsi="Liberation Serif" w:cs="Liberation Serif"/>
              </w:rPr>
            </w:pPr>
            <w:r w:rsidRPr="00290D1E">
              <w:rPr>
                <w:rFonts w:ascii="Liberation Serif" w:eastAsia="Calibri" w:hAnsi="Liberation Serif" w:cs="Liberation Serif"/>
              </w:rPr>
              <w:lastRenderedPageBreak/>
              <w:t>6.</w:t>
            </w:r>
          </w:p>
        </w:tc>
        <w:tc>
          <w:tcPr>
            <w:tcW w:w="1220" w:type="pct"/>
            <w:shd w:val="clear" w:color="auto" w:fill="auto"/>
          </w:tcPr>
          <w:p w:rsidR="009716C3" w:rsidRPr="00290D1E" w:rsidRDefault="009716C3" w:rsidP="005B47B4">
            <w:pPr>
              <w:ind w:left="205"/>
              <w:rPr>
                <w:rFonts w:ascii="Liberation Serif" w:eastAsia="Calibri" w:hAnsi="Liberation Serif" w:cs="Liberation Serif"/>
              </w:rPr>
            </w:pPr>
            <w:r w:rsidRPr="00290D1E">
              <w:rPr>
                <w:rFonts w:ascii="Liberation Serif" w:eastAsia="Calibri" w:hAnsi="Liberation Serif" w:cs="Liberation Serif"/>
              </w:rPr>
              <w:t>Оптимизация процесса предоставления муниципальных услуг для субъектов предпринимательской деятельности путем сокращения сроков их предоставления, снижения стоимости предоставления таких услуг, а также перевода их в электронную форму</w:t>
            </w:r>
          </w:p>
        </w:tc>
        <w:tc>
          <w:tcPr>
            <w:tcW w:w="1232" w:type="pct"/>
            <w:shd w:val="clear" w:color="auto" w:fill="auto"/>
          </w:tcPr>
          <w:p w:rsidR="009716C3" w:rsidRPr="00290D1E" w:rsidRDefault="009716C3" w:rsidP="005B47B4">
            <w:pPr>
              <w:spacing w:line="245" w:lineRule="auto"/>
              <w:ind w:left="205"/>
              <w:rPr>
                <w:rFonts w:ascii="Liberation Serif" w:eastAsia="Calibri" w:hAnsi="Liberation Serif" w:cs="Liberation Serif"/>
              </w:rPr>
            </w:pPr>
            <w:r w:rsidRPr="00290D1E">
              <w:rPr>
                <w:rFonts w:ascii="Liberation Serif" w:eastAsia="Calibri" w:hAnsi="Liberation Serif" w:cs="Liberation Serif"/>
              </w:rPr>
              <w:t xml:space="preserve">Обеспечение наличия на территории городского округа административных регламентов предоставления муниципальной услуги по выдаче разрешений на строительство, которые применимы в том числе для выдачи разрешения на строительство для целей возведения (создания) антенно-мачтовых сооружений (объектов) для услуг связи, муниципальной услуги по выдаче разрешений на строительство и муниципальной услуги по выдаче разрешений на ввод объекта в эксплуатацию при осуществлении строительства, реконструкции, капитального ремонта объектов капитального строительства (далее – административные регламенты предоставления муниципальных услуг) </w:t>
            </w:r>
          </w:p>
        </w:tc>
        <w:tc>
          <w:tcPr>
            <w:tcW w:w="975" w:type="pct"/>
            <w:shd w:val="clear" w:color="auto" w:fill="auto"/>
          </w:tcPr>
          <w:p w:rsidR="009716C3" w:rsidRPr="00290D1E" w:rsidRDefault="009716C3" w:rsidP="005B47B4">
            <w:pPr>
              <w:spacing w:line="245" w:lineRule="auto"/>
              <w:ind w:left="205"/>
              <w:rPr>
                <w:rFonts w:ascii="Liberation Serif" w:eastAsia="Calibri" w:hAnsi="Liberation Serif" w:cs="Liberation Serif"/>
              </w:rPr>
            </w:pPr>
            <w:r w:rsidRPr="00290D1E">
              <w:rPr>
                <w:rFonts w:ascii="Liberation Serif" w:eastAsia="Calibri" w:hAnsi="Liberation Serif" w:cs="Liberation Serif"/>
              </w:rPr>
              <w:t>Наличие утвержденных административных регламентов предоставления муниципальных услуг</w:t>
            </w:r>
          </w:p>
        </w:tc>
        <w:tc>
          <w:tcPr>
            <w:tcW w:w="452" w:type="pct"/>
            <w:shd w:val="clear" w:color="auto" w:fill="auto"/>
          </w:tcPr>
          <w:p w:rsidR="009716C3" w:rsidRPr="00290D1E" w:rsidRDefault="009716C3" w:rsidP="005B47B4">
            <w:pPr>
              <w:ind w:left="205"/>
              <w:rPr>
                <w:rFonts w:ascii="Liberation Serif" w:eastAsia="Calibri" w:hAnsi="Liberation Serif" w:cs="Liberation Serif"/>
              </w:rPr>
            </w:pPr>
            <w:r w:rsidRPr="00290D1E">
              <w:rPr>
                <w:rFonts w:ascii="Liberation Serif" w:eastAsia="Calibri" w:hAnsi="Liberation Serif" w:cs="Liberation Serif"/>
              </w:rPr>
              <w:t>2022-2025 годы</w:t>
            </w:r>
          </w:p>
        </w:tc>
        <w:tc>
          <w:tcPr>
            <w:tcW w:w="809" w:type="pct"/>
            <w:tcBorders>
              <w:bottom w:val="single" w:sz="4" w:space="0" w:color="auto"/>
            </w:tcBorders>
            <w:shd w:val="clear" w:color="auto" w:fill="auto"/>
          </w:tcPr>
          <w:p w:rsidR="009716C3" w:rsidRPr="00290D1E" w:rsidRDefault="009716C3" w:rsidP="005B47B4">
            <w:pPr>
              <w:spacing w:line="230" w:lineRule="auto"/>
              <w:ind w:left="205"/>
              <w:rPr>
                <w:rFonts w:ascii="Liberation Serif" w:eastAsia="Calibri" w:hAnsi="Liberation Serif" w:cs="Liberation Serif"/>
              </w:rPr>
            </w:pPr>
            <w:r w:rsidRPr="00290D1E">
              <w:rPr>
                <w:rFonts w:ascii="Liberation Serif" w:eastAsia="Calibri" w:hAnsi="Liberation Serif" w:cs="Liberation Serif"/>
              </w:rPr>
              <w:t>Управление архитектуры и градостроительства</w:t>
            </w:r>
            <w:r w:rsidRPr="00290D1E">
              <w:t xml:space="preserve"> </w:t>
            </w:r>
            <w:r w:rsidRPr="00290D1E">
              <w:rPr>
                <w:rFonts w:ascii="Liberation Serif" w:eastAsia="Calibri" w:hAnsi="Liberation Serif" w:cs="Liberation Serif"/>
              </w:rPr>
              <w:t>администрации городского округа Верхняя Пышма</w:t>
            </w:r>
          </w:p>
        </w:tc>
      </w:tr>
      <w:tr w:rsidR="009716C3" w:rsidRPr="00290D1E" w:rsidTr="005B47B4">
        <w:trPr>
          <w:trHeight w:val="20"/>
        </w:trPr>
        <w:tc>
          <w:tcPr>
            <w:tcW w:w="312" w:type="pct"/>
            <w:shd w:val="clear" w:color="auto" w:fill="auto"/>
          </w:tcPr>
          <w:p w:rsidR="009716C3" w:rsidRPr="00290D1E" w:rsidRDefault="009716C3" w:rsidP="005B47B4">
            <w:pPr>
              <w:ind w:left="283" w:right="-541"/>
              <w:rPr>
                <w:rFonts w:ascii="Liberation Serif" w:eastAsia="Calibri" w:hAnsi="Liberation Serif" w:cs="Liberation Serif"/>
              </w:rPr>
            </w:pPr>
            <w:r w:rsidRPr="00290D1E">
              <w:rPr>
                <w:rFonts w:ascii="Liberation Serif" w:eastAsia="Calibri" w:hAnsi="Liberation Serif" w:cs="Liberation Serif"/>
              </w:rPr>
              <w:lastRenderedPageBreak/>
              <w:t>7.</w:t>
            </w:r>
          </w:p>
        </w:tc>
        <w:tc>
          <w:tcPr>
            <w:tcW w:w="1220" w:type="pct"/>
            <w:shd w:val="clear" w:color="auto" w:fill="auto"/>
          </w:tcPr>
          <w:p w:rsidR="009716C3" w:rsidRPr="00290D1E" w:rsidRDefault="009716C3" w:rsidP="005B47B4">
            <w:pPr>
              <w:ind w:left="205"/>
              <w:rPr>
                <w:rFonts w:ascii="Liberation Serif" w:eastAsia="Calibri" w:hAnsi="Liberation Serif" w:cs="Liberation Serif"/>
              </w:rPr>
            </w:pPr>
            <w:r w:rsidRPr="00290D1E">
              <w:rPr>
                <w:rFonts w:ascii="Liberation Serif" w:eastAsia="Calibri" w:hAnsi="Liberation Serif" w:cs="Liberation Serif"/>
              </w:rPr>
              <w:t>Устранение избыточного муниципального регулирования</w:t>
            </w:r>
          </w:p>
        </w:tc>
        <w:tc>
          <w:tcPr>
            <w:tcW w:w="1232" w:type="pct"/>
            <w:shd w:val="clear" w:color="auto" w:fill="auto"/>
          </w:tcPr>
          <w:p w:rsidR="009716C3" w:rsidRPr="00290D1E" w:rsidRDefault="009716C3" w:rsidP="005B47B4">
            <w:pPr>
              <w:spacing w:line="245" w:lineRule="auto"/>
              <w:ind w:left="205"/>
              <w:rPr>
                <w:rFonts w:ascii="Liberation Serif" w:eastAsia="Calibri" w:hAnsi="Liberation Serif" w:cs="Liberation Serif"/>
              </w:rPr>
            </w:pPr>
            <w:r w:rsidRPr="00290D1E">
              <w:rPr>
                <w:rFonts w:ascii="Liberation Serif" w:eastAsia="Calibri" w:hAnsi="Liberation Serif" w:cs="Liberation Serif"/>
              </w:rPr>
              <w:t xml:space="preserve">Обеспечение наличия </w:t>
            </w:r>
            <w:r w:rsidRPr="00290D1E">
              <w:rPr>
                <w:rFonts w:ascii="Liberation Serif" w:eastAsia="Calibri" w:hAnsi="Liberation Serif" w:cs="Liberation Serif"/>
              </w:rPr>
              <w:br/>
              <w:t xml:space="preserve">в порядке проведения оценки регулирующего воздействия проектов нормативных правовых актов городского округа Верхняя Пышма и экспертизы нормативных правовых актов городского округа Верхняя Пышма, устанавливаемых </w:t>
            </w:r>
          </w:p>
          <w:p w:rsidR="009716C3" w:rsidRPr="00290D1E" w:rsidRDefault="009716C3" w:rsidP="005B47B4">
            <w:pPr>
              <w:spacing w:line="245" w:lineRule="auto"/>
              <w:ind w:left="205"/>
              <w:rPr>
                <w:rFonts w:ascii="Liberation Serif" w:eastAsia="Calibri" w:hAnsi="Liberation Serif" w:cs="Liberation Serif"/>
              </w:rPr>
            </w:pPr>
            <w:r w:rsidRPr="00290D1E">
              <w:rPr>
                <w:rFonts w:ascii="Liberation Serif" w:eastAsia="Calibri" w:hAnsi="Liberation Serif" w:cs="Liberation Serif"/>
              </w:rPr>
              <w:t>в соответствии с Федеральными законами от 06.10.1999 № 184-ФЗ «</w:t>
            </w:r>
            <w:hyperlink r:id="rId6" w:history="1">
              <w:r w:rsidRPr="00290D1E">
                <w:rPr>
                  <w:rFonts w:ascii="Liberation Serif" w:eastAsia="Calibri" w:hAnsi="Liberation Serif" w:cs="Liberation Serif"/>
                </w:rPr>
                <w:t>Об общих принципах организации</w:t>
              </w:r>
            </w:hyperlink>
            <w:r w:rsidRPr="00290D1E">
              <w:rPr>
                <w:rFonts w:ascii="Liberation Serif" w:eastAsia="Calibri" w:hAnsi="Liberation Serif" w:cs="Liberation Serif"/>
              </w:rPr>
              <w:t xml:space="preserve"> законодательных (представительных) </w:t>
            </w:r>
            <w:r w:rsidRPr="00290D1E">
              <w:rPr>
                <w:rFonts w:ascii="Liberation Serif" w:eastAsia="Calibri" w:hAnsi="Liberation Serif" w:cs="Liberation Serif"/>
              </w:rPr>
              <w:br/>
              <w:t xml:space="preserve">и исполнительных органов государственной власти субъектов Российской Федерации» </w:t>
            </w:r>
            <w:r w:rsidRPr="00290D1E">
              <w:rPr>
                <w:rFonts w:ascii="Liberation Serif" w:eastAsia="Calibri" w:hAnsi="Liberation Serif" w:cs="Liberation Serif"/>
              </w:rPr>
              <w:br/>
              <w:t>и от 06.10.2003 № 131-ФЗ «</w:t>
            </w:r>
            <w:hyperlink r:id="rId7" w:history="1">
              <w:r w:rsidRPr="00290D1E">
                <w:rPr>
                  <w:rFonts w:ascii="Liberation Serif" w:eastAsia="Calibri" w:hAnsi="Liberation Serif" w:cs="Liberation Serif"/>
                </w:rPr>
                <w:t>Об общих принципах организации местного самоуправления</w:t>
              </w:r>
            </w:hyperlink>
            <w:r w:rsidRPr="00290D1E">
              <w:rPr>
                <w:rFonts w:ascii="Liberation Serif" w:eastAsia="Calibri" w:hAnsi="Liberation Serif" w:cs="Liberation Serif"/>
              </w:rPr>
              <w:t xml:space="preserve"> </w:t>
            </w:r>
            <w:r w:rsidRPr="00290D1E">
              <w:rPr>
                <w:rFonts w:ascii="Liberation Serif" w:eastAsia="Calibri" w:hAnsi="Liberation Serif" w:cs="Liberation Serif"/>
              </w:rPr>
              <w:br/>
              <w:t>в Российской Федерации», пунктов, предусматривающих анализ воздействия таких проектов актов на состояние конкуренции</w:t>
            </w:r>
          </w:p>
        </w:tc>
        <w:tc>
          <w:tcPr>
            <w:tcW w:w="975" w:type="pct"/>
            <w:shd w:val="clear" w:color="auto" w:fill="auto"/>
          </w:tcPr>
          <w:p w:rsidR="009716C3" w:rsidRPr="00290D1E" w:rsidRDefault="009716C3" w:rsidP="005B47B4">
            <w:pPr>
              <w:spacing w:line="245" w:lineRule="auto"/>
              <w:ind w:left="205"/>
              <w:rPr>
                <w:rFonts w:ascii="Liberation Serif" w:eastAsia="Calibri" w:hAnsi="Liberation Serif" w:cs="Liberation Serif"/>
              </w:rPr>
            </w:pPr>
            <w:r w:rsidRPr="00290D1E">
              <w:rPr>
                <w:rFonts w:ascii="Liberation Serif" w:eastAsia="Calibri" w:hAnsi="Liberation Serif" w:cs="Liberation Serif"/>
              </w:rPr>
              <w:t>Наличие в порядке проведения оценки регулирующего воздействия проектов нормативных правовых актов городского округа Верхняя Пышма</w:t>
            </w:r>
            <w:r w:rsidRPr="00290D1E">
              <w:rPr>
                <w:rFonts w:ascii="Liberation Serif" w:eastAsia="Calibri" w:hAnsi="Liberation Serif" w:cs="Liberation Serif"/>
              </w:rPr>
              <w:br/>
              <w:t xml:space="preserve">и экспертизы нормативных правовых актов городского округа Верхняя Пышма, устанавливаемых </w:t>
            </w:r>
            <w:r w:rsidRPr="00290D1E">
              <w:rPr>
                <w:rFonts w:ascii="Liberation Serif" w:eastAsia="Calibri" w:hAnsi="Liberation Serif" w:cs="Liberation Serif"/>
              </w:rPr>
              <w:br/>
              <w:t xml:space="preserve">в соответствии </w:t>
            </w:r>
            <w:r w:rsidRPr="00290D1E">
              <w:rPr>
                <w:rFonts w:ascii="Liberation Serif" w:eastAsia="Calibri" w:hAnsi="Liberation Serif" w:cs="Liberation Serif"/>
              </w:rPr>
              <w:br/>
              <w:t>с Федеральными законами от 06.10.1999 № 184-ФЗ «</w:t>
            </w:r>
            <w:hyperlink r:id="rId8" w:history="1">
              <w:r w:rsidRPr="00290D1E">
                <w:rPr>
                  <w:rFonts w:ascii="Liberation Serif" w:eastAsia="Calibri" w:hAnsi="Liberation Serif" w:cs="Liberation Serif"/>
                </w:rPr>
                <w:t>Об общих принципах организации</w:t>
              </w:r>
            </w:hyperlink>
            <w:r w:rsidRPr="00290D1E">
              <w:rPr>
                <w:rFonts w:ascii="Liberation Serif" w:eastAsia="Calibri" w:hAnsi="Liberation Serif" w:cs="Liberation Serif"/>
              </w:rPr>
              <w:t xml:space="preserve"> законодательных (представительных) </w:t>
            </w:r>
            <w:r w:rsidRPr="00290D1E">
              <w:rPr>
                <w:rFonts w:ascii="Liberation Serif" w:eastAsia="Calibri" w:hAnsi="Liberation Serif" w:cs="Liberation Serif"/>
              </w:rPr>
              <w:br/>
              <w:t xml:space="preserve">и исполнительных органов государственной власти субъектов Российской Федерации» и от 06.10.2003 № 131-ФЗ </w:t>
            </w:r>
            <w:r w:rsidRPr="00290D1E">
              <w:rPr>
                <w:rFonts w:ascii="Liberation Serif" w:eastAsia="Calibri" w:hAnsi="Liberation Serif" w:cs="Liberation Serif"/>
              </w:rPr>
              <w:br/>
              <w:t>«</w:t>
            </w:r>
            <w:hyperlink r:id="rId9" w:history="1">
              <w:r w:rsidRPr="00290D1E">
                <w:rPr>
                  <w:rFonts w:ascii="Liberation Serif" w:eastAsia="Calibri" w:hAnsi="Liberation Serif" w:cs="Liberation Serif"/>
                </w:rPr>
                <w:t xml:space="preserve">Об общих </w:t>
              </w:r>
              <w:r w:rsidRPr="00290D1E">
                <w:rPr>
                  <w:rFonts w:ascii="Liberation Serif" w:eastAsia="Calibri" w:hAnsi="Liberation Serif" w:cs="Liberation Serif"/>
                </w:rPr>
                <w:lastRenderedPageBreak/>
                <w:t>принципах организации местного самоуправления</w:t>
              </w:r>
            </w:hyperlink>
            <w:r w:rsidRPr="00290D1E">
              <w:rPr>
                <w:rFonts w:ascii="Liberation Serif" w:eastAsia="Calibri" w:hAnsi="Liberation Serif" w:cs="Liberation Serif"/>
              </w:rPr>
              <w:t xml:space="preserve"> </w:t>
            </w:r>
            <w:r w:rsidRPr="00290D1E">
              <w:rPr>
                <w:rFonts w:ascii="Liberation Serif" w:eastAsia="Calibri" w:hAnsi="Liberation Serif" w:cs="Liberation Serif"/>
              </w:rPr>
              <w:br/>
              <w:t>в Российской Федерации», пунктов, предусматривающих анализ влияния таких проектов актов средней и высокой степени регулирующего воздействия на конкурентную среду в городском округе</w:t>
            </w:r>
          </w:p>
        </w:tc>
        <w:tc>
          <w:tcPr>
            <w:tcW w:w="452" w:type="pct"/>
            <w:shd w:val="clear" w:color="auto" w:fill="auto"/>
          </w:tcPr>
          <w:p w:rsidR="009716C3" w:rsidRPr="00290D1E" w:rsidRDefault="009716C3" w:rsidP="005B47B4">
            <w:pPr>
              <w:ind w:left="205"/>
              <w:rPr>
                <w:rFonts w:ascii="Liberation Serif" w:eastAsia="Calibri" w:hAnsi="Liberation Serif" w:cs="Liberation Serif"/>
              </w:rPr>
            </w:pPr>
            <w:r w:rsidRPr="00290D1E">
              <w:rPr>
                <w:rFonts w:ascii="Liberation Serif" w:eastAsia="Calibri" w:hAnsi="Liberation Serif" w:cs="Liberation Serif"/>
              </w:rPr>
              <w:lastRenderedPageBreak/>
              <w:t>2022–2025 годы</w:t>
            </w:r>
          </w:p>
        </w:tc>
        <w:tc>
          <w:tcPr>
            <w:tcW w:w="809" w:type="pct"/>
            <w:tcBorders>
              <w:bottom w:val="single" w:sz="4" w:space="0" w:color="auto"/>
            </w:tcBorders>
            <w:shd w:val="clear" w:color="auto" w:fill="auto"/>
          </w:tcPr>
          <w:p w:rsidR="009716C3" w:rsidRPr="00290D1E" w:rsidRDefault="009716C3" w:rsidP="005B47B4">
            <w:pPr>
              <w:spacing w:line="230" w:lineRule="auto"/>
              <w:ind w:left="205"/>
              <w:rPr>
                <w:rFonts w:ascii="Liberation Serif" w:eastAsia="Calibri" w:hAnsi="Liberation Serif" w:cs="Liberation Serif"/>
              </w:rPr>
            </w:pPr>
            <w:r w:rsidRPr="00290D1E">
              <w:rPr>
                <w:rFonts w:ascii="Liberation Serif" w:eastAsia="Calibri" w:hAnsi="Liberation Serif" w:cs="Liberation Serif"/>
              </w:rPr>
              <w:t>Комитет экономики и муниципального заказа администрации городского округа Верхняя Пышма</w:t>
            </w:r>
          </w:p>
        </w:tc>
      </w:tr>
      <w:tr w:rsidR="009716C3" w:rsidRPr="00290D1E" w:rsidTr="005B47B4">
        <w:trPr>
          <w:trHeight w:val="20"/>
        </w:trPr>
        <w:tc>
          <w:tcPr>
            <w:tcW w:w="312" w:type="pct"/>
            <w:shd w:val="clear" w:color="auto" w:fill="auto"/>
          </w:tcPr>
          <w:p w:rsidR="009716C3" w:rsidRPr="00290D1E" w:rsidRDefault="009716C3" w:rsidP="005B47B4">
            <w:pPr>
              <w:ind w:left="283" w:right="-541"/>
              <w:rPr>
                <w:rFonts w:ascii="Liberation Serif" w:eastAsia="Calibri" w:hAnsi="Liberation Serif" w:cs="Liberation Serif"/>
              </w:rPr>
            </w:pPr>
            <w:r w:rsidRPr="00290D1E">
              <w:rPr>
                <w:rFonts w:ascii="Liberation Serif" w:eastAsia="Calibri" w:hAnsi="Liberation Serif" w:cs="Liberation Serif"/>
              </w:rPr>
              <w:lastRenderedPageBreak/>
              <w:t>8.</w:t>
            </w:r>
          </w:p>
        </w:tc>
        <w:tc>
          <w:tcPr>
            <w:tcW w:w="4688" w:type="pct"/>
            <w:gridSpan w:val="5"/>
            <w:shd w:val="clear" w:color="auto" w:fill="auto"/>
          </w:tcPr>
          <w:p w:rsidR="009716C3" w:rsidRPr="00290D1E" w:rsidRDefault="009716C3" w:rsidP="005B47B4">
            <w:pPr>
              <w:ind w:left="205"/>
              <w:rPr>
                <w:rFonts w:ascii="Liberation Serif" w:eastAsia="Calibri" w:hAnsi="Liberation Serif" w:cs="Liberation Serif"/>
              </w:rPr>
            </w:pPr>
            <w:r w:rsidRPr="00290D1E">
              <w:rPr>
                <w:rFonts w:ascii="Liberation Serif" w:eastAsia="Calibri" w:hAnsi="Liberation Serif" w:cs="Liberation Serif"/>
                <w:b/>
              </w:rPr>
              <w:t>3. Совершенствование процессов управления объектами муниципальной собственности, обеспечение доступа к информации о муниципальном имуществе</w:t>
            </w:r>
          </w:p>
        </w:tc>
      </w:tr>
      <w:tr w:rsidR="009716C3" w:rsidRPr="00290D1E" w:rsidTr="005B47B4">
        <w:trPr>
          <w:trHeight w:val="20"/>
        </w:trPr>
        <w:tc>
          <w:tcPr>
            <w:tcW w:w="312" w:type="pct"/>
            <w:shd w:val="clear" w:color="auto" w:fill="auto"/>
          </w:tcPr>
          <w:p w:rsidR="009716C3" w:rsidRPr="00290D1E" w:rsidRDefault="009716C3" w:rsidP="005B47B4">
            <w:pPr>
              <w:ind w:left="283" w:right="-541"/>
              <w:rPr>
                <w:rFonts w:ascii="Liberation Serif" w:eastAsia="Calibri" w:hAnsi="Liberation Serif" w:cs="Liberation Serif"/>
              </w:rPr>
            </w:pPr>
            <w:r w:rsidRPr="00290D1E">
              <w:rPr>
                <w:rFonts w:ascii="Liberation Serif" w:eastAsia="Calibri" w:hAnsi="Liberation Serif" w:cs="Liberation Serif"/>
              </w:rPr>
              <w:t>9.</w:t>
            </w:r>
          </w:p>
        </w:tc>
        <w:tc>
          <w:tcPr>
            <w:tcW w:w="1220" w:type="pct"/>
            <w:vMerge w:val="restart"/>
            <w:shd w:val="clear" w:color="auto" w:fill="auto"/>
          </w:tcPr>
          <w:p w:rsidR="009716C3" w:rsidRPr="00290D1E" w:rsidRDefault="009716C3" w:rsidP="005B47B4">
            <w:pPr>
              <w:ind w:left="205"/>
              <w:rPr>
                <w:rFonts w:ascii="Liberation Serif" w:eastAsia="Calibri" w:hAnsi="Liberation Serif" w:cs="Liberation Serif"/>
              </w:rPr>
            </w:pPr>
            <w:r w:rsidRPr="00290D1E">
              <w:rPr>
                <w:rFonts w:ascii="Liberation Serif" w:eastAsia="Calibri" w:hAnsi="Liberation Serif" w:cs="Liberation Serif"/>
              </w:rPr>
              <w:t>Организация эффективного управления хозяйствующими субъектами с муниципальным участием</w:t>
            </w:r>
          </w:p>
        </w:tc>
        <w:tc>
          <w:tcPr>
            <w:tcW w:w="1232" w:type="pct"/>
            <w:shd w:val="clear" w:color="auto" w:fill="auto"/>
          </w:tcPr>
          <w:p w:rsidR="009716C3" w:rsidRPr="00290D1E" w:rsidRDefault="009716C3" w:rsidP="005B47B4">
            <w:pPr>
              <w:ind w:left="205"/>
              <w:rPr>
                <w:rFonts w:ascii="Liberation Serif" w:eastAsia="Calibri" w:hAnsi="Liberation Serif" w:cs="Liberation Serif"/>
              </w:rPr>
            </w:pPr>
            <w:r w:rsidRPr="00290D1E">
              <w:rPr>
                <w:rFonts w:ascii="Liberation Serif" w:eastAsia="Calibri" w:hAnsi="Liberation Serif" w:cs="Liberation Serif"/>
              </w:rPr>
              <w:t xml:space="preserve">Ежегодное проведение оценки эффективности использования муниципального имущества муниципальными учреждениями и предприятиями </w:t>
            </w:r>
          </w:p>
        </w:tc>
        <w:tc>
          <w:tcPr>
            <w:tcW w:w="975" w:type="pct"/>
            <w:shd w:val="clear" w:color="auto" w:fill="auto"/>
          </w:tcPr>
          <w:p w:rsidR="009716C3" w:rsidRPr="00290D1E" w:rsidRDefault="009716C3" w:rsidP="005B47B4">
            <w:pPr>
              <w:ind w:left="205"/>
              <w:rPr>
                <w:rFonts w:ascii="Liberation Serif" w:eastAsia="Calibri" w:hAnsi="Liberation Serif" w:cs="Liberation Serif"/>
              </w:rPr>
            </w:pPr>
            <w:r w:rsidRPr="00290D1E">
              <w:rPr>
                <w:rFonts w:ascii="Liberation Serif" w:eastAsia="Calibri" w:hAnsi="Liberation Serif" w:cs="Liberation Serif"/>
              </w:rPr>
              <w:t xml:space="preserve">Подготовлено заключение об оценке эффективности использования и управления муниципальным имуществом городского округа Верхняя Пышма </w:t>
            </w:r>
          </w:p>
        </w:tc>
        <w:tc>
          <w:tcPr>
            <w:tcW w:w="452" w:type="pct"/>
            <w:shd w:val="clear" w:color="auto" w:fill="auto"/>
          </w:tcPr>
          <w:p w:rsidR="009716C3" w:rsidRPr="00290D1E" w:rsidRDefault="009716C3" w:rsidP="005B47B4">
            <w:pPr>
              <w:ind w:left="205"/>
              <w:rPr>
                <w:rFonts w:ascii="Liberation Serif" w:eastAsia="Calibri" w:hAnsi="Liberation Serif" w:cs="Liberation Serif"/>
              </w:rPr>
            </w:pPr>
            <w:r w:rsidRPr="00290D1E">
              <w:rPr>
                <w:rFonts w:ascii="Liberation Serif" w:eastAsia="Calibri" w:hAnsi="Liberation Serif" w:cs="Liberation Serif"/>
              </w:rPr>
              <w:t>2022–2025 годы</w:t>
            </w:r>
          </w:p>
        </w:tc>
        <w:tc>
          <w:tcPr>
            <w:tcW w:w="809" w:type="pct"/>
            <w:shd w:val="clear" w:color="auto" w:fill="auto"/>
          </w:tcPr>
          <w:p w:rsidR="009716C3" w:rsidRPr="00290D1E" w:rsidRDefault="009716C3" w:rsidP="005B47B4">
            <w:pPr>
              <w:ind w:left="205"/>
              <w:rPr>
                <w:rFonts w:ascii="Liberation Serif" w:eastAsia="Calibri" w:hAnsi="Liberation Serif" w:cs="Liberation Serif"/>
              </w:rPr>
            </w:pPr>
            <w:r w:rsidRPr="00290D1E">
              <w:rPr>
                <w:rFonts w:ascii="Liberation Serif" w:eastAsia="Calibri" w:hAnsi="Liberation Serif" w:cs="Liberation Serif"/>
              </w:rPr>
              <w:t>Комитет по управлению имуществом администрации городского округа Верхняя Пышма</w:t>
            </w:r>
          </w:p>
        </w:tc>
      </w:tr>
      <w:tr w:rsidR="009716C3" w:rsidRPr="00290D1E" w:rsidTr="005B47B4">
        <w:trPr>
          <w:trHeight w:val="20"/>
        </w:trPr>
        <w:tc>
          <w:tcPr>
            <w:tcW w:w="312" w:type="pct"/>
            <w:shd w:val="clear" w:color="auto" w:fill="auto"/>
          </w:tcPr>
          <w:p w:rsidR="009716C3" w:rsidRPr="00290D1E" w:rsidRDefault="009716C3" w:rsidP="005B47B4">
            <w:pPr>
              <w:ind w:left="283" w:right="-541"/>
              <w:rPr>
                <w:rFonts w:ascii="Liberation Serif" w:eastAsia="Calibri" w:hAnsi="Liberation Serif" w:cs="Liberation Serif"/>
              </w:rPr>
            </w:pPr>
            <w:r w:rsidRPr="00290D1E">
              <w:rPr>
                <w:rFonts w:ascii="Liberation Serif" w:eastAsia="Calibri" w:hAnsi="Liberation Serif" w:cs="Liberation Serif"/>
              </w:rPr>
              <w:t>10.</w:t>
            </w:r>
          </w:p>
        </w:tc>
        <w:tc>
          <w:tcPr>
            <w:tcW w:w="1220" w:type="pct"/>
            <w:vMerge/>
            <w:shd w:val="clear" w:color="auto" w:fill="auto"/>
          </w:tcPr>
          <w:p w:rsidR="009716C3" w:rsidRPr="00290D1E" w:rsidRDefault="009716C3" w:rsidP="005B47B4">
            <w:pPr>
              <w:rPr>
                <w:rFonts w:ascii="Liberation Serif" w:hAnsi="Liberation Serif" w:cs="Liberation Serif"/>
                <w:highlight w:val="yellow"/>
              </w:rPr>
            </w:pPr>
          </w:p>
        </w:tc>
        <w:tc>
          <w:tcPr>
            <w:tcW w:w="1232" w:type="pct"/>
            <w:shd w:val="clear" w:color="auto" w:fill="auto"/>
          </w:tcPr>
          <w:p w:rsidR="009716C3" w:rsidRPr="00290D1E" w:rsidRDefault="009716C3" w:rsidP="005B47B4">
            <w:pPr>
              <w:ind w:left="205"/>
              <w:rPr>
                <w:rFonts w:ascii="Liberation Serif" w:eastAsia="Calibri" w:hAnsi="Liberation Serif" w:cs="Liberation Serif"/>
              </w:rPr>
            </w:pPr>
            <w:r w:rsidRPr="00290D1E">
              <w:rPr>
                <w:rFonts w:ascii="Liberation Serif" w:eastAsia="Calibri" w:hAnsi="Liberation Serif" w:cs="Liberation Serif"/>
              </w:rPr>
              <w:t>Подготовка, утверждение и реализация прогнозного плана</w:t>
            </w:r>
          </w:p>
          <w:p w:rsidR="009716C3" w:rsidRPr="00290D1E" w:rsidRDefault="009716C3" w:rsidP="005B47B4">
            <w:pPr>
              <w:ind w:left="205"/>
              <w:rPr>
                <w:rFonts w:ascii="Liberation Serif" w:eastAsia="Calibri" w:hAnsi="Liberation Serif" w:cs="Liberation Serif"/>
              </w:rPr>
            </w:pPr>
            <w:r w:rsidRPr="00290D1E">
              <w:rPr>
                <w:rFonts w:ascii="Liberation Serif" w:eastAsia="Calibri" w:hAnsi="Liberation Serif" w:cs="Liberation Serif"/>
              </w:rPr>
              <w:t xml:space="preserve">приватизации муниципального имущества </w:t>
            </w:r>
            <w:r w:rsidRPr="00290D1E">
              <w:rPr>
                <w:rFonts w:ascii="Liberation Serif" w:eastAsia="Calibri" w:hAnsi="Liberation Serif" w:cs="Liberation Serif"/>
              </w:rPr>
              <w:lastRenderedPageBreak/>
              <w:t xml:space="preserve">городского округа Верхняя Пышма </w:t>
            </w:r>
          </w:p>
        </w:tc>
        <w:tc>
          <w:tcPr>
            <w:tcW w:w="975" w:type="pct"/>
            <w:shd w:val="clear" w:color="auto" w:fill="auto"/>
          </w:tcPr>
          <w:p w:rsidR="009716C3" w:rsidRPr="00290D1E" w:rsidRDefault="009716C3" w:rsidP="005B47B4">
            <w:pPr>
              <w:ind w:left="205"/>
              <w:rPr>
                <w:rFonts w:ascii="Liberation Serif" w:eastAsia="Calibri" w:hAnsi="Liberation Serif" w:cs="Liberation Serif"/>
              </w:rPr>
            </w:pPr>
            <w:r w:rsidRPr="00290D1E">
              <w:rPr>
                <w:rFonts w:ascii="Liberation Serif" w:eastAsia="Calibri" w:hAnsi="Liberation Serif" w:cs="Liberation Serif"/>
              </w:rPr>
              <w:lastRenderedPageBreak/>
              <w:t xml:space="preserve">Ежегодно подготавливается проект решения Думы городского округа Верхняя Пышма «О прогнозном плане </w:t>
            </w:r>
            <w:r w:rsidRPr="00290D1E">
              <w:rPr>
                <w:rFonts w:ascii="Liberation Serif" w:eastAsia="Calibri" w:hAnsi="Liberation Serif" w:cs="Liberation Serif"/>
              </w:rPr>
              <w:lastRenderedPageBreak/>
              <w:t>приватизации муниципального имущества городского округа Верхняя Пышма»</w:t>
            </w:r>
          </w:p>
        </w:tc>
        <w:tc>
          <w:tcPr>
            <w:tcW w:w="452" w:type="pct"/>
            <w:shd w:val="clear" w:color="auto" w:fill="auto"/>
          </w:tcPr>
          <w:p w:rsidR="009716C3" w:rsidRPr="00290D1E" w:rsidRDefault="009716C3" w:rsidP="005B47B4">
            <w:pPr>
              <w:ind w:left="205"/>
              <w:rPr>
                <w:rFonts w:ascii="Liberation Serif" w:eastAsia="Calibri" w:hAnsi="Liberation Serif" w:cs="Liberation Serif"/>
              </w:rPr>
            </w:pPr>
            <w:r w:rsidRPr="00290D1E">
              <w:rPr>
                <w:rFonts w:ascii="Liberation Serif" w:eastAsia="Calibri" w:hAnsi="Liberation Serif" w:cs="Liberation Serif"/>
              </w:rPr>
              <w:lastRenderedPageBreak/>
              <w:t>2022–2025 годы</w:t>
            </w:r>
          </w:p>
        </w:tc>
        <w:tc>
          <w:tcPr>
            <w:tcW w:w="809" w:type="pct"/>
            <w:shd w:val="clear" w:color="auto" w:fill="auto"/>
          </w:tcPr>
          <w:p w:rsidR="009716C3" w:rsidRPr="00290D1E" w:rsidRDefault="009716C3" w:rsidP="005B47B4">
            <w:pPr>
              <w:ind w:left="205"/>
              <w:rPr>
                <w:rFonts w:ascii="Liberation Serif" w:eastAsia="Calibri" w:hAnsi="Liberation Serif" w:cs="Liberation Serif"/>
              </w:rPr>
            </w:pPr>
            <w:r w:rsidRPr="00290D1E">
              <w:rPr>
                <w:rFonts w:ascii="Liberation Serif" w:eastAsia="Calibri" w:hAnsi="Liberation Serif" w:cs="Liberation Serif"/>
              </w:rPr>
              <w:t>Комитет по управлению имуществом администрации городского округа Верхняя Пышма</w:t>
            </w:r>
          </w:p>
        </w:tc>
      </w:tr>
      <w:tr w:rsidR="009716C3" w:rsidRPr="00290D1E" w:rsidTr="005B47B4">
        <w:trPr>
          <w:trHeight w:val="20"/>
        </w:trPr>
        <w:tc>
          <w:tcPr>
            <w:tcW w:w="312" w:type="pct"/>
            <w:shd w:val="clear" w:color="auto" w:fill="auto"/>
          </w:tcPr>
          <w:p w:rsidR="009716C3" w:rsidRPr="00290D1E" w:rsidRDefault="009716C3" w:rsidP="005B47B4">
            <w:pPr>
              <w:ind w:left="283" w:right="-541"/>
              <w:rPr>
                <w:rFonts w:ascii="Liberation Serif" w:eastAsia="Calibri" w:hAnsi="Liberation Serif" w:cs="Liberation Serif"/>
              </w:rPr>
            </w:pPr>
            <w:r w:rsidRPr="00290D1E">
              <w:rPr>
                <w:rFonts w:ascii="Liberation Serif" w:eastAsia="Calibri" w:hAnsi="Liberation Serif" w:cs="Liberation Serif"/>
              </w:rPr>
              <w:lastRenderedPageBreak/>
              <w:t>11.</w:t>
            </w:r>
          </w:p>
        </w:tc>
        <w:tc>
          <w:tcPr>
            <w:tcW w:w="1220" w:type="pct"/>
            <w:shd w:val="clear" w:color="auto" w:fill="auto"/>
          </w:tcPr>
          <w:p w:rsidR="009716C3" w:rsidRPr="00290D1E" w:rsidRDefault="009716C3" w:rsidP="005B47B4">
            <w:pPr>
              <w:ind w:left="205"/>
              <w:rPr>
                <w:rFonts w:ascii="Liberation Serif" w:hAnsi="Liberation Serif" w:cs="Liberation Serif"/>
              </w:rPr>
            </w:pPr>
            <w:r w:rsidRPr="00290D1E">
              <w:rPr>
                <w:rFonts w:ascii="Liberation Serif" w:eastAsia="Calibri" w:hAnsi="Liberation Serif" w:cs="Liberation Serif"/>
              </w:rPr>
              <w:t>Обеспечение публичности процедуры распоряжения имуществом хозяйствующих субъектов с муниципальным участием</w:t>
            </w:r>
          </w:p>
        </w:tc>
        <w:tc>
          <w:tcPr>
            <w:tcW w:w="1232" w:type="pct"/>
            <w:shd w:val="clear" w:color="auto" w:fill="auto"/>
          </w:tcPr>
          <w:p w:rsidR="009716C3" w:rsidRPr="00290D1E" w:rsidRDefault="009716C3" w:rsidP="005B47B4">
            <w:pPr>
              <w:ind w:left="205"/>
              <w:rPr>
                <w:rFonts w:ascii="Liberation Serif" w:eastAsia="Calibri" w:hAnsi="Liberation Serif" w:cs="Liberation Serif"/>
              </w:rPr>
            </w:pPr>
            <w:r w:rsidRPr="00290D1E">
              <w:rPr>
                <w:rFonts w:ascii="Liberation Serif" w:eastAsia="Calibri" w:hAnsi="Liberation Serif" w:cs="Liberation Serif"/>
              </w:rPr>
              <w:t>Организация и проведение публичных торгов или иных конкурентных способов определения поставщиков (подрядчиков, исполнителей) при реализации и предоставлении во владение и (или) пользование, в том числе субъектам МСП, имущества хозяйствующими субъектами, доля участия муниципального образования в которых составляет 50 и более процентов</w:t>
            </w:r>
          </w:p>
        </w:tc>
        <w:tc>
          <w:tcPr>
            <w:tcW w:w="975" w:type="pct"/>
            <w:shd w:val="clear" w:color="auto" w:fill="auto"/>
          </w:tcPr>
          <w:p w:rsidR="009716C3" w:rsidRPr="00290D1E" w:rsidRDefault="009716C3" w:rsidP="005B47B4">
            <w:pPr>
              <w:ind w:left="205"/>
              <w:rPr>
                <w:rFonts w:ascii="Liberation Serif" w:eastAsia="Calibri" w:hAnsi="Liberation Serif" w:cs="Liberation Serif"/>
              </w:rPr>
            </w:pPr>
            <w:r w:rsidRPr="00290D1E">
              <w:rPr>
                <w:rFonts w:ascii="Liberation Serif" w:eastAsia="Calibri" w:hAnsi="Liberation Serif" w:cs="Liberation Serif"/>
              </w:rPr>
              <w:t>Отсутствие актов реагирования антимонопольного органа, вынесенных по результатам проверок хозяйствующих субъектов, доля участия муниципального образования в которых составляет 50 и более процентов</w:t>
            </w:r>
          </w:p>
        </w:tc>
        <w:tc>
          <w:tcPr>
            <w:tcW w:w="452" w:type="pct"/>
            <w:shd w:val="clear" w:color="auto" w:fill="auto"/>
          </w:tcPr>
          <w:p w:rsidR="009716C3" w:rsidRPr="00290D1E" w:rsidRDefault="009716C3" w:rsidP="005B47B4">
            <w:pPr>
              <w:ind w:left="205"/>
              <w:rPr>
                <w:rFonts w:ascii="Liberation Serif" w:eastAsia="Calibri" w:hAnsi="Liberation Serif" w:cs="Liberation Serif"/>
              </w:rPr>
            </w:pPr>
            <w:r w:rsidRPr="00290D1E">
              <w:rPr>
                <w:rFonts w:ascii="Liberation Serif" w:eastAsia="Calibri" w:hAnsi="Liberation Serif" w:cs="Liberation Serif"/>
              </w:rPr>
              <w:t>2022–2025 годы</w:t>
            </w:r>
          </w:p>
        </w:tc>
        <w:tc>
          <w:tcPr>
            <w:tcW w:w="809" w:type="pct"/>
            <w:shd w:val="clear" w:color="auto" w:fill="auto"/>
          </w:tcPr>
          <w:p w:rsidR="009716C3" w:rsidRPr="00290D1E" w:rsidRDefault="009716C3" w:rsidP="005B47B4">
            <w:pPr>
              <w:ind w:left="205"/>
              <w:rPr>
                <w:rFonts w:ascii="Liberation Serif" w:eastAsia="Calibri" w:hAnsi="Liberation Serif" w:cs="Liberation Serif"/>
              </w:rPr>
            </w:pPr>
            <w:r w:rsidRPr="00290D1E">
              <w:rPr>
                <w:rFonts w:ascii="Liberation Serif" w:eastAsia="Calibri" w:hAnsi="Liberation Serif" w:cs="Liberation Serif"/>
              </w:rPr>
              <w:t>Комитет по управлению имуществом администрации городского округа Верхняя Пышма</w:t>
            </w:r>
          </w:p>
        </w:tc>
      </w:tr>
      <w:tr w:rsidR="009716C3" w:rsidRPr="00290D1E" w:rsidTr="005B47B4">
        <w:trPr>
          <w:trHeight w:val="20"/>
        </w:trPr>
        <w:tc>
          <w:tcPr>
            <w:tcW w:w="312" w:type="pct"/>
            <w:shd w:val="clear" w:color="auto" w:fill="auto"/>
          </w:tcPr>
          <w:p w:rsidR="009716C3" w:rsidRPr="00290D1E" w:rsidRDefault="009716C3" w:rsidP="005B47B4">
            <w:pPr>
              <w:ind w:left="283" w:right="-541"/>
              <w:rPr>
                <w:rFonts w:ascii="Liberation Serif" w:eastAsia="Calibri" w:hAnsi="Liberation Serif" w:cs="Liberation Serif"/>
              </w:rPr>
            </w:pPr>
            <w:r w:rsidRPr="00290D1E">
              <w:rPr>
                <w:rFonts w:ascii="Liberation Serif" w:eastAsia="Calibri" w:hAnsi="Liberation Serif" w:cs="Liberation Serif"/>
              </w:rPr>
              <w:t>12.</w:t>
            </w:r>
          </w:p>
        </w:tc>
        <w:tc>
          <w:tcPr>
            <w:tcW w:w="1220" w:type="pct"/>
            <w:shd w:val="clear" w:color="auto" w:fill="auto"/>
          </w:tcPr>
          <w:p w:rsidR="009716C3" w:rsidRPr="00290D1E" w:rsidRDefault="009716C3" w:rsidP="005B47B4">
            <w:pPr>
              <w:ind w:left="205"/>
              <w:rPr>
                <w:rFonts w:ascii="Liberation Serif" w:hAnsi="Liberation Serif" w:cs="Liberation Serif"/>
              </w:rPr>
            </w:pPr>
            <w:r w:rsidRPr="00290D1E">
              <w:rPr>
                <w:rFonts w:ascii="Liberation Serif" w:eastAsia="Calibri" w:hAnsi="Liberation Serif" w:cs="Liberation Serif"/>
              </w:rPr>
              <w:t>Обеспечение и сохранение целевого использования муниципальных объектов недвижимого имущества в социальной сфере</w:t>
            </w:r>
          </w:p>
        </w:tc>
        <w:tc>
          <w:tcPr>
            <w:tcW w:w="1232" w:type="pct"/>
            <w:shd w:val="clear" w:color="auto" w:fill="auto"/>
          </w:tcPr>
          <w:p w:rsidR="009716C3" w:rsidRPr="00290D1E" w:rsidRDefault="009716C3" w:rsidP="005B47B4">
            <w:pPr>
              <w:ind w:left="205"/>
              <w:rPr>
                <w:rFonts w:ascii="Liberation Serif" w:eastAsia="Calibri" w:hAnsi="Liberation Serif" w:cs="Liberation Serif"/>
              </w:rPr>
            </w:pPr>
            <w:r w:rsidRPr="00290D1E">
              <w:rPr>
                <w:rFonts w:ascii="Liberation Serif" w:eastAsia="Calibri" w:hAnsi="Liberation Serif" w:cs="Liberation Serif"/>
              </w:rPr>
              <w:t>Проведение контрольных мероприятий по проверке целевого использования объектов муниципального недвижимого имущества в социальной сфере</w:t>
            </w:r>
          </w:p>
        </w:tc>
        <w:tc>
          <w:tcPr>
            <w:tcW w:w="975" w:type="pct"/>
            <w:shd w:val="clear" w:color="auto" w:fill="auto"/>
          </w:tcPr>
          <w:p w:rsidR="009716C3" w:rsidRPr="00290D1E" w:rsidRDefault="009716C3" w:rsidP="005B47B4">
            <w:pPr>
              <w:spacing w:line="254" w:lineRule="auto"/>
              <w:ind w:left="205"/>
              <w:rPr>
                <w:rFonts w:ascii="Liberation Serif" w:eastAsia="Calibri" w:hAnsi="Liberation Serif" w:cs="Liberation Serif"/>
              </w:rPr>
            </w:pPr>
            <w:r w:rsidRPr="00290D1E">
              <w:rPr>
                <w:rFonts w:ascii="Liberation Serif" w:eastAsia="Calibri" w:hAnsi="Liberation Serif" w:cs="Liberation Serif"/>
              </w:rPr>
              <w:t xml:space="preserve">Подготовка заключения по итогам проверки целевого использования муниципального недвижимого имущества </w:t>
            </w:r>
            <w:r w:rsidRPr="00290D1E">
              <w:rPr>
                <w:rFonts w:ascii="Liberation Serif" w:eastAsia="Calibri" w:hAnsi="Liberation Serif" w:cs="Liberation Serif"/>
              </w:rPr>
              <w:br/>
              <w:t>в социальной сфере</w:t>
            </w:r>
          </w:p>
        </w:tc>
        <w:tc>
          <w:tcPr>
            <w:tcW w:w="452" w:type="pct"/>
            <w:shd w:val="clear" w:color="auto" w:fill="auto"/>
          </w:tcPr>
          <w:p w:rsidR="009716C3" w:rsidRPr="00290D1E" w:rsidRDefault="009716C3" w:rsidP="005B47B4">
            <w:pPr>
              <w:ind w:left="205"/>
              <w:rPr>
                <w:rFonts w:ascii="Liberation Serif" w:eastAsia="Calibri" w:hAnsi="Liberation Serif" w:cs="Liberation Serif"/>
              </w:rPr>
            </w:pPr>
            <w:r w:rsidRPr="00290D1E">
              <w:rPr>
                <w:rFonts w:ascii="Liberation Serif" w:eastAsia="Calibri" w:hAnsi="Liberation Serif" w:cs="Liberation Serif"/>
              </w:rPr>
              <w:t>2022–2025 годы</w:t>
            </w:r>
          </w:p>
        </w:tc>
        <w:tc>
          <w:tcPr>
            <w:tcW w:w="809" w:type="pct"/>
            <w:shd w:val="clear" w:color="auto" w:fill="auto"/>
          </w:tcPr>
          <w:p w:rsidR="009716C3" w:rsidRPr="00290D1E" w:rsidRDefault="009716C3" w:rsidP="005B47B4">
            <w:pPr>
              <w:ind w:left="205"/>
              <w:rPr>
                <w:rFonts w:ascii="Liberation Serif" w:eastAsia="Calibri" w:hAnsi="Liberation Serif" w:cs="Liberation Serif"/>
              </w:rPr>
            </w:pPr>
            <w:r w:rsidRPr="00290D1E">
              <w:rPr>
                <w:rFonts w:ascii="Liberation Serif" w:eastAsia="Calibri" w:hAnsi="Liberation Serif" w:cs="Liberation Serif"/>
              </w:rPr>
              <w:t>Комитет по управлению имуществом администрации городского округа Верхняя Пышма,</w:t>
            </w:r>
          </w:p>
          <w:p w:rsidR="009716C3" w:rsidRPr="00290D1E" w:rsidRDefault="009716C3" w:rsidP="005B47B4">
            <w:pPr>
              <w:ind w:left="205"/>
              <w:rPr>
                <w:rFonts w:ascii="Liberation Serif" w:eastAsia="Calibri" w:hAnsi="Liberation Serif" w:cs="Liberation Serif"/>
              </w:rPr>
            </w:pPr>
            <w:r w:rsidRPr="00290D1E">
              <w:rPr>
                <w:rFonts w:ascii="Liberation Serif" w:eastAsia="Calibri" w:hAnsi="Liberation Serif" w:cs="Liberation Serif"/>
              </w:rPr>
              <w:t>Отдел социальной политики администрации городского округа Верхняя Пышма</w:t>
            </w:r>
          </w:p>
        </w:tc>
      </w:tr>
      <w:tr w:rsidR="009716C3" w:rsidRPr="00290D1E" w:rsidTr="005B47B4">
        <w:trPr>
          <w:trHeight w:val="20"/>
        </w:trPr>
        <w:tc>
          <w:tcPr>
            <w:tcW w:w="312" w:type="pct"/>
            <w:shd w:val="clear" w:color="auto" w:fill="auto"/>
          </w:tcPr>
          <w:p w:rsidR="009716C3" w:rsidRPr="00290D1E" w:rsidRDefault="009716C3" w:rsidP="005B47B4">
            <w:pPr>
              <w:ind w:left="283" w:right="-541"/>
              <w:rPr>
                <w:rFonts w:ascii="Liberation Serif" w:eastAsia="Calibri" w:hAnsi="Liberation Serif" w:cs="Liberation Serif"/>
              </w:rPr>
            </w:pPr>
            <w:r w:rsidRPr="00290D1E">
              <w:rPr>
                <w:rFonts w:ascii="Liberation Serif" w:eastAsia="Calibri" w:hAnsi="Liberation Serif" w:cs="Liberation Serif"/>
              </w:rPr>
              <w:lastRenderedPageBreak/>
              <w:t>13.</w:t>
            </w:r>
          </w:p>
        </w:tc>
        <w:tc>
          <w:tcPr>
            <w:tcW w:w="1220" w:type="pct"/>
            <w:shd w:val="clear" w:color="auto" w:fill="auto"/>
          </w:tcPr>
          <w:p w:rsidR="009716C3" w:rsidRPr="00290D1E" w:rsidRDefault="009716C3" w:rsidP="005B47B4">
            <w:pPr>
              <w:ind w:left="205"/>
              <w:rPr>
                <w:rFonts w:ascii="Liberation Serif" w:eastAsia="Calibri" w:hAnsi="Liberation Serif" w:cs="Liberation Serif"/>
              </w:rPr>
            </w:pPr>
            <w:r w:rsidRPr="00290D1E">
              <w:rPr>
                <w:rFonts w:ascii="Liberation Serif" w:eastAsia="Calibri" w:hAnsi="Liberation Serif" w:cs="Liberation Serif"/>
              </w:rPr>
              <w:t xml:space="preserve">Создание равных условий доступа </w:t>
            </w:r>
          </w:p>
          <w:p w:rsidR="009716C3" w:rsidRPr="00290D1E" w:rsidRDefault="009716C3" w:rsidP="005B47B4">
            <w:pPr>
              <w:ind w:left="205"/>
              <w:rPr>
                <w:rFonts w:ascii="Liberation Serif" w:eastAsia="Calibri" w:hAnsi="Liberation Serif" w:cs="Liberation Serif"/>
              </w:rPr>
            </w:pPr>
            <w:r w:rsidRPr="00290D1E">
              <w:rPr>
                <w:rFonts w:ascii="Liberation Serif" w:eastAsia="Calibri" w:hAnsi="Liberation Serif" w:cs="Liberation Serif"/>
              </w:rPr>
              <w:t>к информации о муниципальном имуществе</w:t>
            </w:r>
          </w:p>
        </w:tc>
        <w:tc>
          <w:tcPr>
            <w:tcW w:w="1232" w:type="pct"/>
            <w:shd w:val="clear" w:color="auto" w:fill="auto"/>
          </w:tcPr>
          <w:p w:rsidR="009716C3" w:rsidRPr="00290D1E" w:rsidRDefault="009716C3" w:rsidP="005B47B4">
            <w:pPr>
              <w:spacing w:line="254" w:lineRule="auto"/>
              <w:ind w:left="205"/>
              <w:rPr>
                <w:rFonts w:ascii="Liberation Serif" w:eastAsia="Calibri" w:hAnsi="Liberation Serif" w:cs="Liberation Serif"/>
              </w:rPr>
            </w:pPr>
            <w:r w:rsidRPr="00290D1E">
              <w:rPr>
                <w:rFonts w:ascii="Liberation Serif" w:eastAsia="Calibri" w:hAnsi="Liberation Serif" w:cs="Liberation Serif"/>
              </w:rPr>
              <w:t xml:space="preserve">Размещение информации </w:t>
            </w:r>
            <w:r w:rsidRPr="00290D1E">
              <w:rPr>
                <w:rFonts w:ascii="Liberation Serif" w:eastAsia="Calibri" w:hAnsi="Liberation Serif" w:cs="Liberation Serif"/>
              </w:rPr>
              <w:br/>
              <w:t>о муниципальном имуществе городского округа Верхняя Пышма, в том числе имуществе, включаемом в перечни для предоставления на льготных условиях субъектам МСП, о реализации такого имущества и предоставлении его во владение и (или) пользование путем размещения указанной информации на официальном сайте Российской Федерации в сети «Интернет» для размещения информации о проведении торгов (</w:t>
            </w:r>
            <w:hyperlink r:id="rId10" w:history="1">
              <w:r w:rsidRPr="00290D1E">
                <w:rPr>
                  <w:rFonts w:ascii="Liberation Serif" w:eastAsia="Calibri" w:hAnsi="Liberation Serif" w:cs="Liberation Serif"/>
                </w:rPr>
                <w:t>www.torgi.gov.ru</w:t>
              </w:r>
            </w:hyperlink>
            <w:r w:rsidRPr="00290D1E">
              <w:rPr>
                <w:rFonts w:ascii="Liberation Serif" w:eastAsia="Calibri" w:hAnsi="Liberation Serif" w:cs="Liberation Serif"/>
              </w:rPr>
              <w:t xml:space="preserve">) </w:t>
            </w:r>
            <w:r w:rsidRPr="00290D1E">
              <w:rPr>
                <w:rFonts w:ascii="Liberation Serif" w:eastAsia="Calibri" w:hAnsi="Liberation Serif" w:cs="Liberation Serif"/>
              </w:rPr>
              <w:br/>
              <w:t>и на официальном сайте уполномоченного органа в сети «Интернет»</w:t>
            </w:r>
          </w:p>
        </w:tc>
        <w:tc>
          <w:tcPr>
            <w:tcW w:w="975" w:type="pct"/>
            <w:shd w:val="clear" w:color="auto" w:fill="auto"/>
          </w:tcPr>
          <w:p w:rsidR="009716C3" w:rsidRPr="00290D1E" w:rsidRDefault="009716C3" w:rsidP="005B47B4">
            <w:pPr>
              <w:ind w:left="205"/>
              <w:rPr>
                <w:rFonts w:ascii="Liberation Serif" w:eastAsia="Calibri" w:hAnsi="Liberation Serif" w:cs="Liberation Serif"/>
              </w:rPr>
            </w:pPr>
            <w:r w:rsidRPr="00290D1E">
              <w:rPr>
                <w:rFonts w:ascii="Liberation Serif" w:eastAsia="Calibri" w:hAnsi="Liberation Serif" w:cs="Liberation Serif"/>
              </w:rPr>
              <w:t>Опубликована актуальная информация на официальном сайте администрации городского округа Верхняя Пышма в сети «Интернет»</w:t>
            </w:r>
          </w:p>
        </w:tc>
        <w:tc>
          <w:tcPr>
            <w:tcW w:w="452" w:type="pct"/>
            <w:shd w:val="clear" w:color="auto" w:fill="auto"/>
          </w:tcPr>
          <w:p w:rsidR="009716C3" w:rsidRPr="00290D1E" w:rsidRDefault="009716C3" w:rsidP="005B47B4">
            <w:pPr>
              <w:ind w:left="205"/>
              <w:rPr>
                <w:rFonts w:ascii="Liberation Serif" w:eastAsia="Calibri" w:hAnsi="Liberation Serif" w:cs="Liberation Serif"/>
              </w:rPr>
            </w:pPr>
            <w:r w:rsidRPr="00290D1E">
              <w:rPr>
                <w:rFonts w:ascii="Liberation Serif" w:eastAsia="Calibri" w:hAnsi="Liberation Serif" w:cs="Liberation Serif"/>
              </w:rPr>
              <w:t>2022–2025 годы</w:t>
            </w:r>
          </w:p>
        </w:tc>
        <w:tc>
          <w:tcPr>
            <w:tcW w:w="809" w:type="pct"/>
            <w:shd w:val="clear" w:color="auto" w:fill="auto"/>
          </w:tcPr>
          <w:p w:rsidR="009716C3" w:rsidRPr="00290D1E" w:rsidRDefault="009716C3" w:rsidP="005B47B4">
            <w:pPr>
              <w:ind w:left="205"/>
              <w:rPr>
                <w:rFonts w:ascii="Liberation Serif" w:eastAsia="Calibri" w:hAnsi="Liberation Serif" w:cs="Liberation Serif"/>
              </w:rPr>
            </w:pPr>
            <w:r w:rsidRPr="00290D1E">
              <w:rPr>
                <w:rFonts w:ascii="Liberation Serif" w:eastAsia="Calibri" w:hAnsi="Liberation Serif" w:cs="Liberation Serif"/>
              </w:rPr>
              <w:t>Комитет по управлению имуществом администрации городского округа Верхняя Пышма</w:t>
            </w:r>
          </w:p>
          <w:p w:rsidR="009716C3" w:rsidRPr="00290D1E" w:rsidRDefault="009716C3" w:rsidP="005B47B4">
            <w:pPr>
              <w:ind w:left="205"/>
              <w:rPr>
                <w:rFonts w:ascii="Liberation Serif" w:eastAsia="Calibri" w:hAnsi="Liberation Serif" w:cs="Liberation Serif"/>
              </w:rPr>
            </w:pPr>
          </w:p>
        </w:tc>
      </w:tr>
      <w:tr w:rsidR="009716C3" w:rsidRPr="00290D1E" w:rsidTr="005B47B4">
        <w:trPr>
          <w:trHeight w:val="20"/>
        </w:trPr>
        <w:tc>
          <w:tcPr>
            <w:tcW w:w="312" w:type="pct"/>
            <w:shd w:val="clear" w:color="auto" w:fill="auto"/>
          </w:tcPr>
          <w:p w:rsidR="009716C3" w:rsidRPr="00290D1E" w:rsidRDefault="009716C3" w:rsidP="005B47B4">
            <w:pPr>
              <w:ind w:left="283" w:right="-541"/>
              <w:rPr>
                <w:rFonts w:ascii="Liberation Serif" w:eastAsia="Calibri" w:hAnsi="Liberation Serif" w:cs="Liberation Serif"/>
              </w:rPr>
            </w:pPr>
            <w:r w:rsidRPr="00290D1E">
              <w:rPr>
                <w:rFonts w:ascii="Liberation Serif" w:eastAsia="Calibri" w:hAnsi="Liberation Serif" w:cs="Liberation Serif"/>
              </w:rPr>
              <w:t>14.</w:t>
            </w:r>
          </w:p>
        </w:tc>
        <w:tc>
          <w:tcPr>
            <w:tcW w:w="1220" w:type="pct"/>
            <w:vMerge w:val="restart"/>
            <w:shd w:val="clear" w:color="auto" w:fill="auto"/>
          </w:tcPr>
          <w:p w:rsidR="009716C3" w:rsidRPr="00290D1E" w:rsidRDefault="009716C3" w:rsidP="005B47B4">
            <w:pPr>
              <w:ind w:left="205"/>
              <w:rPr>
                <w:rFonts w:ascii="Liberation Serif" w:eastAsia="Calibri" w:hAnsi="Liberation Serif" w:cs="Liberation Serif"/>
                <w:highlight w:val="yellow"/>
              </w:rPr>
            </w:pPr>
          </w:p>
        </w:tc>
        <w:tc>
          <w:tcPr>
            <w:tcW w:w="1232" w:type="pct"/>
            <w:shd w:val="clear" w:color="auto" w:fill="auto"/>
          </w:tcPr>
          <w:p w:rsidR="009716C3" w:rsidRPr="00290D1E" w:rsidRDefault="009716C3" w:rsidP="005B47B4">
            <w:pPr>
              <w:ind w:left="205"/>
              <w:rPr>
                <w:rFonts w:ascii="Liberation Serif" w:eastAsia="Calibri" w:hAnsi="Liberation Serif" w:cs="Liberation Serif"/>
              </w:rPr>
            </w:pPr>
            <w:r w:rsidRPr="00290D1E">
              <w:rPr>
                <w:rFonts w:ascii="Liberation Serif" w:eastAsia="Calibri" w:hAnsi="Liberation Serif" w:cs="Liberation Serif"/>
              </w:rPr>
              <w:t xml:space="preserve">Обеспечение опубликования </w:t>
            </w:r>
            <w:r w:rsidRPr="00290D1E">
              <w:rPr>
                <w:rFonts w:ascii="Liberation Serif" w:eastAsia="Calibri" w:hAnsi="Liberation Serif" w:cs="Liberation Serif"/>
              </w:rPr>
              <w:br/>
              <w:t xml:space="preserve">и актуализации на официальном сайте городского округа Верхняя Пышма, информации об объектах, находящихся в муниципальной собственности, включая </w:t>
            </w:r>
            <w:r w:rsidRPr="00290D1E">
              <w:rPr>
                <w:rFonts w:ascii="Liberation Serif" w:eastAsia="Calibri" w:hAnsi="Liberation Serif" w:cs="Liberation Serif"/>
              </w:rPr>
              <w:lastRenderedPageBreak/>
              <w:t xml:space="preserve">сведения </w:t>
            </w:r>
            <w:r w:rsidRPr="00290D1E">
              <w:rPr>
                <w:rFonts w:ascii="Liberation Serif" w:eastAsia="Calibri" w:hAnsi="Liberation Serif" w:cs="Liberation Serif"/>
              </w:rPr>
              <w:br/>
              <w:t xml:space="preserve">о наименованиях объектов, </w:t>
            </w:r>
            <w:r w:rsidRPr="00290D1E">
              <w:rPr>
                <w:rFonts w:ascii="Liberation Serif" w:eastAsia="Calibri" w:hAnsi="Liberation Serif" w:cs="Liberation Serif"/>
              </w:rPr>
              <w:br/>
              <w:t xml:space="preserve">их местонахождении, характеристиках и целевом назначении объектов, существующих ограничениях </w:t>
            </w:r>
            <w:r w:rsidRPr="00290D1E">
              <w:rPr>
                <w:rFonts w:ascii="Liberation Serif" w:eastAsia="Calibri" w:hAnsi="Liberation Serif" w:cs="Liberation Serif"/>
              </w:rPr>
              <w:br/>
              <w:t>их использования и обременение правами третьих лиц (далее – объекты)</w:t>
            </w:r>
          </w:p>
        </w:tc>
        <w:tc>
          <w:tcPr>
            <w:tcW w:w="975" w:type="pct"/>
            <w:shd w:val="clear" w:color="auto" w:fill="auto"/>
          </w:tcPr>
          <w:p w:rsidR="009716C3" w:rsidRPr="00290D1E" w:rsidRDefault="009716C3" w:rsidP="005B47B4">
            <w:pPr>
              <w:ind w:left="205"/>
              <w:rPr>
                <w:rFonts w:ascii="Liberation Serif" w:eastAsia="Calibri" w:hAnsi="Liberation Serif" w:cs="Liberation Serif"/>
              </w:rPr>
            </w:pPr>
            <w:r w:rsidRPr="00290D1E">
              <w:rPr>
                <w:rFonts w:ascii="Liberation Serif" w:eastAsia="Calibri" w:hAnsi="Liberation Serif" w:cs="Liberation Serif"/>
              </w:rPr>
              <w:lastRenderedPageBreak/>
              <w:t>Размещена и обеспечена ежеквартальная актуализация</w:t>
            </w:r>
          </w:p>
          <w:p w:rsidR="009716C3" w:rsidRPr="00290D1E" w:rsidRDefault="009716C3" w:rsidP="005B47B4">
            <w:pPr>
              <w:ind w:left="205"/>
              <w:rPr>
                <w:rFonts w:ascii="Liberation Serif" w:eastAsia="Calibri" w:hAnsi="Liberation Serif" w:cs="Liberation Serif"/>
              </w:rPr>
            </w:pPr>
            <w:r w:rsidRPr="00290D1E">
              <w:rPr>
                <w:rFonts w:ascii="Liberation Serif" w:eastAsia="Calibri" w:hAnsi="Liberation Serif" w:cs="Liberation Serif"/>
              </w:rPr>
              <w:t xml:space="preserve">информации об объектах </w:t>
            </w:r>
            <w:r w:rsidRPr="00290D1E">
              <w:rPr>
                <w:rFonts w:ascii="Liberation Serif" w:eastAsia="Calibri" w:hAnsi="Liberation Serif" w:cs="Liberation Serif"/>
              </w:rPr>
              <w:br/>
              <w:t xml:space="preserve">на официальном сайте </w:t>
            </w:r>
            <w:r w:rsidRPr="00290D1E">
              <w:rPr>
                <w:rFonts w:ascii="Liberation Serif" w:eastAsia="Calibri" w:hAnsi="Liberation Serif" w:cs="Liberation Serif"/>
              </w:rPr>
              <w:lastRenderedPageBreak/>
              <w:t>городского округа Верхняя Пышма</w:t>
            </w:r>
          </w:p>
        </w:tc>
        <w:tc>
          <w:tcPr>
            <w:tcW w:w="452" w:type="pct"/>
            <w:shd w:val="clear" w:color="auto" w:fill="auto"/>
          </w:tcPr>
          <w:p w:rsidR="009716C3" w:rsidRPr="00290D1E" w:rsidRDefault="009716C3" w:rsidP="005B47B4">
            <w:pPr>
              <w:ind w:left="205"/>
              <w:rPr>
                <w:rFonts w:ascii="Liberation Serif" w:eastAsia="Calibri" w:hAnsi="Liberation Serif" w:cs="Liberation Serif"/>
              </w:rPr>
            </w:pPr>
            <w:r w:rsidRPr="00290D1E">
              <w:rPr>
                <w:rFonts w:ascii="Liberation Serif" w:eastAsia="Calibri" w:hAnsi="Liberation Serif" w:cs="Liberation Serif"/>
              </w:rPr>
              <w:lastRenderedPageBreak/>
              <w:t>2022–2025 годы</w:t>
            </w:r>
          </w:p>
        </w:tc>
        <w:tc>
          <w:tcPr>
            <w:tcW w:w="809" w:type="pct"/>
            <w:shd w:val="clear" w:color="auto" w:fill="auto"/>
          </w:tcPr>
          <w:p w:rsidR="009716C3" w:rsidRPr="00290D1E" w:rsidRDefault="009716C3" w:rsidP="005B47B4">
            <w:pPr>
              <w:ind w:left="205"/>
              <w:rPr>
                <w:rFonts w:ascii="Liberation Serif" w:eastAsia="Calibri" w:hAnsi="Liberation Serif" w:cs="Liberation Serif"/>
              </w:rPr>
            </w:pPr>
            <w:r w:rsidRPr="00290D1E">
              <w:rPr>
                <w:rFonts w:ascii="Liberation Serif" w:eastAsia="Calibri" w:hAnsi="Liberation Serif" w:cs="Liberation Serif"/>
              </w:rPr>
              <w:t>Комитет по управлению имуществом администрации городского округа Верхняя Пышма</w:t>
            </w:r>
          </w:p>
          <w:p w:rsidR="009716C3" w:rsidRPr="00290D1E" w:rsidRDefault="009716C3" w:rsidP="005B47B4">
            <w:pPr>
              <w:ind w:left="205"/>
              <w:rPr>
                <w:rFonts w:ascii="Liberation Serif" w:eastAsia="Calibri" w:hAnsi="Liberation Serif" w:cs="Liberation Serif"/>
              </w:rPr>
            </w:pPr>
          </w:p>
        </w:tc>
      </w:tr>
      <w:tr w:rsidR="009716C3" w:rsidRPr="00290D1E" w:rsidTr="005B47B4">
        <w:trPr>
          <w:trHeight w:val="20"/>
        </w:trPr>
        <w:tc>
          <w:tcPr>
            <w:tcW w:w="312" w:type="pct"/>
            <w:shd w:val="clear" w:color="auto" w:fill="auto"/>
          </w:tcPr>
          <w:p w:rsidR="009716C3" w:rsidRPr="00290D1E" w:rsidRDefault="009716C3" w:rsidP="005B47B4">
            <w:pPr>
              <w:ind w:left="283" w:right="-541"/>
              <w:rPr>
                <w:rFonts w:ascii="Liberation Serif" w:eastAsia="Calibri" w:hAnsi="Liberation Serif" w:cs="Liberation Serif"/>
              </w:rPr>
            </w:pPr>
            <w:r w:rsidRPr="00290D1E">
              <w:rPr>
                <w:rFonts w:ascii="Liberation Serif" w:eastAsia="Calibri" w:hAnsi="Liberation Serif" w:cs="Liberation Serif"/>
              </w:rPr>
              <w:lastRenderedPageBreak/>
              <w:t>15.</w:t>
            </w:r>
          </w:p>
        </w:tc>
        <w:tc>
          <w:tcPr>
            <w:tcW w:w="1220" w:type="pct"/>
            <w:vMerge/>
            <w:shd w:val="clear" w:color="auto" w:fill="auto"/>
          </w:tcPr>
          <w:p w:rsidR="009716C3" w:rsidRPr="00290D1E" w:rsidRDefault="009716C3" w:rsidP="005B47B4">
            <w:pPr>
              <w:ind w:left="205"/>
              <w:rPr>
                <w:rFonts w:ascii="Liberation Serif" w:eastAsia="Calibri" w:hAnsi="Liberation Serif" w:cs="Liberation Serif"/>
                <w:highlight w:val="yellow"/>
              </w:rPr>
            </w:pPr>
          </w:p>
        </w:tc>
        <w:tc>
          <w:tcPr>
            <w:tcW w:w="1232" w:type="pct"/>
            <w:shd w:val="clear" w:color="auto" w:fill="auto"/>
          </w:tcPr>
          <w:p w:rsidR="009716C3" w:rsidRPr="00290D1E" w:rsidRDefault="009716C3" w:rsidP="005B47B4">
            <w:pPr>
              <w:ind w:left="205"/>
              <w:rPr>
                <w:rFonts w:ascii="Liberation Serif" w:eastAsia="Calibri" w:hAnsi="Liberation Serif" w:cs="Liberation Serif"/>
              </w:rPr>
            </w:pPr>
            <w:r w:rsidRPr="00290D1E">
              <w:rPr>
                <w:rFonts w:ascii="Liberation Serif" w:eastAsia="Calibri" w:hAnsi="Liberation Serif" w:cs="Liberation Serif"/>
              </w:rPr>
              <w:t>Определение состава имущества, находящемся в собственности городского округа,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w:t>
            </w:r>
          </w:p>
        </w:tc>
        <w:tc>
          <w:tcPr>
            <w:tcW w:w="975" w:type="pct"/>
            <w:shd w:val="clear" w:color="auto" w:fill="auto"/>
          </w:tcPr>
          <w:p w:rsidR="009716C3" w:rsidRPr="00290D1E" w:rsidRDefault="009716C3" w:rsidP="005B47B4">
            <w:pPr>
              <w:ind w:left="205"/>
              <w:rPr>
                <w:rFonts w:ascii="Liberation Serif" w:eastAsia="Calibri" w:hAnsi="Liberation Serif" w:cs="Liberation Serif"/>
              </w:rPr>
            </w:pPr>
            <w:r w:rsidRPr="00290D1E">
              <w:rPr>
                <w:rFonts w:ascii="Liberation Serif" w:eastAsia="Calibri" w:hAnsi="Liberation Serif" w:cs="Liberation Serif"/>
              </w:rPr>
              <w:t>Сформирован перечень муниципального имущества,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w:t>
            </w:r>
          </w:p>
        </w:tc>
        <w:tc>
          <w:tcPr>
            <w:tcW w:w="452" w:type="pct"/>
            <w:shd w:val="clear" w:color="auto" w:fill="auto"/>
          </w:tcPr>
          <w:p w:rsidR="009716C3" w:rsidRPr="00290D1E" w:rsidRDefault="009716C3" w:rsidP="005B47B4">
            <w:pPr>
              <w:ind w:left="205"/>
              <w:rPr>
                <w:rFonts w:ascii="Liberation Serif" w:eastAsia="Calibri" w:hAnsi="Liberation Serif" w:cs="Liberation Serif"/>
              </w:rPr>
            </w:pPr>
            <w:r w:rsidRPr="00290D1E">
              <w:rPr>
                <w:rFonts w:ascii="Liberation Serif" w:eastAsia="Calibri" w:hAnsi="Liberation Serif" w:cs="Liberation Serif"/>
              </w:rPr>
              <w:t>2022–2023 годы</w:t>
            </w:r>
          </w:p>
        </w:tc>
        <w:tc>
          <w:tcPr>
            <w:tcW w:w="809" w:type="pct"/>
            <w:shd w:val="clear" w:color="auto" w:fill="auto"/>
          </w:tcPr>
          <w:p w:rsidR="009716C3" w:rsidRPr="00290D1E" w:rsidRDefault="009716C3" w:rsidP="005B47B4">
            <w:pPr>
              <w:ind w:left="205"/>
              <w:rPr>
                <w:rFonts w:ascii="Liberation Serif" w:eastAsia="Calibri" w:hAnsi="Liberation Serif" w:cs="Liberation Serif"/>
              </w:rPr>
            </w:pPr>
            <w:r w:rsidRPr="00290D1E">
              <w:rPr>
                <w:rFonts w:ascii="Liberation Serif" w:eastAsia="Calibri" w:hAnsi="Liberation Serif" w:cs="Liberation Serif"/>
              </w:rPr>
              <w:t>Комитет по управлению имуществом администрации городского округа Верхняя Пышма</w:t>
            </w:r>
          </w:p>
          <w:p w:rsidR="009716C3" w:rsidRPr="00290D1E" w:rsidRDefault="009716C3" w:rsidP="005B47B4">
            <w:pPr>
              <w:ind w:left="205"/>
              <w:rPr>
                <w:rFonts w:ascii="Liberation Serif" w:eastAsia="Calibri" w:hAnsi="Liberation Serif" w:cs="Liberation Serif"/>
              </w:rPr>
            </w:pPr>
          </w:p>
        </w:tc>
      </w:tr>
      <w:tr w:rsidR="009716C3" w:rsidRPr="00290D1E" w:rsidTr="005B47B4">
        <w:trPr>
          <w:trHeight w:val="20"/>
        </w:trPr>
        <w:tc>
          <w:tcPr>
            <w:tcW w:w="312" w:type="pct"/>
            <w:shd w:val="clear" w:color="auto" w:fill="auto"/>
          </w:tcPr>
          <w:p w:rsidR="009716C3" w:rsidRPr="00290D1E" w:rsidRDefault="009716C3" w:rsidP="005B47B4">
            <w:pPr>
              <w:ind w:left="283" w:right="-541"/>
              <w:rPr>
                <w:rFonts w:ascii="Liberation Serif" w:eastAsia="Calibri" w:hAnsi="Liberation Serif" w:cs="Liberation Serif"/>
              </w:rPr>
            </w:pPr>
            <w:r w:rsidRPr="00290D1E">
              <w:rPr>
                <w:rFonts w:ascii="Liberation Serif" w:eastAsia="Calibri" w:hAnsi="Liberation Serif" w:cs="Liberation Serif"/>
              </w:rPr>
              <w:t>16.</w:t>
            </w:r>
          </w:p>
        </w:tc>
        <w:tc>
          <w:tcPr>
            <w:tcW w:w="1220" w:type="pct"/>
            <w:vMerge/>
            <w:shd w:val="clear" w:color="auto" w:fill="auto"/>
          </w:tcPr>
          <w:p w:rsidR="009716C3" w:rsidRPr="00290D1E" w:rsidRDefault="009716C3" w:rsidP="005B47B4">
            <w:pPr>
              <w:ind w:left="205"/>
              <w:rPr>
                <w:rFonts w:ascii="Liberation Serif" w:eastAsia="Calibri" w:hAnsi="Liberation Serif" w:cs="Liberation Serif"/>
                <w:highlight w:val="yellow"/>
              </w:rPr>
            </w:pPr>
          </w:p>
        </w:tc>
        <w:tc>
          <w:tcPr>
            <w:tcW w:w="1232" w:type="pct"/>
            <w:shd w:val="clear" w:color="auto" w:fill="auto"/>
          </w:tcPr>
          <w:p w:rsidR="009716C3" w:rsidRPr="00290D1E" w:rsidRDefault="009716C3" w:rsidP="005B47B4">
            <w:pPr>
              <w:ind w:left="205"/>
              <w:rPr>
                <w:rFonts w:ascii="Liberation Serif" w:eastAsia="Calibri" w:hAnsi="Liberation Serif" w:cs="Liberation Serif"/>
              </w:rPr>
            </w:pPr>
            <w:r w:rsidRPr="00290D1E">
              <w:rPr>
                <w:rFonts w:ascii="Liberation Serif" w:eastAsia="Calibri" w:hAnsi="Liberation Serif" w:cs="Liberation Serif"/>
              </w:rPr>
              <w:t xml:space="preserve">Обеспечение приватизации либо перепрофилирования (изменение целевого назначения) имущества, находящегося в собственности городского округа Верхняя Пышма, не соответствующего </w:t>
            </w:r>
            <w:r w:rsidRPr="00290D1E">
              <w:rPr>
                <w:rFonts w:ascii="Liberation Serif" w:eastAsia="Calibri" w:hAnsi="Liberation Serif" w:cs="Liberation Serif"/>
              </w:rPr>
              <w:lastRenderedPageBreak/>
              <w:t>требованиям отнесения к категории имущества, предназначенного для реализации функций и полномочий органов местного самоуправления</w:t>
            </w:r>
          </w:p>
        </w:tc>
        <w:tc>
          <w:tcPr>
            <w:tcW w:w="975" w:type="pct"/>
            <w:shd w:val="clear" w:color="auto" w:fill="auto"/>
          </w:tcPr>
          <w:p w:rsidR="009716C3" w:rsidRPr="00290D1E" w:rsidRDefault="009716C3" w:rsidP="005B47B4">
            <w:pPr>
              <w:ind w:left="205"/>
              <w:rPr>
                <w:rFonts w:ascii="Liberation Serif" w:eastAsia="Calibri" w:hAnsi="Liberation Serif" w:cs="Liberation Serif"/>
              </w:rPr>
            </w:pPr>
            <w:r w:rsidRPr="00290D1E">
              <w:rPr>
                <w:rFonts w:ascii="Liberation Serif" w:eastAsia="Calibri" w:hAnsi="Liberation Serif" w:cs="Liberation Serif"/>
              </w:rPr>
              <w:lastRenderedPageBreak/>
              <w:t xml:space="preserve">Проведены торги по продаже или мероприятия по перепрофилированию муниципального имущества, не соответствующего требованиям </w:t>
            </w:r>
            <w:r w:rsidRPr="00290D1E">
              <w:rPr>
                <w:rFonts w:ascii="Liberation Serif" w:eastAsia="Calibri" w:hAnsi="Liberation Serif" w:cs="Liberation Serif"/>
              </w:rPr>
              <w:lastRenderedPageBreak/>
              <w:t>отнесения к категории имущества, предназначенного для реализации функций и полномочий органов местного самоуправления</w:t>
            </w:r>
          </w:p>
        </w:tc>
        <w:tc>
          <w:tcPr>
            <w:tcW w:w="452" w:type="pct"/>
            <w:shd w:val="clear" w:color="auto" w:fill="auto"/>
          </w:tcPr>
          <w:p w:rsidR="009716C3" w:rsidRPr="00290D1E" w:rsidRDefault="009716C3" w:rsidP="005B47B4">
            <w:pPr>
              <w:ind w:left="205"/>
              <w:rPr>
                <w:rFonts w:ascii="Liberation Serif" w:eastAsia="Calibri" w:hAnsi="Liberation Serif" w:cs="Liberation Serif"/>
              </w:rPr>
            </w:pPr>
            <w:r w:rsidRPr="00290D1E">
              <w:rPr>
                <w:rFonts w:ascii="Liberation Serif" w:eastAsia="Calibri" w:hAnsi="Liberation Serif" w:cs="Liberation Serif"/>
              </w:rPr>
              <w:lastRenderedPageBreak/>
              <w:t>2022–2025 годы</w:t>
            </w:r>
          </w:p>
        </w:tc>
        <w:tc>
          <w:tcPr>
            <w:tcW w:w="809" w:type="pct"/>
            <w:shd w:val="clear" w:color="auto" w:fill="auto"/>
          </w:tcPr>
          <w:p w:rsidR="009716C3" w:rsidRPr="00290D1E" w:rsidRDefault="009716C3" w:rsidP="005B47B4">
            <w:pPr>
              <w:ind w:left="205"/>
              <w:rPr>
                <w:rFonts w:ascii="Liberation Serif" w:eastAsia="Calibri" w:hAnsi="Liberation Serif" w:cs="Liberation Serif"/>
              </w:rPr>
            </w:pPr>
            <w:r w:rsidRPr="00290D1E">
              <w:rPr>
                <w:rFonts w:ascii="Liberation Serif" w:eastAsia="Calibri" w:hAnsi="Liberation Serif" w:cs="Liberation Serif"/>
              </w:rPr>
              <w:t>Комитет по управлению имуществом администрации городского округа Верхняя Пышма</w:t>
            </w:r>
          </w:p>
          <w:p w:rsidR="009716C3" w:rsidRPr="00290D1E" w:rsidRDefault="009716C3" w:rsidP="005B47B4">
            <w:pPr>
              <w:ind w:left="205"/>
              <w:rPr>
                <w:rFonts w:ascii="Liberation Serif" w:eastAsia="Calibri" w:hAnsi="Liberation Serif" w:cs="Liberation Serif"/>
              </w:rPr>
            </w:pPr>
          </w:p>
        </w:tc>
      </w:tr>
      <w:tr w:rsidR="009716C3" w:rsidRPr="00290D1E" w:rsidTr="005B47B4">
        <w:trPr>
          <w:trHeight w:val="20"/>
        </w:trPr>
        <w:tc>
          <w:tcPr>
            <w:tcW w:w="312" w:type="pct"/>
            <w:shd w:val="clear" w:color="auto" w:fill="auto"/>
          </w:tcPr>
          <w:p w:rsidR="009716C3" w:rsidRPr="00290D1E" w:rsidRDefault="009716C3" w:rsidP="005B47B4">
            <w:pPr>
              <w:ind w:left="283" w:right="-541"/>
              <w:rPr>
                <w:rFonts w:ascii="Liberation Serif" w:eastAsia="Calibri" w:hAnsi="Liberation Serif" w:cs="Liberation Serif"/>
              </w:rPr>
            </w:pPr>
            <w:r w:rsidRPr="00290D1E">
              <w:rPr>
                <w:rFonts w:ascii="Liberation Serif" w:eastAsia="Calibri" w:hAnsi="Liberation Serif" w:cs="Liberation Serif"/>
              </w:rPr>
              <w:lastRenderedPageBreak/>
              <w:t>17.</w:t>
            </w:r>
          </w:p>
        </w:tc>
        <w:tc>
          <w:tcPr>
            <w:tcW w:w="4688" w:type="pct"/>
            <w:gridSpan w:val="5"/>
            <w:shd w:val="clear" w:color="auto" w:fill="auto"/>
          </w:tcPr>
          <w:p w:rsidR="009716C3" w:rsidRPr="00290D1E" w:rsidRDefault="009716C3" w:rsidP="005B47B4">
            <w:pPr>
              <w:ind w:left="205"/>
              <w:rPr>
                <w:rFonts w:ascii="Liberation Serif" w:eastAsia="Calibri" w:hAnsi="Liberation Serif" w:cs="Liberation Serif"/>
              </w:rPr>
            </w:pPr>
            <w:r w:rsidRPr="00290D1E">
              <w:rPr>
                <w:rFonts w:ascii="Liberation Serif" w:eastAsia="Calibri" w:hAnsi="Liberation Serif" w:cs="Liberation Serif"/>
                <w:b/>
              </w:rPr>
              <w:t>4. Поддержка МСП и индивидуальной предпринимательской инициативы</w:t>
            </w:r>
          </w:p>
        </w:tc>
      </w:tr>
      <w:tr w:rsidR="009716C3" w:rsidRPr="00290D1E" w:rsidTr="005B47B4">
        <w:trPr>
          <w:trHeight w:val="20"/>
        </w:trPr>
        <w:tc>
          <w:tcPr>
            <w:tcW w:w="312" w:type="pct"/>
            <w:shd w:val="clear" w:color="auto" w:fill="auto"/>
          </w:tcPr>
          <w:p w:rsidR="009716C3" w:rsidRPr="00290D1E" w:rsidRDefault="009716C3" w:rsidP="005B47B4">
            <w:pPr>
              <w:spacing w:line="233" w:lineRule="auto"/>
              <w:ind w:left="283" w:right="-541"/>
              <w:rPr>
                <w:rFonts w:ascii="Liberation Serif" w:eastAsia="Calibri" w:hAnsi="Liberation Serif" w:cs="Liberation Serif"/>
              </w:rPr>
            </w:pPr>
            <w:r w:rsidRPr="00290D1E">
              <w:rPr>
                <w:rFonts w:ascii="Liberation Serif" w:eastAsia="Calibri" w:hAnsi="Liberation Serif" w:cs="Liberation Serif"/>
              </w:rPr>
              <w:t>18.</w:t>
            </w:r>
          </w:p>
        </w:tc>
        <w:tc>
          <w:tcPr>
            <w:tcW w:w="1220" w:type="pct"/>
            <w:shd w:val="clear" w:color="auto" w:fill="auto"/>
          </w:tcPr>
          <w:p w:rsidR="009716C3" w:rsidRPr="00290D1E" w:rsidRDefault="009716C3" w:rsidP="005B47B4">
            <w:pPr>
              <w:ind w:left="205"/>
              <w:rPr>
                <w:rFonts w:ascii="Liberation Serif" w:eastAsia="Calibri" w:hAnsi="Liberation Serif" w:cs="Liberation Serif"/>
              </w:rPr>
            </w:pPr>
            <w:r w:rsidRPr="00290D1E">
              <w:rPr>
                <w:rFonts w:ascii="Liberation Serif" w:eastAsia="Calibri" w:hAnsi="Liberation Serif" w:cs="Liberation Serif"/>
              </w:rPr>
              <w:t>Повышение конкурентоспособности товаров, работ, услуг субъектов МСП</w:t>
            </w:r>
          </w:p>
        </w:tc>
        <w:tc>
          <w:tcPr>
            <w:tcW w:w="1232" w:type="pct"/>
            <w:shd w:val="clear" w:color="auto" w:fill="auto"/>
          </w:tcPr>
          <w:p w:rsidR="009716C3" w:rsidRPr="00290D1E" w:rsidRDefault="009716C3" w:rsidP="005B47B4">
            <w:pPr>
              <w:spacing w:line="245" w:lineRule="auto"/>
              <w:ind w:left="205"/>
              <w:rPr>
                <w:rFonts w:ascii="Liberation Serif" w:eastAsia="Calibri" w:hAnsi="Liberation Serif" w:cs="Liberation Serif"/>
              </w:rPr>
            </w:pPr>
            <w:r w:rsidRPr="00290D1E">
              <w:rPr>
                <w:rFonts w:ascii="Liberation Serif" w:eastAsia="Calibri" w:hAnsi="Liberation Serif" w:cs="Liberation Serif"/>
              </w:rPr>
              <w:t>Организация оказания услуг и мер поддержки субъектам МСП Верхнепышминским фондом поддержки предпринимательства</w:t>
            </w:r>
            <w:r w:rsidRPr="00290D1E">
              <w:rPr>
                <w:rFonts w:ascii="Liberation Serif" w:eastAsia="Calibri" w:hAnsi="Liberation Serif" w:cs="Liberation Serif"/>
              </w:rPr>
              <w:br/>
              <w:t xml:space="preserve">в том числе консультационной </w:t>
            </w:r>
            <w:r w:rsidRPr="00290D1E">
              <w:rPr>
                <w:rFonts w:ascii="Liberation Serif" w:eastAsia="Calibri" w:hAnsi="Liberation Serif" w:cs="Liberation Serif"/>
              </w:rPr>
              <w:br/>
              <w:t>и образовательной поддержки</w:t>
            </w:r>
          </w:p>
        </w:tc>
        <w:tc>
          <w:tcPr>
            <w:tcW w:w="975" w:type="pct"/>
            <w:shd w:val="clear" w:color="auto" w:fill="auto"/>
          </w:tcPr>
          <w:p w:rsidR="009716C3" w:rsidRPr="00290D1E" w:rsidRDefault="009716C3" w:rsidP="005B47B4">
            <w:pPr>
              <w:ind w:left="205"/>
              <w:rPr>
                <w:rFonts w:ascii="Liberation Serif" w:eastAsia="Calibri" w:hAnsi="Liberation Serif" w:cs="Liberation Serif"/>
              </w:rPr>
            </w:pPr>
            <w:r w:rsidRPr="00290D1E">
              <w:rPr>
                <w:rFonts w:ascii="Liberation Serif" w:eastAsia="Calibri" w:hAnsi="Liberation Serif" w:cs="Liberation Serif"/>
              </w:rPr>
              <w:t>Количество субъектов МСП, охваченных услугами:</w:t>
            </w:r>
          </w:p>
          <w:p w:rsidR="009716C3" w:rsidRPr="00290D1E" w:rsidRDefault="009716C3" w:rsidP="005B47B4">
            <w:pPr>
              <w:ind w:left="205"/>
              <w:rPr>
                <w:rFonts w:ascii="Liberation Serif" w:eastAsia="Calibri" w:hAnsi="Liberation Serif" w:cs="Liberation Serif"/>
              </w:rPr>
            </w:pPr>
            <w:r w:rsidRPr="00290D1E">
              <w:rPr>
                <w:rFonts w:ascii="Liberation Serif" w:eastAsia="Calibri" w:hAnsi="Liberation Serif" w:cs="Liberation Serif"/>
              </w:rPr>
              <w:t>2022 год – не менее 600 единиц</w:t>
            </w:r>
          </w:p>
          <w:p w:rsidR="009716C3" w:rsidRPr="00290D1E" w:rsidRDefault="009716C3" w:rsidP="005B47B4">
            <w:pPr>
              <w:ind w:left="205"/>
              <w:rPr>
                <w:rFonts w:ascii="Liberation Serif" w:eastAsia="Calibri" w:hAnsi="Liberation Serif" w:cs="Liberation Serif"/>
              </w:rPr>
            </w:pPr>
            <w:r w:rsidRPr="00290D1E">
              <w:rPr>
                <w:rFonts w:ascii="Liberation Serif" w:eastAsia="Calibri" w:hAnsi="Liberation Serif" w:cs="Liberation Serif"/>
              </w:rPr>
              <w:t>2023 год –</w:t>
            </w:r>
            <w:r w:rsidRPr="00290D1E">
              <w:t xml:space="preserve"> </w:t>
            </w:r>
            <w:r w:rsidRPr="00290D1E">
              <w:rPr>
                <w:rFonts w:ascii="Liberation Serif" w:eastAsia="Calibri" w:hAnsi="Liberation Serif" w:cs="Liberation Serif"/>
              </w:rPr>
              <w:t>не менее 600 единиц</w:t>
            </w:r>
          </w:p>
          <w:p w:rsidR="009716C3" w:rsidRPr="00290D1E" w:rsidRDefault="009716C3" w:rsidP="005B47B4">
            <w:pPr>
              <w:ind w:left="205"/>
              <w:rPr>
                <w:rFonts w:ascii="Liberation Serif" w:eastAsia="Calibri" w:hAnsi="Liberation Serif" w:cs="Liberation Serif"/>
              </w:rPr>
            </w:pPr>
            <w:r w:rsidRPr="00290D1E">
              <w:rPr>
                <w:rFonts w:ascii="Liberation Serif" w:eastAsia="Calibri" w:hAnsi="Liberation Serif" w:cs="Liberation Serif"/>
              </w:rPr>
              <w:t>2024 год – не менее 600 единиц</w:t>
            </w:r>
          </w:p>
          <w:p w:rsidR="009716C3" w:rsidRPr="00290D1E" w:rsidRDefault="009716C3" w:rsidP="005B47B4">
            <w:pPr>
              <w:ind w:left="205"/>
              <w:rPr>
                <w:rFonts w:ascii="Liberation Serif" w:eastAsia="Calibri" w:hAnsi="Liberation Serif" w:cs="Liberation Serif"/>
              </w:rPr>
            </w:pPr>
            <w:r w:rsidRPr="00290D1E">
              <w:rPr>
                <w:rFonts w:ascii="Liberation Serif" w:eastAsia="Calibri" w:hAnsi="Liberation Serif" w:cs="Liberation Serif"/>
              </w:rPr>
              <w:t>2025 год -</w:t>
            </w:r>
            <w:r w:rsidRPr="00290D1E">
              <w:t xml:space="preserve"> </w:t>
            </w:r>
            <w:r w:rsidRPr="00290D1E">
              <w:rPr>
                <w:rFonts w:ascii="Liberation Serif" w:eastAsia="Calibri" w:hAnsi="Liberation Serif" w:cs="Liberation Serif"/>
              </w:rPr>
              <w:t>не менее 600 единиц</w:t>
            </w:r>
          </w:p>
        </w:tc>
        <w:tc>
          <w:tcPr>
            <w:tcW w:w="452" w:type="pct"/>
            <w:shd w:val="clear" w:color="auto" w:fill="auto"/>
          </w:tcPr>
          <w:p w:rsidR="009716C3" w:rsidRPr="00290D1E" w:rsidRDefault="009716C3" w:rsidP="005B47B4">
            <w:pPr>
              <w:ind w:left="205"/>
              <w:rPr>
                <w:rFonts w:ascii="Liberation Serif" w:eastAsia="Calibri" w:hAnsi="Liberation Serif" w:cs="Liberation Serif"/>
              </w:rPr>
            </w:pPr>
            <w:r w:rsidRPr="00290D1E">
              <w:rPr>
                <w:rFonts w:ascii="Liberation Serif" w:eastAsia="Calibri" w:hAnsi="Liberation Serif" w:cs="Liberation Serif"/>
              </w:rPr>
              <w:t>2022–2025 годы</w:t>
            </w:r>
          </w:p>
        </w:tc>
        <w:tc>
          <w:tcPr>
            <w:tcW w:w="809" w:type="pct"/>
            <w:shd w:val="clear" w:color="auto" w:fill="auto"/>
          </w:tcPr>
          <w:p w:rsidR="009716C3" w:rsidRPr="00290D1E" w:rsidRDefault="009716C3" w:rsidP="005B47B4">
            <w:pPr>
              <w:ind w:left="205"/>
              <w:rPr>
                <w:rFonts w:ascii="Liberation Serif" w:eastAsia="Calibri" w:hAnsi="Liberation Serif" w:cs="Liberation Serif"/>
              </w:rPr>
            </w:pPr>
            <w:r w:rsidRPr="00290D1E">
              <w:rPr>
                <w:rFonts w:ascii="Liberation Serif" w:eastAsia="Calibri" w:hAnsi="Liberation Serif" w:cs="Liberation Serif"/>
              </w:rPr>
              <w:t>Верхнепышминский фонд поддержки предпринимателей</w:t>
            </w:r>
          </w:p>
        </w:tc>
      </w:tr>
      <w:tr w:rsidR="009716C3" w:rsidRPr="00290D1E" w:rsidTr="005B47B4">
        <w:trPr>
          <w:trHeight w:val="20"/>
        </w:trPr>
        <w:tc>
          <w:tcPr>
            <w:tcW w:w="312" w:type="pct"/>
            <w:shd w:val="clear" w:color="auto" w:fill="auto"/>
          </w:tcPr>
          <w:p w:rsidR="009716C3" w:rsidRPr="00290D1E" w:rsidRDefault="009716C3" w:rsidP="005B47B4">
            <w:pPr>
              <w:spacing w:line="233" w:lineRule="auto"/>
              <w:ind w:left="283" w:right="-541"/>
              <w:rPr>
                <w:rFonts w:ascii="Liberation Serif" w:eastAsia="Calibri" w:hAnsi="Liberation Serif" w:cs="Liberation Serif"/>
              </w:rPr>
            </w:pPr>
            <w:r w:rsidRPr="00290D1E">
              <w:rPr>
                <w:rFonts w:ascii="Liberation Serif" w:eastAsia="Calibri" w:hAnsi="Liberation Serif" w:cs="Liberation Serif"/>
              </w:rPr>
              <w:t>19.</w:t>
            </w:r>
          </w:p>
        </w:tc>
        <w:tc>
          <w:tcPr>
            <w:tcW w:w="1220" w:type="pct"/>
            <w:vMerge w:val="restart"/>
            <w:shd w:val="clear" w:color="auto" w:fill="auto"/>
          </w:tcPr>
          <w:p w:rsidR="009716C3" w:rsidRPr="00290D1E" w:rsidRDefault="009716C3" w:rsidP="005B47B4">
            <w:pPr>
              <w:ind w:left="205"/>
              <w:rPr>
                <w:rFonts w:ascii="Liberation Serif" w:eastAsia="Calibri" w:hAnsi="Liberation Serif" w:cs="Liberation Serif"/>
              </w:rPr>
            </w:pPr>
            <w:r w:rsidRPr="00290D1E">
              <w:rPr>
                <w:rFonts w:ascii="Liberation Serif" w:eastAsia="Calibri" w:hAnsi="Liberation Serif" w:cs="Liberation Serif"/>
              </w:rPr>
              <w:t>Стимулирование новых предпринимательских инициатив</w:t>
            </w:r>
          </w:p>
        </w:tc>
        <w:tc>
          <w:tcPr>
            <w:tcW w:w="1232" w:type="pct"/>
            <w:shd w:val="clear" w:color="auto" w:fill="auto"/>
          </w:tcPr>
          <w:p w:rsidR="009716C3" w:rsidRPr="00290D1E" w:rsidRDefault="009716C3" w:rsidP="005B47B4">
            <w:pPr>
              <w:spacing w:line="230" w:lineRule="auto"/>
              <w:ind w:left="205"/>
              <w:rPr>
                <w:rFonts w:ascii="Liberation Serif" w:eastAsia="Calibri" w:hAnsi="Liberation Serif" w:cs="Liberation Serif"/>
              </w:rPr>
            </w:pPr>
            <w:r w:rsidRPr="00290D1E">
              <w:rPr>
                <w:rFonts w:ascii="Liberation Serif" w:eastAsia="Calibri" w:hAnsi="Liberation Serif" w:cs="Liberation Serif"/>
              </w:rPr>
              <w:t>Реализация подпрограммы 3. «Поддержка и развитие субъектов малого и среднего предпринимательства в городском округе Верхняя Пышма до 2024 года» муниципальной программы</w:t>
            </w:r>
          </w:p>
          <w:p w:rsidR="009716C3" w:rsidRPr="00290D1E" w:rsidRDefault="009716C3" w:rsidP="005B47B4">
            <w:pPr>
              <w:spacing w:line="230" w:lineRule="auto"/>
              <w:ind w:left="205"/>
              <w:rPr>
                <w:rFonts w:ascii="Liberation Serif" w:eastAsia="Calibri" w:hAnsi="Liberation Serif" w:cs="Liberation Serif"/>
              </w:rPr>
            </w:pPr>
            <w:r w:rsidRPr="00290D1E">
              <w:rPr>
                <w:rFonts w:ascii="Liberation Serif" w:eastAsia="Calibri" w:hAnsi="Liberation Serif" w:cs="Liberation Serif"/>
              </w:rPr>
              <w:t>«Совершенствование социально-экономической политики на территории городского округа Верхняя Пышма до 2024 года»</w:t>
            </w:r>
          </w:p>
        </w:tc>
        <w:tc>
          <w:tcPr>
            <w:tcW w:w="975" w:type="pct"/>
            <w:shd w:val="clear" w:color="auto" w:fill="auto"/>
          </w:tcPr>
          <w:p w:rsidR="009716C3" w:rsidRPr="00290D1E" w:rsidRDefault="009716C3" w:rsidP="005B47B4">
            <w:pPr>
              <w:spacing w:line="230" w:lineRule="auto"/>
              <w:ind w:left="205"/>
              <w:rPr>
                <w:rFonts w:ascii="Liberation Serif" w:eastAsia="Calibri" w:hAnsi="Liberation Serif" w:cs="Liberation Serif"/>
              </w:rPr>
            </w:pPr>
            <w:r w:rsidRPr="00290D1E">
              <w:rPr>
                <w:rFonts w:ascii="Liberation Serif" w:eastAsia="Calibri" w:hAnsi="Liberation Serif" w:cs="Liberation Serif"/>
              </w:rPr>
              <w:t>Доля зарегистрированных в течении отчетного года субъектов МСП с помощью Верхнепышминского фонда поддержки предпринимателей, процентов</w:t>
            </w:r>
          </w:p>
          <w:p w:rsidR="009716C3" w:rsidRPr="00290D1E" w:rsidRDefault="009716C3" w:rsidP="005B47B4">
            <w:pPr>
              <w:spacing w:line="230" w:lineRule="auto"/>
              <w:ind w:left="205"/>
              <w:rPr>
                <w:rFonts w:ascii="Liberation Serif" w:eastAsia="Calibri" w:hAnsi="Liberation Serif" w:cs="Liberation Serif"/>
              </w:rPr>
            </w:pPr>
            <w:r w:rsidRPr="00290D1E">
              <w:rPr>
                <w:rFonts w:ascii="Liberation Serif" w:eastAsia="Calibri" w:hAnsi="Liberation Serif" w:cs="Liberation Serif"/>
              </w:rPr>
              <w:t>2022 год – не менее 10</w:t>
            </w:r>
          </w:p>
          <w:p w:rsidR="009716C3" w:rsidRPr="00290D1E" w:rsidRDefault="009716C3" w:rsidP="005B47B4">
            <w:pPr>
              <w:spacing w:line="230" w:lineRule="auto"/>
              <w:ind w:left="205"/>
              <w:rPr>
                <w:rFonts w:ascii="Liberation Serif" w:eastAsia="Calibri" w:hAnsi="Liberation Serif" w:cs="Liberation Serif"/>
              </w:rPr>
            </w:pPr>
            <w:r w:rsidRPr="00290D1E">
              <w:rPr>
                <w:rFonts w:ascii="Liberation Serif" w:eastAsia="Calibri" w:hAnsi="Liberation Serif" w:cs="Liberation Serif"/>
              </w:rPr>
              <w:t>2023</w:t>
            </w:r>
            <w:r w:rsidRPr="00290D1E">
              <w:t xml:space="preserve"> год - </w:t>
            </w:r>
            <w:r w:rsidRPr="00290D1E">
              <w:rPr>
                <w:rFonts w:ascii="Liberation Serif" w:eastAsia="Calibri" w:hAnsi="Liberation Serif" w:cs="Liberation Serif"/>
              </w:rPr>
              <w:t>не менее 10</w:t>
            </w:r>
          </w:p>
          <w:p w:rsidR="009716C3" w:rsidRPr="00290D1E" w:rsidRDefault="009716C3" w:rsidP="005B47B4">
            <w:pPr>
              <w:spacing w:line="230" w:lineRule="auto"/>
              <w:ind w:left="205"/>
              <w:rPr>
                <w:rFonts w:ascii="Liberation Serif" w:eastAsia="Calibri" w:hAnsi="Liberation Serif" w:cs="Liberation Serif"/>
              </w:rPr>
            </w:pPr>
            <w:r w:rsidRPr="00290D1E">
              <w:rPr>
                <w:rFonts w:ascii="Liberation Serif" w:eastAsia="Calibri" w:hAnsi="Liberation Serif" w:cs="Liberation Serif"/>
              </w:rPr>
              <w:t>2024 год - не менее 10</w:t>
            </w:r>
          </w:p>
          <w:p w:rsidR="009716C3" w:rsidRPr="00290D1E" w:rsidRDefault="009716C3" w:rsidP="005B47B4">
            <w:pPr>
              <w:spacing w:line="230" w:lineRule="auto"/>
              <w:ind w:left="205"/>
              <w:rPr>
                <w:rFonts w:ascii="Liberation Serif" w:eastAsia="Calibri" w:hAnsi="Liberation Serif" w:cs="Liberation Serif"/>
                <w:highlight w:val="yellow"/>
              </w:rPr>
            </w:pPr>
            <w:r w:rsidRPr="00290D1E">
              <w:rPr>
                <w:rFonts w:ascii="Liberation Serif" w:eastAsia="Calibri" w:hAnsi="Liberation Serif" w:cs="Liberation Serif"/>
              </w:rPr>
              <w:lastRenderedPageBreak/>
              <w:t>2025 год - не менее 10</w:t>
            </w:r>
          </w:p>
        </w:tc>
        <w:tc>
          <w:tcPr>
            <w:tcW w:w="452" w:type="pct"/>
            <w:shd w:val="clear" w:color="auto" w:fill="auto"/>
          </w:tcPr>
          <w:p w:rsidR="009716C3" w:rsidRPr="00290D1E" w:rsidRDefault="009716C3" w:rsidP="005B47B4">
            <w:pPr>
              <w:ind w:left="205"/>
              <w:rPr>
                <w:rFonts w:ascii="Liberation Serif" w:eastAsia="Calibri" w:hAnsi="Liberation Serif" w:cs="Liberation Serif"/>
              </w:rPr>
            </w:pPr>
            <w:r w:rsidRPr="00290D1E">
              <w:rPr>
                <w:rFonts w:ascii="Liberation Serif" w:eastAsia="Calibri" w:hAnsi="Liberation Serif" w:cs="Liberation Serif"/>
              </w:rPr>
              <w:lastRenderedPageBreak/>
              <w:t>2022–2025 годы</w:t>
            </w:r>
          </w:p>
        </w:tc>
        <w:tc>
          <w:tcPr>
            <w:tcW w:w="809" w:type="pct"/>
            <w:shd w:val="clear" w:color="auto" w:fill="auto"/>
          </w:tcPr>
          <w:p w:rsidR="009716C3" w:rsidRPr="00290D1E" w:rsidRDefault="009716C3" w:rsidP="005B47B4">
            <w:pPr>
              <w:ind w:left="205"/>
              <w:rPr>
                <w:rFonts w:ascii="Liberation Serif" w:eastAsia="Calibri" w:hAnsi="Liberation Serif" w:cs="Liberation Serif"/>
              </w:rPr>
            </w:pPr>
            <w:r w:rsidRPr="00290D1E">
              <w:rPr>
                <w:rFonts w:ascii="Liberation Serif" w:eastAsia="Calibri" w:hAnsi="Liberation Serif" w:cs="Liberation Serif"/>
              </w:rPr>
              <w:t>Верхнепышминский фонд поддержки предпринимателей</w:t>
            </w:r>
          </w:p>
        </w:tc>
      </w:tr>
      <w:tr w:rsidR="009716C3" w:rsidRPr="00290D1E" w:rsidTr="005B47B4">
        <w:trPr>
          <w:trHeight w:val="20"/>
        </w:trPr>
        <w:tc>
          <w:tcPr>
            <w:tcW w:w="312" w:type="pct"/>
            <w:shd w:val="clear" w:color="auto" w:fill="auto"/>
          </w:tcPr>
          <w:p w:rsidR="009716C3" w:rsidRPr="00290D1E" w:rsidRDefault="009716C3" w:rsidP="005B47B4">
            <w:pPr>
              <w:spacing w:line="233" w:lineRule="auto"/>
              <w:ind w:left="283" w:right="-541"/>
              <w:rPr>
                <w:rFonts w:ascii="Liberation Serif" w:eastAsia="Calibri" w:hAnsi="Liberation Serif" w:cs="Liberation Serif"/>
              </w:rPr>
            </w:pPr>
            <w:r w:rsidRPr="00290D1E">
              <w:rPr>
                <w:rFonts w:ascii="Liberation Serif" w:eastAsia="Calibri" w:hAnsi="Liberation Serif" w:cs="Liberation Serif"/>
              </w:rPr>
              <w:lastRenderedPageBreak/>
              <w:t>20.</w:t>
            </w:r>
          </w:p>
        </w:tc>
        <w:tc>
          <w:tcPr>
            <w:tcW w:w="1220" w:type="pct"/>
            <w:vMerge/>
            <w:shd w:val="clear" w:color="auto" w:fill="auto"/>
          </w:tcPr>
          <w:p w:rsidR="009716C3" w:rsidRPr="00290D1E" w:rsidRDefault="009716C3" w:rsidP="005B47B4">
            <w:pPr>
              <w:ind w:left="205"/>
              <w:rPr>
                <w:rFonts w:ascii="Liberation Serif" w:eastAsia="Calibri" w:hAnsi="Liberation Serif" w:cs="Liberation Serif"/>
                <w:highlight w:val="yellow"/>
              </w:rPr>
            </w:pPr>
          </w:p>
        </w:tc>
        <w:tc>
          <w:tcPr>
            <w:tcW w:w="1232" w:type="pct"/>
            <w:tcBorders>
              <w:top w:val="nil"/>
            </w:tcBorders>
            <w:shd w:val="clear" w:color="auto" w:fill="auto"/>
          </w:tcPr>
          <w:p w:rsidR="009716C3" w:rsidRPr="00290D1E" w:rsidRDefault="009716C3" w:rsidP="005B47B4">
            <w:pPr>
              <w:ind w:left="205"/>
              <w:rPr>
                <w:rFonts w:ascii="Liberation Serif" w:eastAsia="Calibri" w:hAnsi="Liberation Serif" w:cs="Liberation Serif"/>
              </w:rPr>
            </w:pPr>
            <w:r w:rsidRPr="00290D1E">
              <w:rPr>
                <w:rFonts w:ascii="Liberation Serif" w:eastAsia="Calibri" w:hAnsi="Liberation Serif" w:cs="Liberation Serif"/>
              </w:rPr>
              <w:t xml:space="preserve">Создание благоприятных условий осуществления деятельности </w:t>
            </w:r>
            <w:r w:rsidRPr="00290D1E">
              <w:rPr>
                <w:rFonts w:ascii="Liberation Serif" w:eastAsia="Calibri" w:hAnsi="Liberation Serif" w:cs="Liberation Serif"/>
              </w:rPr>
              <w:br/>
              <w:t xml:space="preserve">для самозанятых граждан городского округа Верхняя Пышма, стимулирующих </w:t>
            </w:r>
          </w:p>
          <w:p w:rsidR="009716C3" w:rsidRPr="00290D1E" w:rsidRDefault="009716C3" w:rsidP="005B47B4">
            <w:pPr>
              <w:ind w:left="205"/>
              <w:rPr>
                <w:rFonts w:ascii="Liberation Serif" w:eastAsia="Calibri" w:hAnsi="Liberation Serif" w:cs="Liberation Serif"/>
              </w:rPr>
            </w:pPr>
            <w:r w:rsidRPr="00290D1E">
              <w:rPr>
                <w:rFonts w:ascii="Liberation Serif" w:eastAsia="Calibri" w:hAnsi="Liberation Serif" w:cs="Liberation Serif"/>
              </w:rPr>
              <w:t>их к фиксации своего статуса</w:t>
            </w:r>
          </w:p>
        </w:tc>
        <w:tc>
          <w:tcPr>
            <w:tcW w:w="975" w:type="pct"/>
            <w:shd w:val="clear" w:color="auto" w:fill="auto"/>
          </w:tcPr>
          <w:p w:rsidR="009716C3" w:rsidRPr="00290D1E" w:rsidRDefault="009716C3" w:rsidP="005B47B4">
            <w:pPr>
              <w:ind w:left="205"/>
              <w:rPr>
                <w:rFonts w:ascii="Liberation Serif" w:eastAsia="Calibri" w:hAnsi="Liberation Serif" w:cs="Liberation Serif"/>
              </w:rPr>
            </w:pPr>
            <w:r w:rsidRPr="00290D1E">
              <w:rPr>
                <w:rFonts w:ascii="Liberation Serif" w:eastAsia="Calibri" w:hAnsi="Liberation Serif" w:cs="Liberation Serif"/>
              </w:rPr>
              <w:t>Количество самозанятых граждан, получивших услуги, в том числе прошедших программы обучения:</w:t>
            </w:r>
          </w:p>
          <w:p w:rsidR="009716C3" w:rsidRPr="00290D1E" w:rsidRDefault="009716C3" w:rsidP="005B47B4">
            <w:pPr>
              <w:ind w:left="205"/>
              <w:rPr>
                <w:rFonts w:ascii="Liberation Serif" w:eastAsia="Calibri" w:hAnsi="Liberation Serif" w:cs="Liberation Serif"/>
              </w:rPr>
            </w:pPr>
            <w:r w:rsidRPr="00290D1E">
              <w:rPr>
                <w:rFonts w:ascii="Liberation Serif" w:eastAsia="Calibri" w:hAnsi="Liberation Serif" w:cs="Liberation Serif"/>
              </w:rPr>
              <w:t>2022 год – 30 человек;</w:t>
            </w:r>
          </w:p>
          <w:p w:rsidR="009716C3" w:rsidRPr="00290D1E" w:rsidRDefault="009716C3" w:rsidP="005B47B4">
            <w:pPr>
              <w:ind w:left="205"/>
              <w:rPr>
                <w:rFonts w:ascii="Liberation Serif" w:eastAsia="Calibri" w:hAnsi="Liberation Serif" w:cs="Liberation Serif"/>
              </w:rPr>
            </w:pPr>
            <w:r w:rsidRPr="00290D1E">
              <w:rPr>
                <w:rFonts w:ascii="Liberation Serif" w:eastAsia="Calibri" w:hAnsi="Liberation Serif" w:cs="Liberation Serif"/>
              </w:rPr>
              <w:t>2023 год – 30 человек;</w:t>
            </w:r>
          </w:p>
          <w:p w:rsidR="009716C3" w:rsidRPr="00290D1E" w:rsidRDefault="009716C3" w:rsidP="005B47B4">
            <w:pPr>
              <w:ind w:left="205"/>
              <w:rPr>
                <w:rFonts w:ascii="Liberation Serif" w:eastAsia="Calibri" w:hAnsi="Liberation Serif" w:cs="Liberation Serif"/>
              </w:rPr>
            </w:pPr>
            <w:r w:rsidRPr="00290D1E">
              <w:rPr>
                <w:rFonts w:ascii="Liberation Serif" w:eastAsia="Calibri" w:hAnsi="Liberation Serif" w:cs="Liberation Serif"/>
              </w:rPr>
              <w:t xml:space="preserve">2024 год – 30 человек; </w:t>
            </w:r>
          </w:p>
          <w:p w:rsidR="009716C3" w:rsidRPr="00290D1E" w:rsidRDefault="009716C3" w:rsidP="005B47B4">
            <w:pPr>
              <w:ind w:left="205"/>
              <w:rPr>
                <w:rFonts w:ascii="Liberation Serif" w:eastAsia="Calibri" w:hAnsi="Liberation Serif" w:cs="Liberation Serif"/>
              </w:rPr>
            </w:pPr>
            <w:r w:rsidRPr="00290D1E">
              <w:rPr>
                <w:rFonts w:ascii="Liberation Serif" w:eastAsia="Calibri" w:hAnsi="Liberation Serif" w:cs="Liberation Serif"/>
              </w:rPr>
              <w:t xml:space="preserve">2025 год – 30 человек </w:t>
            </w:r>
          </w:p>
        </w:tc>
        <w:tc>
          <w:tcPr>
            <w:tcW w:w="452" w:type="pct"/>
            <w:shd w:val="clear" w:color="auto" w:fill="auto"/>
          </w:tcPr>
          <w:p w:rsidR="009716C3" w:rsidRPr="00290D1E" w:rsidRDefault="009716C3" w:rsidP="005B47B4">
            <w:pPr>
              <w:ind w:left="205"/>
              <w:rPr>
                <w:rFonts w:ascii="Liberation Serif" w:eastAsia="Calibri" w:hAnsi="Liberation Serif" w:cs="Liberation Serif"/>
              </w:rPr>
            </w:pPr>
            <w:r w:rsidRPr="00290D1E">
              <w:rPr>
                <w:rFonts w:ascii="Liberation Serif" w:eastAsia="Calibri" w:hAnsi="Liberation Serif" w:cs="Liberation Serif"/>
              </w:rPr>
              <w:t>2022–2025 годы</w:t>
            </w:r>
          </w:p>
        </w:tc>
        <w:tc>
          <w:tcPr>
            <w:tcW w:w="809" w:type="pct"/>
            <w:shd w:val="clear" w:color="auto" w:fill="auto"/>
          </w:tcPr>
          <w:p w:rsidR="009716C3" w:rsidRPr="00290D1E" w:rsidRDefault="009716C3" w:rsidP="005B47B4">
            <w:pPr>
              <w:ind w:left="205"/>
              <w:rPr>
                <w:rFonts w:ascii="Liberation Serif" w:eastAsia="Calibri" w:hAnsi="Liberation Serif" w:cs="Liberation Serif"/>
              </w:rPr>
            </w:pPr>
            <w:r w:rsidRPr="00290D1E">
              <w:rPr>
                <w:rFonts w:ascii="Liberation Serif" w:eastAsia="Calibri" w:hAnsi="Liberation Serif" w:cs="Liberation Serif"/>
              </w:rPr>
              <w:t>Верхнепышминский фонд поддержки предпринимателей</w:t>
            </w:r>
          </w:p>
        </w:tc>
      </w:tr>
      <w:tr w:rsidR="009716C3" w:rsidRPr="00290D1E" w:rsidTr="005B47B4">
        <w:trPr>
          <w:trHeight w:val="4470"/>
        </w:trPr>
        <w:tc>
          <w:tcPr>
            <w:tcW w:w="312" w:type="pct"/>
            <w:shd w:val="clear" w:color="auto" w:fill="auto"/>
          </w:tcPr>
          <w:p w:rsidR="009716C3" w:rsidRPr="00290D1E" w:rsidRDefault="009716C3" w:rsidP="005B47B4">
            <w:pPr>
              <w:spacing w:line="233" w:lineRule="auto"/>
              <w:ind w:left="283" w:right="-541"/>
              <w:rPr>
                <w:rFonts w:ascii="Liberation Serif" w:eastAsia="Calibri" w:hAnsi="Liberation Serif" w:cs="Liberation Serif"/>
              </w:rPr>
            </w:pPr>
            <w:r w:rsidRPr="00290D1E">
              <w:rPr>
                <w:rFonts w:ascii="Liberation Serif" w:eastAsia="Calibri" w:hAnsi="Liberation Serif" w:cs="Liberation Serif"/>
              </w:rPr>
              <w:t>21.</w:t>
            </w:r>
          </w:p>
        </w:tc>
        <w:tc>
          <w:tcPr>
            <w:tcW w:w="1220" w:type="pct"/>
            <w:vMerge w:val="restart"/>
            <w:tcBorders>
              <w:top w:val="nil"/>
            </w:tcBorders>
            <w:shd w:val="clear" w:color="auto" w:fill="auto"/>
          </w:tcPr>
          <w:p w:rsidR="009716C3" w:rsidRPr="00290D1E" w:rsidRDefault="009716C3" w:rsidP="005B47B4">
            <w:pPr>
              <w:ind w:left="205"/>
              <w:rPr>
                <w:rFonts w:ascii="Liberation Serif" w:eastAsia="Calibri" w:hAnsi="Liberation Serif" w:cs="Liberation Serif"/>
              </w:rPr>
            </w:pPr>
            <w:r w:rsidRPr="00290D1E">
              <w:rPr>
                <w:rFonts w:ascii="Liberation Serif" w:eastAsia="Calibri" w:hAnsi="Liberation Serif" w:cs="Liberation Serif"/>
              </w:rPr>
              <w:t>Развитие негосударственных (немуниципальных) социально ориентированных некоммерческих организаций и «социального предпринимательства»</w:t>
            </w:r>
          </w:p>
        </w:tc>
        <w:tc>
          <w:tcPr>
            <w:tcW w:w="1232" w:type="pct"/>
            <w:tcBorders>
              <w:top w:val="nil"/>
            </w:tcBorders>
            <w:shd w:val="clear" w:color="auto" w:fill="auto"/>
          </w:tcPr>
          <w:p w:rsidR="009716C3" w:rsidRPr="00290D1E" w:rsidRDefault="009716C3" w:rsidP="005B47B4">
            <w:pPr>
              <w:ind w:left="205"/>
              <w:rPr>
                <w:rFonts w:ascii="Liberation Serif" w:eastAsia="Calibri" w:hAnsi="Liberation Serif" w:cs="Liberation Serif"/>
              </w:rPr>
            </w:pPr>
            <w:r w:rsidRPr="00290D1E">
              <w:rPr>
                <w:rFonts w:ascii="Liberation Serif" w:eastAsia="Calibri" w:hAnsi="Liberation Serif" w:cs="Liberation Serif"/>
              </w:rPr>
              <w:t xml:space="preserve">Предоставление субсидии на финансовую поддержку социально ориентированных некоммерческих организаций в рамках подпрограммы 14 «Поддержка гражданских инициатив и социально ориентированных некоммерческих организаций на территории городского округа Верхняя Пышма до 2024 года» муниципальной программы «Совершенствование социально-экономической политики на территории городского округа Верхняя Пышма до 2024 года», утвержденной постановлением </w:t>
            </w:r>
            <w:r w:rsidRPr="00290D1E">
              <w:rPr>
                <w:rFonts w:ascii="Liberation Serif" w:eastAsia="Calibri" w:hAnsi="Liberation Serif" w:cs="Liberation Serif"/>
              </w:rPr>
              <w:lastRenderedPageBreak/>
              <w:t>администрации от 30.09.2014 № 1706</w:t>
            </w:r>
          </w:p>
        </w:tc>
        <w:tc>
          <w:tcPr>
            <w:tcW w:w="975" w:type="pct"/>
            <w:shd w:val="clear" w:color="auto" w:fill="auto"/>
          </w:tcPr>
          <w:p w:rsidR="009716C3" w:rsidRPr="00290D1E" w:rsidRDefault="009716C3" w:rsidP="005B47B4">
            <w:pPr>
              <w:ind w:left="205"/>
              <w:rPr>
                <w:rFonts w:ascii="Liberation Serif" w:eastAsia="Calibri" w:hAnsi="Liberation Serif" w:cs="Liberation Serif"/>
              </w:rPr>
            </w:pPr>
            <w:r w:rsidRPr="00290D1E">
              <w:rPr>
                <w:rFonts w:ascii="Liberation Serif" w:eastAsia="Calibri" w:hAnsi="Liberation Serif" w:cs="Liberation Serif"/>
              </w:rPr>
              <w:lastRenderedPageBreak/>
              <w:t>Количество социально ориентированных некоммерческих организаций, получивших субсидии:</w:t>
            </w:r>
          </w:p>
          <w:p w:rsidR="009716C3" w:rsidRPr="00290D1E" w:rsidRDefault="009716C3" w:rsidP="005B47B4">
            <w:pPr>
              <w:ind w:left="205"/>
              <w:rPr>
                <w:rFonts w:ascii="Liberation Serif" w:eastAsia="Calibri" w:hAnsi="Liberation Serif" w:cs="Liberation Serif"/>
              </w:rPr>
            </w:pPr>
            <w:r w:rsidRPr="00290D1E">
              <w:rPr>
                <w:rFonts w:ascii="Liberation Serif" w:eastAsia="Calibri" w:hAnsi="Liberation Serif" w:cs="Liberation Serif"/>
              </w:rPr>
              <w:t>2022 год – не менее 3 единиц;</w:t>
            </w:r>
          </w:p>
          <w:p w:rsidR="009716C3" w:rsidRPr="00290D1E" w:rsidRDefault="009716C3" w:rsidP="005B47B4">
            <w:pPr>
              <w:ind w:left="205"/>
              <w:rPr>
                <w:rFonts w:ascii="Liberation Serif" w:eastAsia="Calibri" w:hAnsi="Liberation Serif" w:cs="Liberation Serif"/>
              </w:rPr>
            </w:pPr>
            <w:r w:rsidRPr="00290D1E">
              <w:rPr>
                <w:rFonts w:ascii="Liberation Serif" w:eastAsia="Calibri" w:hAnsi="Liberation Serif" w:cs="Liberation Serif"/>
              </w:rPr>
              <w:t>2023 год - не менее 3 единиц;</w:t>
            </w:r>
          </w:p>
          <w:p w:rsidR="009716C3" w:rsidRPr="00290D1E" w:rsidRDefault="009716C3" w:rsidP="005B47B4">
            <w:pPr>
              <w:ind w:left="205"/>
              <w:rPr>
                <w:rFonts w:ascii="Liberation Serif" w:eastAsia="Calibri" w:hAnsi="Liberation Serif" w:cs="Liberation Serif"/>
              </w:rPr>
            </w:pPr>
            <w:r w:rsidRPr="00290D1E">
              <w:rPr>
                <w:rFonts w:ascii="Liberation Serif" w:eastAsia="Calibri" w:hAnsi="Liberation Serif" w:cs="Liberation Serif"/>
              </w:rPr>
              <w:t>2024 год - не менее 3 единиц;</w:t>
            </w:r>
          </w:p>
          <w:p w:rsidR="009716C3" w:rsidRPr="00290D1E" w:rsidRDefault="009716C3" w:rsidP="005B47B4">
            <w:pPr>
              <w:ind w:left="205"/>
              <w:rPr>
                <w:rFonts w:ascii="Liberation Serif" w:eastAsia="Calibri" w:hAnsi="Liberation Serif" w:cs="Liberation Serif"/>
              </w:rPr>
            </w:pPr>
            <w:r w:rsidRPr="00290D1E">
              <w:rPr>
                <w:rFonts w:ascii="Liberation Serif" w:eastAsia="Calibri" w:hAnsi="Liberation Serif" w:cs="Liberation Serif"/>
              </w:rPr>
              <w:t>2025 год - не менее 3 единиц</w:t>
            </w:r>
          </w:p>
          <w:p w:rsidR="009716C3" w:rsidRPr="00290D1E" w:rsidRDefault="009716C3" w:rsidP="005B47B4">
            <w:pPr>
              <w:ind w:left="205"/>
              <w:rPr>
                <w:rFonts w:ascii="Liberation Serif" w:eastAsia="Calibri" w:hAnsi="Liberation Serif" w:cs="Liberation Serif"/>
              </w:rPr>
            </w:pPr>
          </w:p>
        </w:tc>
        <w:tc>
          <w:tcPr>
            <w:tcW w:w="452" w:type="pct"/>
            <w:shd w:val="clear" w:color="auto" w:fill="auto"/>
          </w:tcPr>
          <w:p w:rsidR="009716C3" w:rsidRPr="00290D1E" w:rsidRDefault="009716C3" w:rsidP="005B47B4">
            <w:pPr>
              <w:ind w:left="205"/>
              <w:rPr>
                <w:rFonts w:ascii="Liberation Serif" w:eastAsia="Calibri" w:hAnsi="Liberation Serif" w:cs="Liberation Serif"/>
              </w:rPr>
            </w:pPr>
            <w:r w:rsidRPr="00290D1E">
              <w:rPr>
                <w:rFonts w:ascii="Liberation Serif" w:eastAsia="Calibri" w:hAnsi="Liberation Serif" w:cs="Liberation Serif"/>
              </w:rPr>
              <w:t>2022–2025 годы</w:t>
            </w:r>
          </w:p>
        </w:tc>
        <w:tc>
          <w:tcPr>
            <w:tcW w:w="809" w:type="pct"/>
            <w:tcBorders>
              <w:bottom w:val="single" w:sz="4" w:space="0" w:color="auto"/>
            </w:tcBorders>
            <w:shd w:val="clear" w:color="auto" w:fill="auto"/>
          </w:tcPr>
          <w:p w:rsidR="009716C3" w:rsidRPr="00290D1E" w:rsidRDefault="009716C3" w:rsidP="005B47B4">
            <w:pPr>
              <w:ind w:left="205"/>
              <w:rPr>
                <w:rFonts w:ascii="Liberation Serif" w:eastAsia="Calibri" w:hAnsi="Liberation Serif" w:cs="Liberation Serif"/>
              </w:rPr>
            </w:pPr>
            <w:r w:rsidRPr="00290D1E">
              <w:rPr>
                <w:rFonts w:ascii="Liberation Serif" w:eastAsia="Calibri" w:hAnsi="Liberation Serif" w:cs="Liberation Serif"/>
              </w:rPr>
              <w:t>Отдел социальной политики администрации городского округа Верхняя Пышма</w:t>
            </w:r>
          </w:p>
        </w:tc>
      </w:tr>
      <w:tr w:rsidR="009716C3" w:rsidRPr="00290D1E" w:rsidTr="005B47B4">
        <w:trPr>
          <w:trHeight w:val="330"/>
        </w:trPr>
        <w:tc>
          <w:tcPr>
            <w:tcW w:w="312" w:type="pct"/>
            <w:tcBorders>
              <w:top w:val="single" w:sz="4" w:space="0" w:color="auto"/>
            </w:tcBorders>
            <w:shd w:val="clear" w:color="auto" w:fill="auto"/>
          </w:tcPr>
          <w:p w:rsidR="009716C3" w:rsidRPr="00290D1E" w:rsidRDefault="009716C3" w:rsidP="005B47B4">
            <w:pPr>
              <w:spacing w:line="233" w:lineRule="auto"/>
              <w:ind w:left="283" w:right="-541"/>
              <w:rPr>
                <w:rFonts w:ascii="Liberation Serif" w:eastAsia="Calibri" w:hAnsi="Liberation Serif" w:cs="Liberation Serif"/>
              </w:rPr>
            </w:pPr>
            <w:r w:rsidRPr="00290D1E">
              <w:rPr>
                <w:rFonts w:ascii="Liberation Serif" w:eastAsia="Calibri" w:hAnsi="Liberation Serif" w:cs="Liberation Serif"/>
              </w:rPr>
              <w:lastRenderedPageBreak/>
              <w:t>22.</w:t>
            </w:r>
          </w:p>
        </w:tc>
        <w:tc>
          <w:tcPr>
            <w:tcW w:w="1220" w:type="pct"/>
            <w:vMerge/>
            <w:shd w:val="clear" w:color="auto" w:fill="auto"/>
          </w:tcPr>
          <w:p w:rsidR="009716C3" w:rsidRPr="00290D1E" w:rsidRDefault="009716C3" w:rsidP="005B47B4">
            <w:pPr>
              <w:ind w:left="205"/>
              <w:rPr>
                <w:rFonts w:ascii="Liberation Serif" w:eastAsia="Calibri" w:hAnsi="Liberation Serif" w:cs="Liberation Serif"/>
              </w:rPr>
            </w:pPr>
          </w:p>
        </w:tc>
        <w:tc>
          <w:tcPr>
            <w:tcW w:w="1232" w:type="pct"/>
            <w:tcBorders>
              <w:top w:val="nil"/>
            </w:tcBorders>
            <w:shd w:val="clear" w:color="auto" w:fill="auto"/>
          </w:tcPr>
          <w:p w:rsidR="009716C3" w:rsidRPr="00290D1E" w:rsidRDefault="009716C3" w:rsidP="005B47B4">
            <w:pPr>
              <w:ind w:left="205"/>
              <w:rPr>
                <w:rFonts w:ascii="Liberation Serif" w:eastAsia="Calibri" w:hAnsi="Liberation Serif" w:cs="Liberation Serif"/>
              </w:rPr>
            </w:pPr>
            <w:r w:rsidRPr="00290D1E">
              <w:rPr>
                <w:rFonts w:ascii="Liberation Serif" w:eastAsia="Calibri" w:hAnsi="Liberation Serif" w:cs="Liberation Serif"/>
              </w:rPr>
              <w:t xml:space="preserve">Предоставление субсидии субъектам малого и среднего предпринимательства, занимающимся социально-значимыми видами деятельности в рамках подпрограммы 3 «Поддержка развития субъектов малого и среднего предпринимательства в городском округе Верхняя Пышма до 2024 года» муниципальной программы «Совершенствование социально-экономической </w:t>
            </w:r>
            <w:r w:rsidRPr="00290D1E">
              <w:rPr>
                <w:rFonts w:ascii="Liberation Serif" w:eastAsia="Calibri" w:hAnsi="Liberation Serif" w:cs="Liberation Serif"/>
              </w:rPr>
              <w:lastRenderedPageBreak/>
              <w:t>политики на территории городского округа Верхняя Пышма до 2024 года», утвержденной постановлением администрации от 30.09.2014 № 1706</w:t>
            </w:r>
          </w:p>
        </w:tc>
        <w:tc>
          <w:tcPr>
            <w:tcW w:w="975" w:type="pct"/>
            <w:shd w:val="clear" w:color="auto" w:fill="auto"/>
          </w:tcPr>
          <w:p w:rsidR="009716C3" w:rsidRPr="00290D1E" w:rsidRDefault="009716C3" w:rsidP="005B47B4">
            <w:pPr>
              <w:ind w:left="205"/>
              <w:rPr>
                <w:rFonts w:ascii="Liberation Serif" w:eastAsia="Calibri" w:hAnsi="Liberation Serif" w:cs="Liberation Serif"/>
              </w:rPr>
            </w:pPr>
            <w:r w:rsidRPr="00290D1E">
              <w:rPr>
                <w:rFonts w:ascii="Liberation Serif" w:eastAsia="Calibri" w:hAnsi="Liberation Serif" w:cs="Liberation Serif"/>
              </w:rPr>
              <w:lastRenderedPageBreak/>
              <w:t>Количество субъектов МСП, получивших субсидии:</w:t>
            </w:r>
          </w:p>
          <w:p w:rsidR="009716C3" w:rsidRPr="00290D1E" w:rsidRDefault="009716C3" w:rsidP="005B47B4">
            <w:pPr>
              <w:ind w:left="205"/>
              <w:rPr>
                <w:rFonts w:ascii="Liberation Serif" w:eastAsia="Calibri" w:hAnsi="Liberation Serif" w:cs="Liberation Serif"/>
              </w:rPr>
            </w:pPr>
            <w:r w:rsidRPr="00290D1E">
              <w:rPr>
                <w:rFonts w:ascii="Liberation Serif" w:eastAsia="Calibri" w:hAnsi="Liberation Serif" w:cs="Liberation Serif"/>
              </w:rPr>
              <w:t>2022 год – не менее 1 СМСП</w:t>
            </w:r>
          </w:p>
        </w:tc>
        <w:tc>
          <w:tcPr>
            <w:tcW w:w="452" w:type="pct"/>
            <w:shd w:val="clear" w:color="auto" w:fill="auto"/>
          </w:tcPr>
          <w:p w:rsidR="009716C3" w:rsidRPr="00290D1E" w:rsidRDefault="009716C3" w:rsidP="005B47B4">
            <w:pPr>
              <w:ind w:left="205"/>
              <w:rPr>
                <w:rFonts w:ascii="Liberation Serif" w:eastAsia="Calibri" w:hAnsi="Liberation Serif" w:cs="Liberation Serif"/>
              </w:rPr>
            </w:pPr>
            <w:r w:rsidRPr="00290D1E">
              <w:rPr>
                <w:rFonts w:ascii="Liberation Serif" w:eastAsia="Calibri" w:hAnsi="Liberation Serif" w:cs="Liberation Serif"/>
              </w:rPr>
              <w:t>2022 год</w:t>
            </w:r>
          </w:p>
        </w:tc>
        <w:tc>
          <w:tcPr>
            <w:tcW w:w="809" w:type="pct"/>
            <w:tcBorders>
              <w:bottom w:val="single" w:sz="4" w:space="0" w:color="auto"/>
            </w:tcBorders>
            <w:shd w:val="clear" w:color="auto" w:fill="auto"/>
          </w:tcPr>
          <w:p w:rsidR="009716C3" w:rsidRPr="00290D1E" w:rsidRDefault="009716C3" w:rsidP="005B47B4">
            <w:pPr>
              <w:ind w:left="205"/>
              <w:rPr>
                <w:rFonts w:ascii="Liberation Serif" w:eastAsia="Calibri" w:hAnsi="Liberation Serif" w:cs="Liberation Serif"/>
              </w:rPr>
            </w:pPr>
            <w:r w:rsidRPr="00290D1E">
              <w:rPr>
                <w:rFonts w:ascii="Liberation Serif" w:eastAsia="Calibri" w:hAnsi="Liberation Serif" w:cs="Liberation Serif"/>
              </w:rPr>
              <w:t>Комитет экономики и муниципального заказа администрации городского округа Верхняя Пышма</w:t>
            </w:r>
          </w:p>
          <w:p w:rsidR="009716C3" w:rsidRPr="00290D1E" w:rsidRDefault="009716C3" w:rsidP="005B47B4">
            <w:pPr>
              <w:ind w:left="205"/>
              <w:rPr>
                <w:rFonts w:ascii="Liberation Serif" w:eastAsia="Calibri" w:hAnsi="Liberation Serif" w:cs="Liberation Serif"/>
              </w:rPr>
            </w:pPr>
          </w:p>
        </w:tc>
      </w:tr>
      <w:tr w:rsidR="009716C3" w:rsidRPr="00290D1E" w:rsidTr="005B47B4">
        <w:trPr>
          <w:trHeight w:val="20"/>
        </w:trPr>
        <w:tc>
          <w:tcPr>
            <w:tcW w:w="312" w:type="pct"/>
            <w:shd w:val="clear" w:color="auto" w:fill="auto"/>
          </w:tcPr>
          <w:p w:rsidR="009716C3" w:rsidRPr="00290D1E" w:rsidRDefault="009716C3" w:rsidP="005B47B4">
            <w:pPr>
              <w:spacing w:line="233" w:lineRule="auto"/>
              <w:ind w:left="283" w:right="-541"/>
              <w:rPr>
                <w:rFonts w:ascii="Liberation Serif" w:eastAsia="Calibri" w:hAnsi="Liberation Serif" w:cs="Liberation Serif"/>
              </w:rPr>
            </w:pPr>
            <w:r w:rsidRPr="00290D1E">
              <w:rPr>
                <w:rFonts w:ascii="Liberation Serif" w:eastAsia="Calibri" w:hAnsi="Liberation Serif" w:cs="Liberation Serif"/>
              </w:rPr>
              <w:lastRenderedPageBreak/>
              <w:t>23.</w:t>
            </w:r>
          </w:p>
        </w:tc>
        <w:tc>
          <w:tcPr>
            <w:tcW w:w="4688" w:type="pct"/>
            <w:gridSpan w:val="5"/>
            <w:shd w:val="clear" w:color="auto" w:fill="auto"/>
          </w:tcPr>
          <w:p w:rsidR="009716C3" w:rsidRPr="00290D1E" w:rsidRDefault="009716C3" w:rsidP="005B47B4">
            <w:pPr>
              <w:ind w:left="205"/>
              <w:rPr>
                <w:rFonts w:ascii="Liberation Serif" w:eastAsia="Calibri" w:hAnsi="Liberation Serif" w:cs="Liberation Serif"/>
                <w:b/>
              </w:rPr>
            </w:pPr>
            <w:r w:rsidRPr="00290D1E">
              <w:rPr>
                <w:rFonts w:ascii="Liberation Serif" w:eastAsia="Calibri" w:hAnsi="Liberation Serif" w:cs="Liberation Serif"/>
                <w:b/>
              </w:rPr>
              <w:t xml:space="preserve">5. Выравнивание условий конкуренции на товарных рынках </w:t>
            </w:r>
          </w:p>
        </w:tc>
      </w:tr>
      <w:tr w:rsidR="009716C3" w:rsidRPr="00290D1E" w:rsidTr="005B47B4">
        <w:trPr>
          <w:trHeight w:val="20"/>
        </w:trPr>
        <w:tc>
          <w:tcPr>
            <w:tcW w:w="312" w:type="pct"/>
            <w:shd w:val="clear" w:color="auto" w:fill="auto"/>
          </w:tcPr>
          <w:p w:rsidR="009716C3" w:rsidRPr="00290D1E" w:rsidRDefault="009716C3" w:rsidP="005B47B4">
            <w:pPr>
              <w:spacing w:line="233" w:lineRule="auto"/>
              <w:ind w:left="283" w:right="-541"/>
              <w:rPr>
                <w:rFonts w:ascii="Liberation Serif" w:eastAsia="Calibri" w:hAnsi="Liberation Serif" w:cs="Liberation Serif"/>
              </w:rPr>
            </w:pPr>
            <w:r w:rsidRPr="00290D1E">
              <w:rPr>
                <w:rFonts w:ascii="Liberation Serif" w:eastAsia="Calibri" w:hAnsi="Liberation Serif" w:cs="Liberation Serif"/>
              </w:rPr>
              <w:t>24.</w:t>
            </w:r>
          </w:p>
        </w:tc>
        <w:tc>
          <w:tcPr>
            <w:tcW w:w="1220" w:type="pct"/>
            <w:vMerge w:val="restart"/>
            <w:tcBorders>
              <w:bottom w:val="nil"/>
            </w:tcBorders>
            <w:shd w:val="clear" w:color="auto" w:fill="auto"/>
          </w:tcPr>
          <w:p w:rsidR="009716C3" w:rsidRPr="00290D1E" w:rsidRDefault="009716C3" w:rsidP="005B47B4">
            <w:pPr>
              <w:ind w:left="205"/>
              <w:rPr>
                <w:rFonts w:ascii="Liberation Serif" w:eastAsia="Calibri" w:hAnsi="Liberation Serif" w:cs="Liberation Serif"/>
              </w:rPr>
            </w:pPr>
            <w:r w:rsidRPr="00290D1E">
              <w:rPr>
                <w:rFonts w:ascii="Liberation Serif" w:eastAsia="Calibri" w:hAnsi="Liberation Serif" w:cs="Liberation Serif"/>
              </w:rPr>
              <w:t xml:space="preserve">Выравнивание условий конкуренции в рамках товарных рынков внутри Свердловской области </w:t>
            </w:r>
          </w:p>
        </w:tc>
        <w:tc>
          <w:tcPr>
            <w:tcW w:w="1232" w:type="pct"/>
            <w:shd w:val="clear" w:color="auto" w:fill="auto"/>
          </w:tcPr>
          <w:p w:rsidR="009716C3" w:rsidRPr="00290D1E" w:rsidRDefault="009716C3" w:rsidP="005B47B4">
            <w:pPr>
              <w:ind w:left="205"/>
              <w:rPr>
                <w:rFonts w:ascii="Liberation Serif" w:eastAsia="Calibri" w:hAnsi="Liberation Serif" w:cs="Liberation Serif"/>
              </w:rPr>
            </w:pPr>
            <w:r w:rsidRPr="00290D1E">
              <w:rPr>
                <w:rFonts w:ascii="Liberation Serif" w:eastAsia="Calibri" w:hAnsi="Liberation Serif" w:cs="Liberation Serif"/>
              </w:rPr>
              <w:t>Проведение мониторинга:</w:t>
            </w:r>
          </w:p>
          <w:p w:rsidR="009716C3" w:rsidRPr="00290D1E" w:rsidRDefault="009716C3" w:rsidP="005B47B4">
            <w:pPr>
              <w:ind w:left="205"/>
              <w:rPr>
                <w:rFonts w:ascii="Liberation Serif" w:eastAsia="Calibri" w:hAnsi="Liberation Serif" w:cs="Liberation Serif"/>
              </w:rPr>
            </w:pPr>
            <w:r w:rsidRPr="00290D1E">
              <w:rPr>
                <w:rFonts w:ascii="Liberation Serif" w:eastAsia="Calibri" w:hAnsi="Liberation Serif" w:cs="Liberation Serif"/>
              </w:rPr>
              <w:t xml:space="preserve">наличия (отсутствия) административных барьеров </w:t>
            </w:r>
            <w:r w:rsidRPr="00290D1E">
              <w:rPr>
                <w:rFonts w:ascii="Liberation Serif" w:eastAsia="Calibri" w:hAnsi="Liberation Serif" w:cs="Liberation Serif"/>
              </w:rPr>
              <w:br/>
              <w:t>и оценки состояния конкуренции субъектами предпринимательской деятельности;</w:t>
            </w:r>
          </w:p>
          <w:p w:rsidR="009716C3" w:rsidRPr="00290D1E" w:rsidRDefault="009716C3" w:rsidP="005B47B4">
            <w:pPr>
              <w:ind w:left="205"/>
              <w:rPr>
                <w:rFonts w:ascii="Liberation Serif" w:eastAsia="Calibri" w:hAnsi="Liberation Serif" w:cs="Liberation Serif"/>
              </w:rPr>
            </w:pPr>
            <w:r w:rsidRPr="00290D1E">
              <w:rPr>
                <w:rFonts w:ascii="Liberation Serif" w:eastAsia="Calibri" w:hAnsi="Liberation Serif" w:cs="Liberation Serif"/>
              </w:rPr>
              <w:t xml:space="preserve">удовлетворенности потребителей качеством товаров, работ, услуг </w:t>
            </w:r>
            <w:r w:rsidRPr="00290D1E">
              <w:rPr>
                <w:rFonts w:ascii="Liberation Serif" w:eastAsia="Calibri" w:hAnsi="Liberation Serif" w:cs="Liberation Serif"/>
              </w:rPr>
              <w:br/>
              <w:t>на товарных рынках и состоянием ценовой конкуренции;</w:t>
            </w:r>
          </w:p>
          <w:p w:rsidR="009716C3" w:rsidRPr="00290D1E" w:rsidRDefault="009716C3" w:rsidP="005B47B4">
            <w:pPr>
              <w:ind w:left="205"/>
              <w:rPr>
                <w:rFonts w:ascii="Liberation Serif" w:eastAsia="Calibri" w:hAnsi="Liberation Serif" w:cs="Liberation Serif"/>
              </w:rPr>
            </w:pPr>
            <w:r w:rsidRPr="00290D1E">
              <w:rPr>
                <w:rFonts w:ascii="Liberation Serif" w:eastAsia="Calibri" w:hAnsi="Liberation Serif" w:cs="Liberation Serif"/>
              </w:rPr>
              <w:t xml:space="preserve">удовлетворенности субъектов предпринимательской деятельности и потребителей товаров, работ, услуг качеством (в том числе уровнем доступности, понятности </w:t>
            </w:r>
            <w:r w:rsidRPr="00290D1E">
              <w:rPr>
                <w:rFonts w:ascii="Liberation Serif" w:eastAsia="Calibri" w:hAnsi="Liberation Serif" w:cs="Liberation Serif"/>
              </w:rPr>
              <w:br/>
              <w:t xml:space="preserve">и удобства получения) официальной информации о </w:t>
            </w:r>
            <w:r w:rsidRPr="00290D1E">
              <w:rPr>
                <w:rFonts w:ascii="Liberation Serif" w:eastAsia="Calibri" w:hAnsi="Liberation Serif" w:cs="Liberation Serif"/>
              </w:rPr>
              <w:lastRenderedPageBreak/>
              <w:t xml:space="preserve">состоянии конкуренции на товарных рынках </w:t>
            </w:r>
          </w:p>
        </w:tc>
        <w:tc>
          <w:tcPr>
            <w:tcW w:w="975" w:type="pct"/>
            <w:shd w:val="clear" w:color="auto" w:fill="auto"/>
          </w:tcPr>
          <w:p w:rsidR="009716C3" w:rsidRPr="00290D1E" w:rsidRDefault="009716C3" w:rsidP="005B47B4">
            <w:pPr>
              <w:ind w:left="205"/>
              <w:rPr>
                <w:rFonts w:ascii="Liberation Serif" w:eastAsia="Calibri" w:hAnsi="Liberation Serif" w:cs="Liberation Serif"/>
              </w:rPr>
            </w:pPr>
            <w:r w:rsidRPr="00290D1E">
              <w:rPr>
                <w:rFonts w:ascii="Liberation Serif" w:eastAsia="Calibri" w:hAnsi="Liberation Serif" w:cs="Liberation Serif"/>
              </w:rPr>
              <w:lastRenderedPageBreak/>
              <w:t xml:space="preserve">Ежегодный отчет </w:t>
            </w:r>
            <w:r w:rsidRPr="00290D1E">
              <w:rPr>
                <w:rFonts w:ascii="Liberation Serif" w:eastAsia="Calibri" w:hAnsi="Liberation Serif" w:cs="Liberation Serif"/>
              </w:rPr>
              <w:br/>
              <w:t>о результатах мониторинга в Министерство инвестиций и развития Свердловской области</w:t>
            </w:r>
          </w:p>
        </w:tc>
        <w:tc>
          <w:tcPr>
            <w:tcW w:w="452" w:type="pct"/>
            <w:shd w:val="clear" w:color="auto" w:fill="auto"/>
          </w:tcPr>
          <w:p w:rsidR="009716C3" w:rsidRPr="00290D1E" w:rsidRDefault="009716C3" w:rsidP="005B47B4">
            <w:pPr>
              <w:ind w:left="205"/>
              <w:rPr>
                <w:rFonts w:ascii="Liberation Serif" w:eastAsia="Calibri" w:hAnsi="Liberation Serif" w:cs="Liberation Serif"/>
              </w:rPr>
            </w:pPr>
            <w:r w:rsidRPr="00290D1E">
              <w:rPr>
                <w:rFonts w:ascii="Liberation Serif" w:eastAsia="Calibri" w:hAnsi="Liberation Serif" w:cs="Liberation Serif"/>
              </w:rPr>
              <w:t>2022–2025 годы</w:t>
            </w:r>
          </w:p>
        </w:tc>
        <w:tc>
          <w:tcPr>
            <w:tcW w:w="809" w:type="pct"/>
            <w:tcBorders>
              <w:bottom w:val="single" w:sz="4" w:space="0" w:color="auto"/>
            </w:tcBorders>
            <w:shd w:val="clear" w:color="auto" w:fill="auto"/>
          </w:tcPr>
          <w:p w:rsidR="009716C3" w:rsidRPr="00290D1E" w:rsidRDefault="009716C3" w:rsidP="005B47B4">
            <w:pPr>
              <w:ind w:left="205"/>
              <w:rPr>
                <w:rFonts w:ascii="Liberation Serif" w:eastAsia="Calibri" w:hAnsi="Liberation Serif" w:cs="Liberation Serif"/>
              </w:rPr>
            </w:pPr>
            <w:r w:rsidRPr="00290D1E">
              <w:rPr>
                <w:rFonts w:ascii="Liberation Serif" w:eastAsia="Calibri" w:hAnsi="Liberation Serif" w:cs="Liberation Serif"/>
              </w:rPr>
              <w:t>Комитет экономики и муниципального заказа администрации городского округа Верхняя Пышма</w:t>
            </w:r>
          </w:p>
        </w:tc>
      </w:tr>
      <w:tr w:rsidR="009716C3" w:rsidRPr="00290D1E" w:rsidTr="005B47B4">
        <w:trPr>
          <w:trHeight w:val="20"/>
        </w:trPr>
        <w:tc>
          <w:tcPr>
            <w:tcW w:w="312" w:type="pct"/>
            <w:shd w:val="clear" w:color="auto" w:fill="auto"/>
          </w:tcPr>
          <w:p w:rsidR="009716C3" w:rsidRPr="00290D1E" w:rsidRDefault="009716C3" w:rsidP="005B47B4">
            <w:pPr>
              <w:spacing w:line="233" w:lineRule="auto"/>
              <w:ind w:left="283" w:right="-541"/>
              <w:rPr>
                <w:rFonts w:ascii="Liberation Serif" w:eastAsia="Calibri" w:hAnsi="Liberation Serif" w:cs="Liberation Serif"/>
              </w:rPr>
            </w:pPr>
            <w:r w:rsidRPr="00290D1E">
              <w:rPr>
                <w:rFonts w:ascii="Liberation Serif" w:eastAsia="Calibri" w:hAnsi="Liberation Serif" w:cs="Liberation Serif"/>
              </w:rPr>
              <w:lastRenderedPageBreak/>
              <w:t>25.</w:t>
            </w:r>
          </w:p>
        </w:tc>
        <w:tc>
          <w:tcPr>
            <w:tcW w:w="1220" w:type="pct"/>
            <w:vMerge/>
            <w:tcBorders>
              <w:top w:val="nil"/>
              <w:bottom w:val="single" w:sz="4" w:space="0" w:color="auto"/>
            </w:tcBorders>
            <w:shd w:val="clear" w:color="auto" w:fill="auto"/>
          </w:tcPr>
          <w:p w:rsidR="009716C3" w:rsidRPr="00290D1E" w:rsidRDefault="009716C3" w:rsidP="005B47B4">
            <w:pPr>
              <w:autoSpaceDE w:val="0"/>
              <w:autoSpaceDN w:val="0"/>
              <w:adjustRightInd w:val="0"/>
              <w:spacing w:line="233" w:lineRule="auto"/>
              <w:rPr>
                <w:rFonts w:ascii="Liberation Serif" w:eastAsia="Calibri" w:hAnsi="Liberation Serif" w:cs="Liberation Serif"/>
                <w:highlight w:val="yellow"/>
              </w:rPr>
            </w:pPr>
          </w:p>
        </w:tc>
        <w:tc>
          <w:tcPr>
            <w:tcW w:w="1232" w:type="pct"/>
            <w:tcBorders>
              <w:bottom w:val="single" w:sz="4" w:space="0" w:color="auto"/>
            </w:tcBorders>
            <w:shd w:val="clear" w:color="auto" w:fill="auto"/>
          </w:tcPr>
          <w:p w:rsidR="009716C3" w:rsidRPr="00290D1E" w:rsidRDefault="009716C3" w:rsidP="005B47B4">
            <w:pPr>
              <w:ind w:left="205"/>
              <w:rPr>
                <w:rFonts w:ascii="Liberation Serif" w:eastAsia="Calibri" w:hAnsi="Liberation Serif" w:cs="Liberation Serif"/>
              </w:rPr>
            </w:pPr>
            <w:r w:rsidRPr="00290D1E">
              <w:rPr>
                <w:rFonts w:ascii="Liberation Serif" w:eastAsia="Calibri" w:hAnsi="Liberation Serif" w:cs="Liberation Serif"/>
              </w:rPr>
              <w:t>Проведение мониторинга деятельности хозяйствующих субъектов, доля участия муниципального образования в которых составляет 50 и более процентов</w:t>
            </w:r>
          </w:p>
        </w:tc>
        <w:tc>
          <w:tcPr>
            <w:tcW w:w="975" w:type="pct"/>
            <w:shd w:val="clear" w:color="auto" w:fill="auto"/>
          </w:tcPr>
          <w:p w:rsidR="009716C3" w:rsidRPr="00290D1E" w:rsidRDefault="009716C3" w:rsidP="005B47B4">
            <w:pPr>
              <w:ind w:left="205"/>
              <w:rPr>
                <w:rFonts w:ascii="Liberation Serif" w:eastAsia="Calibri" w:hAnsi="Liberation Serif" w:cs="Liberation Serif"/>
              </w:rPr>
            </w:pPr>
            <w:r w:rsidRPr="00290D1E">
              <w:rPr>
                <w:rFonts w:ascii="Liberation Serif" w:eastAsia="Calibri" w:hAnsi="Liberation Serif" w:cs="Liberation Serif"/>
              </w:rPr>
              <w:t xml:space="preserve">Ежегодный отчет </w:t>
            </w:r>
            <w:r w:rsidRPr="00290D1E">
              <w:rPr>
                <w:rFonts w:ascii="Liberation Serif" w:eastAsia="Calibri" w:hAnsi="Liberation Serif" w:cs="Liberation Serif"/>
              </w:rPr>
              <w:br/>
              <w:t>о результатах мониторинга в Министерство инвестиций и развития Свердловской области</w:t>
            </w:r>
          </w:p>
        </w:tc>
        <w:tc>
          <w:tcPr>
            <w:tcW w:w="452" w:type="pct"/>
            <w:shd w:val="clear" w:color="auto" w:fill="auto"/>
          </w:tcPr>
          <w:p w:rsidR="009716C3" w:rsidRPr="00290D1E" w:rsidRDefault="009716C3" w:rsidP="005B47B4">
            <w:pPr>
              <w:ind w:left="205"/>
              <w:rPr>
                <w:rFonts w:ascii="Liberation Serif" w:eastAsia="Calibri" w:hAnsi="Liberation Serif" w:cs="Liberation Serif"/>
              </w:rPr>
            </w:pPr>
            <w:r w:rsidRPr="00290D1E">
              <w:rPr>
                <w:rFonts w:ascii="Liberation Serif" w:eastAsia="Calibri" w:hAnsi="Liberation Serif" w:cs="Liberation Serif"/>
              </w:rPr>
              <w:t>2022–2025 годы</w:t>
            </w:r>
          </w:p>
        </w:tc>
        <w:tc>
          <w:tcPr>
            <w:tcW w:w="809" w:type="pct"/>
            <w:tcBorders>
              <w:bottom w:val="single" w:sz="4" w:space="0" w:color="auto"/>
            </w:tcBorders>
            <w:shd w:val="clear" w:color="auto" w:fill="auto"/>
          </w:tcPr>
          <w:p w:rsidR="009716C3" w:rsidRPr="00290D1E" w:rsidRDefault="009716C3" w:rsidP="005B47B4">
            <w:pPr>
              <w:ind w:left="205"/>
              <w:rPr>
                <w:rFonts w:ascii="Liberation Serif" w:eastAsia="Calibri" w:hAnsi="Liberation Serif" w:cs="Liberation Serif"/>
              </w:rPr>
            </w:pPr>
            <w:r w:rsidRPr="00290D1E">
              <w:rPr>
                <w:rFonts w:ascii="Liberation Serif" w:eastAsia="Calibri" w:hAnsi="Liberation Serif" w:cs="Liberation Serif"/>
              </w:rPr>
              <w:t>Комитет экономики и муниципального заказа администрации городского округа Верхняя Пышма</w:t>
            </w:r>
          </w:p>
        </w:tc>
      </w:tr>
      <w:tr w:rsidR="009716C3" w:rsidRPr="00290D1E" w:rsidTr="005B47B4">
        <w:trPr>
          <w:trHeight w:val="20"/>
        </w:trPr>
        <w:tc>
          <w:tcPr>
            <w:tcW w:w="312" w:type="pct"/>
            <w:shd w:val="clear" w:color="auto" w:fill="auto"/>
          </w:tcPr>
          <w:p w:rsidR="009716C3" w:rsidRPr="00290D1E" w:rsidRDefault="009716C3" w:rsidP="005B47B4">
            <w:pPr>
              <w:spacing w:line="233" w:lineRule="auto"/>
              <w:ind w:left="283" w:right="-541"/>
              <w:rPr>
                <w:rFonts w:ascii="Liberation Serif" w:eastAsia="Calibri" w:hAnsi="Liberation Serif" w:cs="Liberation Serif"/>
              </w:rPr>
            </w:pPr>
            <w:r w:rsidRPr="00290D1E">
              <w:rPr>
                <w:rFonts w:ascii="Liberation Serif" w:eastAsia="Calibri" w:hAnsi="Liberation Serif" w:cs="Liberation Serif"/>
              </w:rPr>
              <w:t>26.</w:t>
            </w:r>
          </w:p>
        </w:tc>
        <w:tc>
          <w:tcPr>
            <w:tcW w:w="1220" w:type="pct"/>
            <w:tcBorders>
              <w:top w:val="nil"/>
              <w:bottom w:val="single" w:sz="4" w:space="0" w:color="auto"/>
            </w:tcBorders>
            <w:shd w:val="clear" w:color="auto" w:fill="auto"/>
          </w:tcPr>
          <w:p w:rsidR="009716C3" w:rsidRPr="00290D1E" w:rsidRDefault="009716C3" w:rsidP="005B47B4">
            <w:pPr>
              <w:autoSpaceDE w:val="0"/>
              <w:autoSpaceDN w:val="0"/>
              <w:adjustRightInd w:val="0"/>
              <w:spacing w:line="233" w:lineRule="auto"/>
              <w:rPr>
                <w:rFonts w:ascii="Liberation Serif" w:eastAsia="Calibri" w:hAnsi="Liberation Serif" w:cs="Liberation Serif"/>
                <w:highlight w:val="yellow"/>
              </w:rPr>
            </w:pPr>
          </w:p>
        </w:tc>
        <w:tc>
          <w:tcPr>
            <w:tcW w:w="1232" w:type="pct"/>
            <w:tcBorders>
              <w:top w:val="single" w:sz="4" w:space="0" w:color="auto"/>
              <w:bottom w:val="single" w:sz="4" w:space="0" w:color="auto"/>
            </w:tcBorders>
            <w:shd w:val="clear" w:color="auto" w:fill="auto"/>
          </w:tcPr>
          <w:p w:rsidR="009716C3" w:rsidRPr="00290D1E" w:rsidRDefault="009716C3" w:rsidP="005B47B4">
            <w:pPr>
              <w:ind w:left="205"/>
              <w:rPr>
                <w:rFonts w:ascii="Liberation Serif" w:eastAsia="Calibri" w:hAnsi="Liberation Serif" w:cs="Liberation Serif"/>
              </w:rPr>
            </w:pPr>
            <w:r w:rsidRPr="00290D1E">
              <w:rPr>
                <w:rFonts w:ascii="Liberation Serif" w:eastAsia="Calibri" w:hAnsi="Liberation Serif" w:cs="Liberation Serif"/>
              </w:rPr>
              <w:t>Проведение мониторинга: удовлетворенности населения деятельностью в сфере финансовых услуг, осуществляемой на территории городского округа; доступности для населения финансовых услуг, оказываемых на территории городского округа</w:t>
            </w:r>
          </w:p>
        </w:tc>
        <w:tc>
          <w:tcPr>
            <w:tcW w:w="975" w:type="pct"/>
            <w:shd w:val="clear" w:color="auto" w:fill="auto"/>
          </w:tcPr>
          <w:p w:rsidR="009716C3" w:rsidRPr="00290D1E" w:rsidRDefault="009716C3" w:rsidP="005B47B4">
            <w:pPr>
              <w:ind w:left="205"/>
              <w:rPr>
                <w:rFonts w:ascii="Liberation Serif" w:eastAsia="Calibri" w:hAnsi="Liberation Serif" w:cs="Liberation Serif"/>
              </w:rPr>
            </w:pPr>
            <w:r w:rsidRPr="00290D1E">
              <w:rPr>
                <w:rFonts w:ascii="Liberation Serif" w:eastAsia="Calibri" w:hAnsi="Liberation Serif" w:cs="Liberation Serif"/>
              </w:rPr>
              <w:t xml:space="preserve">Ежегодный отчет </w:t>
            </w:r>
            <w:r w:rsidRPr="00290D1E">
              <w:rPr>
                <w:rFonts w:ascii="Liberation Serif" w:eastAsia="Calibri" w:hAnsi="Liberation Serif" w:cs="Liberation Serif"/>
              </w:rPr>
              <w:br/>
              <w:t>о результатах мониторинга в Министерство инвестиций и развития Свердловской области</w:t>
            </w:r>
          </w:p>
        </w:tc>
        <w:tc>
          <w:tcPr>
            <w:tcW w:w="452" w:type="pct"/>
            <w:shd w:val="clear" w:color="auto" w:fill="auto"/>
          </w:tcPr>
          <w:p w:rsidR="009716C3" w:rsidRPr="00290D1E" w:rsidRDefault="009716C3" w:rsidP="005B47B4">
            <w:pPr>
              <w:ind w:left="205"/>
              <w:rPr>
                <w:rFonts w:ascii="Liberation Serif" w:eastAsia="Calibri" w:hAnsi="Liberation Serif" w:cs="Liberation Serif"/>
              </w:rPr>
            </w:pPr>
            <w:r w:rsidRPr="00290D1E">
              <w:rPr>
                <w:rFonts w:ascii="Liberation Serif" w:eastAsia="Calibri" w:hAnsi="Liberation Serif" w:cs="Liberation Serif"/>
              </w:rPr>
              <w:t>2022–2025 годы</w:t>
            </w:r>
          </w:p>
        </w:tc>
        <w:tc>
          <w:tcPr>
            <w:tcW w:w="809" w:type="pct"/>
            <w:shd w:val="clear" w:color="auto" w:fill="auto"/>
          </w:tcPr>
          <w:p w:rsidR="009716C3" w:rsidRPr="00290D1E" w:rsidRDefault="009716C3" w:rsidP="005B47B4">
            <w:pPr>
              <w:ind w:left="205"/>
              <w:rPr>
                <w:rFonts w:ascii="Liberation Serif" w:eastAsia="Calibri" w:hAnsi="Liberation Serif" w:cs="Liberation Serif"/>
              </w:rPr>
            </w:pPr>
            <w:r w:rsidRPr="00290D1E">
              <w:rPr>
                <w:rFonts w:ascii="Liberation Serif" w:eastAsia="Calibri" w:hAnsi="Liberation Serif" w:cs="Liberation Serif"/>
              </w:rPr>
              <w:t>Комитет экономики и муниципального заказа администрации городского округа Верхняя Пышма</w:t>
            </w:r>
          </w:p>
        </w:tc>
      </w:tr>
      <w:tr w:rsidR="009716C3" w:rsidRPr="00290D1E" w:rsidTr="005B47B4">
        <w:trPr>
          <w:trHeight w:val="20"/>
        </w:trPr>
        <w:tc>
          <w:tcPr>
            <w:tcW w:w="312" w:type="pct"/>
            <w:shd w:val="clear" w:color="auto" w:fill="auto"/>
          </w:tcPr>
          <w:p w:rsidR="009716C3" w:rsidRPr="00290D1E" w:rsidRDefault="009716C3" w:rsidP="005B47B4">
            <w:pPr>
              <w:spacing w:line="233" w:lineRule="auto"/>
              <w:ind w:left="283" w:right="-541"/>
              <w:rPr>
                <w:rFonts w:ascii="Liberation Serif" w:eastAsia="Calibri" w:hAnsi="Liberation Serif" w:cs="Liberation Serif"/>
              </w:rPr>
            </w:pPr>
            <w:r w:rsidRPr="00290D1E">
              <w:rPr>
                <w:rFonts w:ascii="Liberation Serif" w:eastAsia="Calibri" w:hAnsi="Liberation Serif" w:cs="Liberation Serif"/>
              </w:rPr>
              <w:t>27.</w:t>
            </w:r>
          </w:p>
        </w:tc>
        <w:tc>
          <w:tcPr>
            <w:tcW w:w="4688" w:type="pct"/>
            <w:gridSpan w:val="5"/>
            <w:tcBorders>
              <w:top w:val="single" w:sz="4" w:space="0" w:color="auto"/>
              <w:bottom w:val="single" w:sz="4" w:space="0" w:color="auto"/>
            </w:tcBorders>
            <w:shd w:val="clear" w:color="auto" w:fill="auto"/>
          </w:tcPr>
          <w:p w:rsidR="009716C3" w:rsidRPr="00290D1E" w:rsidRDefault="009716C3" w:rsidP="005B47B4">
            <w:pPr>
              <w:ind w:left="205"/>
              <w:rPr>
                <w:rFonts w:ascii="Liberation Serif" w:eastAsia="Calibri" w:hAnsi="Liberation Serif" w:cs="Liberation Serif"/>
              </w:rPr>
            </w:pPr>
            <w:r w:rsidRPr="00290D1E">
              <w:rPr>
                <w:rFonts w:ascii="Liberation Serif" w:eastAsia="Calibri" w:hAnsi="Liberation Serif" w:cs="Liberation Serif"/>
                <w:b/>
              </w:rPr>
              <w:t>7. Развитие торговой деятельности</w:t>
            </w:r>
          </w:p>
        </w:tc>
      </w:tr>
      <w:tr w:rsidR="009716C3" w:rsidRPr="00290D1E" w:rsidTr="005B47B4">
        <w:trPr>
          <w:trHeight w:val="20"/>
        </w:trPr>
        <w:tc>
          <w:tcPr>
            <w:tcW w:w="312" w:type="pct"/>
            <w:shd w:val="clear" w:color="auto" w:fill="auto"/>
          </w:tcPr>
          <w:p w:rsidR="009716C3" w:rsidRPr="00290D1E" w:rsidRDefault="009716C3" w:rsidP="005B47B4">
            <w:pPr>
              <w:spacing w:line="233" w:lineRule="auto"/>
              <w:ind w:left="283" w:right="-541"/>
              <w:rPr>
                <w:rFonts w:ascii="Liberation Serif" w:eastAsia="Calibri" w:hAnsi="Liberation Serif" w:cs="Liberation Serif"/>
              </w:rPr>
            </w:pPr>
            <w:r w:rsidRPr="00290D1E">
              <w:rPr>
                <w:rFonts w:ascii="Liberation Serif" w:eastAsia="Calibri" w:hAnsi="Liberation Serif" w:cs="Liberation Serif"/>
              </w:rPr>
              <w:t>28.</w:t>
            </w:r>
          </w:p>
        </w:tc>
        <w:tc>
          <w:tcPr>
            <w:tcW w:w="1220" w:type="pct"/>
            <w:tcBorders>
              <w:top w:val="single" w:sz="4" w:space="0" w:color="auto"/>
            </w:tcBorders>
            <w:shd w:val="clear" w:color="auto" w:fill="auto"/>
          </w:tcPr>
          <w:p w:rsidR="009716C3" w:rsidRPr="00290D1E" w:rsidRDefault="009716C3" w:rsidP="005B47B4">
            <w:pPr>
              <w:autoSpaceDE w:val="0"/>
              <w:autoSpaceDN w:val="0"/>
              <w:adjustRightInd w:val="0"/>
              <w:spacing w:line="233" w:lineRule="auto"/>
              <w:rPr>
                <w:rFonts w:ascii="Liberation Serif" w:eastAsia="Calibri" w:hAnsi="Liberation Serif" w:cs="Liberation Serif"/>
              </w:rPr>
            </w:pPr>
            <w:r w:rsidRPr="00290D1E">
              <w:rPr>
                <w:rFonts w:ascii="Liberation Serif" w:eastAsia="Calibri" w:hAnsi="Liberation Serif" w:cs="Liberation Serif"/>
              </w:rPr>
              <w:t>Обеспечение увеличения количества нестационарных и мобильных торговых объектов</w:t>
            </w:r>
          </w:p>
        </w:tc>
        <w:tc>
          <w:tcPr>
            <w:tcW w:w="1232" w:type="pct"/>
            <w:tcBorders>
              <w:top w:val="single" w:sz="4" w:space="0" w:color="auto"/>
            </w:tcBorders>
            <w:shd w:val="clear" w:color="auto" w:fill="auto"/>
          </w:tcPr>
          <w:p w:rsidR="009716C3" w:rsidRPr="00290D1E" w:rsidRDefault="009716C3" w:rsidP="005B47B4">
            <w:pPr>
              <w:ind w:left="205"/>
              <w:rPr>
                <w:rFonts w:ascii="Liberation Serif" w:eastAsia="Calibri" w:hAnsi="Liberation Serif" w:cs="Liberation Serif"/>
              </w:rPr>
            </w:pPr>
            <w:r w:rsidRPr="00290D1E">
              <w:rPr>
                <w:rFonts w:ascii="Liberation Serif" w:eastAsia="Calibri" w:hAnsi="Liberation Serif" w:cs="Liberation Serif"/>
              </w:rPr>
              <w:t>Содействие развитию торговой сети в городском округе в части наличия нестационарных и мобильных торговых объектов</w:t>
            </w:r>
          </w:p>
        </w:tc>
        <w:tc>
          <w:tcPr>
            <w:tcW w:w="975" w:type="pct"/>
            <w:shd w:val="clear" w:color="auto" w:fill="auto"/>
          </w:tcPr>
          <w:p w:rsidR="009716C3" w:rsidRPr="00290D1E" w:rsidRDefault="009716C3" w:rsidP="005B47B4">
            <w:pPr>
              <w:ind w:left="205"/>
              <w:rPr>
                <w:rFonts w:ascii="Liberation Serif" w:eastAsia="Calibri" w:hAnsi="Liberation Serif" w:cs="Liberation Serif"/>
              </w:rPr>
            </w:pPr>
            <w:r w:rsidRPr="00290D1E">
              <w:rPr>
                <w:rFonts w:ascii="Liberation Serif" w:eastAsia="Calibri" w:hAnsi="Liberation Serif" w:cs="Liberation Serif"/>
              </w:rPr>
              <w:t>Количество нестационарных торговых объектов и торговых мест под них увеличено не менее чем на 2 % к 2025 году по отношению к 2020 году</w:t>
            </w:r>
          </w:p>
        </w:tc>
        <w:tc>
          <w:tcPr>
            <w:tcW w:w="452" w:type="pct"/>
            <w:shd w:val="clear" w:color="auto" w:fill="auto"/>
          </w:tcPr>
          <w:p w:rsidR="009716C3" w:rsidRPr="00290D1E" w:rsidRDefault="009716C3" w:rsidP="005B47B4">
            <w:pPr>
              <w:ind w:left="205"/>
              <w:rPr>
                <w:rFonts w:ascii="Liberation Serif" w:eastAsia="Calibri" w:hAnsi="Liberation Serif" w:cs="Liberation Serif"/>
              </w:rPr>
            </w:pPr>
            <w:r w:rsidRPr="00290D1E">
              <w:rPr>
                <w:rFonts w:ascii="Liberation Serif" w:eastAsia="Calibri" w:hAnsi="Liberation Serif" w:cs="Liberation Serif"/>
              </w:rPr>
              <w:t>2022–2025 годы</w:t>
            </w:r>
          </w:p>
        </w:tc>
        <w:tc>
          <w:tcPr>
            <w:tcW w:w="809" w:type="pct"/>
            <w:tcBorders>
              <w:bottom w:val="single" w:sz="4" w:space="0" w:color="auto"/>
            </w:tcBorders>
            <w:shd w:val="clear" w:color="auto" w:fill="auto"/>
          </w:tcPr>
          <w:p w:rsidR="009716C3" w:rsidRPr="00290D1E" w:rsidRDefault="009716C3" w:rsidP="005B47B4">
            <w:pPr>
              <w:ind w:left="205"/>
              <w:rPr>
                <w:rFonts w:ascii="Liberation Serif" w:eastAsia="Calibri" w:hAnsi="Liberation Serif" w:cs="Liberation Serif"/>
              </w:rPr>
            </w:pPr>
            <w:r w:rsidRPr="00290D1E">
              <w:rPr>
                <w:rFonts w:ascii="Liberation Serif" w:eastAsia="Calibri" w:hAnsi="Liberation Serif" w:cs="Liberation Serif"/>
              </w:rPr>
              <w:t>Служба по развитию потребительского рынка администрации городского округа Верхняя Пышма</w:t>
            </w:r>
          </w:p>
        </w:tc>
      </w:tr>
    </w:tbl>
    <w:p w:rsidR="009716C3" w:rsidRPr="00290D1E" w:rsidRDefault="009716C3" w:rsidP="009716C3">
      <w:pPr>
        <w:ind w:left="-1" w:right="-541"/>
        <w:rPr>
          <w:rFonts w:ascii="Liberation Serif" w:eastAsia="Calibri" w:hAnsi="Liberation Serif" w:cs="Liberation Serif"/>
        </w:rPr>
      </w:pPr>
    </w:p>
    <w:p w:rsidR="009716C3" w:rsidRPr="00290D1E" w:rsidRDefault="009716C3" w:rsidP="009716C3">
      <w:pPr>
        <w:ind w:left="205"/>
      </w:pPr>
    </w:p>
    <w:p w:rsidR="009716C3" w:rsidRPr="00290D1E" w:rsidRDefault="009716C3" w:rsidP="009716C3">
      <w:pPr>
        <w:ind w:left="205"/>
      </w:pPr>
    </w:p>
    <w:p w:rsidR="009716C3" w:rsidRPr="00290D1E" w:rsidRDefault="009716C3" w:rsidP="009716C3">
      <w:pPr>
        <w:ind w:left="205"/>
      </w:pPr>
    </w:p>
    <w:p w:rsidR="009716C3" w:rsidRPr="00290D1E" w:rsidRDefault="009716C3" w:rsidP="009716C3">
      <w:pPr>
        <w:ind w:left="205"/>
      </w:pPr>
    </w:p>
    <w:p w:rsidR="009716C3" w:rsidRPr="00290D1E" w:rsidRDefault="009716C3" w:rsidP="009716C3">
      <w:pPr>
        <w:ind w:left="205"/>
      </w:pPr>
    </w:p>
    <w:p w:rsidR="009716C3" w:rsidRPr="00290D1E" w:rsidRDefault="009716C3" w:rsidP="009716C3">
      <w:pPr>
        <w:ind w:left="205"/>
      </w:pPr>
    </w:p>
    <w:p w:rsidR="009716C3" w:rsidRPr="00290D1E" w:rsidRDefault="009716C3" w:rsidP="009716C3">
      <w:pPr>
        <w:ind w:left="205"/>
      </w:pPr>
    </w:p>
    <w:p w:rsidR="009716C3" w:rsidRPr="00290D1E" w:rsidRDefault="009716C3" w:rsidP="009716C3">
      <w:pPr>
        <w:ind w:left="205"/>
      </w:pPr>
    </w:p>
    <w:p w:rsidR="009716C3" w:rsidRPr="00290D1E" w:rsidRDefault="009716C3" w:rsidP="009716C3">
      <w:pPr>
        <w:ind w:left="205"/>
      </w:pPr>
    </w:p>
    <w:p w:rsidR="009716C3" w:rsidRPr="00290D1E" w:rsidRDefault="009716C3" w:rsidP="009716C3">
      <w:pPr>
        <w:ind w:left="205"/>
      </w:pPr>
    </w:p>
    <w:p w:rsidR="009716C3" w:rsidRPr="00290D1E" w:rsidRDefault="009716C3" w:rsidP="009716C3">
      <w:pPr>
        <w:ind w:left="205"/>
      </w:pPr>
    </w:p>
    <w:p w:rsidR="009716C3" w:rsidRPr="00290D1E" w:rsidRDefault="009716C3" w:rsidP="009716C3">
      <w:pPr>
        <w:ind w:left="205"/>
      </w:pPr>
    </w:p>
    <w:p w:rsidR="009716C3" w:rsidRDefault="009716C3" w:rsidP="009716C3">
      <w:r>
        <w:br w:type="page"/>
      </w:r>
    </w:p>
    <w:p w:rsidR="009716C3" w:rsidRPr="00290D1E" w:rsidRDefault="009716C3" w:rsidP="009716C3">
      <w:pPr>
        <w:autoSpaceDE w:val="0"/>
        <w:autoSpaceDN w:val="0"/>
        <w:adjustRightInd w:val="0"/>
        <w:jc w:val="right"/>
        <w:rPr>
          <w:rFonts w:ascii="Liberation Serif" w:eastAsia="Calibri" w:hAnsi="Liberation Serif" w:cs="Liberation Serif"/>
        </w:rPr>
      </w:pPr>
    </w:p>
    <w:tbl>
      <w:tblPr>
        <w:tblStyle w:val="a3"/>
        <w:tblW w:w="149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3"/>
        <w:gridCol w:w="4819"/>
      </w:tblGrid>
      <w:tr w:rsidR="009716C3" w:rsidRPr="00290D1E" w:rsidTr="005B47B4">
        <w:tc>
          <w:tcPr>
            <w:tcW w:w="10173" w:type="dxa"/>
          </w:tcPr>
          <w:p w:rsidR="009716C3" w:rsidRPr="00290D1E" w:rsidRDefault="009716C3" w:rsidP="005B47B4">
            <w:pPr>
              <w:autoSpaceDE w:val="0"/>
              <w:autoSpaceDN w:val="0"/>
              <w:adjustRightInd w:val="0"/>
              <w:jc w:val="center"/>
              <w:rPr>
                <w:rFonts w:ascii="Liberation Serif" w:eastAsia="Calibri" w:hAnsi="Liberation Serif" w:cs="Liberation Serif"/>
                <w:b/>
              </w:rPr>
            </w:pPr>
            <w:r w:rsidRPr="00290D1E">
              <w:rPr>
                <w:highlight w:val="yellow"/>
              </w:rPr>
              <w:br w:type="page"/>
            </w:r>
          </w:p>
          <w:p w:rsidR="009716C3" w:rsidRPr="00290D1E" w:rsidRDefault="009716C3" w:rsidP="005B47B4">
            <w:pPr>
              <w:autoSpaceDE w:val="0"/>
              <w:autoSpaceDN w:val="0"/>
              <w:adjustRightInd w:val="0"/>
              <w:jc w:val="center"/>
              <w:rPr>
                <w:rFonts w:ascii="Liberation Serif" w:eastAsia="Calibri" w:hAnsi="Liberation Serif" w:cs="Liberation Serif"/>
                <w:b/>
              </w:rPr>
            </w:pPr>
          </w:p>
          <w:p w:rsidR="009716C3" w:rsidRPr="00290D1E" w:rsidRDefault="009716C3" w:rsidP="005B47B4">
            <w:pPr>
              <w:autoSpaceDE w:val="0"/>
              <w:autoSpaceDN w:val="0"/>
              <w:adjustRightInd w:val="0"/>
              <w:jc w:val="center"/>
              <w:rPr>
                <w:rFonts w:ascii="Liberation Serif" w:eastAsia="Calibri" w:hAnsi="Liberation Serif" w:cs="Liberation Serif"/>
                <w:b/>
              </w:rPr>
            </w:pPr>
          </w:p>
        </w:tc>
        <w:tc>
          <w:tcPr>
            <w:tcW w:w="4819" w:type="dxa"/>
          </w:tcPr>
          <w:p w:rsidR="009716C3" w:rsidRPr="00290D1E" w:rsidRDefault="009716C3" w:rsidP="005B47B4">
            <w:pPr>
              <w:autoSpaceDE w:val="0"/>
              <w:autoSpaceDN w:val="0"/>
              <w:adjustRightInd w:val="0"/>
              <w:rPr>
                <w:rFonts w:ascii="Liberation Serif" w:eastAsia="Calibri" w:hAnsi="Liberation Serif" w:cs="Liberation Serif"/>
              </w:rPr>
            </w:pPr>
            <w:r w:rsidRPr="00290D1E">
              <w:rPr>
                <w:rFonts w:ascii="Liberation Serif" w:eastAsia="Calibri" w:hAnsi="Liberation Serif" w:cs="Liberation Serif"/>
              </w:rPr>
              <w:t>Приложение</w:t>
            </w:r>
          </w:p>
          <w:p w:rsidR="009716C3" w:rsidRPr="00290D1E" w:rsidRDefault="009716C3" w:rsidP="005B47B4">
            <w:pPr>
              <w:autoSpaceDE w:val="0"/>
              <w:autoSpaceDN w:val="0"/>
              <w:adjustRightInd w:val="0"/>
              <w:rPr>
                <w:rFonts w:ascii="Liberation Serif" w:eastAsia="Calibri" w:hAnsi="Liberation Serif" w:cs="Liberation Serif"/>
              </w:rPr>
            </w:pPr>
            <w:r w:rsidRPr="00290D1E">
              <w:rPr>
                <w:rFonts w:ascii="Liberation Serif" w:eastAsia="Calibri" w:hAnsi="Liberation Serif" w:cs="Liberation Serif"/>
              </w:rPr>
              <w:t>к Плану мероприятий</w:t>
            </w:r>
          </w:p>
          <w:p w:rsidR="009716C3" w:rsidRPr="00290D1E" w:rsidRDefault="009716C3" w:rsidP="005B47B4">
            <w:pPr>
              <w:autoSpaceDE w:val="0"/>
              <w:autoSpaceDN w:val="0"/>
              <w:adjustRightInd w:val="0"/>
              <w:rPr>
                <w:rFonts w:ascii="Liberation Serif" w:eastAsia="Calibri" w:hAnsi="Liberation Serif" w:cs="Liberation Serif"/>
              </w:rPr>
            </w:pPr>
            <w:r w:rsidRPr="00290D1E">
              <w:rPr>
                <w:rFonts w:ascii="Liberation Serif" w:eastAsia="Calibri" w:hAnsi="Liberation Serif" w:cs="Liberation Serif"/>
              </w:rPr>
              <w:t>(«дорожной карте») по содействию развитию конкуренции в городском округе Верхняя Пышма на период 2022-2025 годов</w:t>
            </w:r>
          </w:p>
          <w:p w:rsidR="009716C3" w:rsidRPr="00290D1E" w:rsidRDefault="009716C3" w:rsidP="005B47B4">
            <w:pPr>
              <w:autoSpaceDE w:val="0"/>
              <w:autoSpaceDN w:val="0"/>
              <w:adjustRightInd w:val="0"/>
              <w:rPr>
                <w:rFonts w:ascii="Liberation Serif" w:eastAsia="Calibri" w:hAnsi="Liberation Serif" w:cs="Liberation Serif"/>
              </w:rPr>
            </w:pPr>
          </w:p>
        </w:tc>
      </w:tr>
    </w:tbl>
    <w:p w:rsidR="009716C3" w:rsidRPr="00290D1E" w:rsidRDefault="009716C3" w:rsidP="009716C3">
      <w:pPr>
        <w:autoSpaceDE w:val="0"/>
        <w:autoSpaceDN w:val="0"/>
        <w:adjustRightInd w:val="0"/>
        <w:jc w:val="right"/>
        <w:rPr>
          <w:rFonts w:ascii="Liberation Serif" w:eastAsia="Calibri" w:hAnsi="Liberation Serif" w:cs="Liberation Serif"/>
        </w:rPr>
      </w:pPr>
    </w:p>
    <w:p w:rsidR="009716C3" w:rsidRPr="00290D1E" w:rsidRDefault="009716C3" w:rsidP="009716C3">
      <w:pPr>
        <w:autoSpaceDE w:val="0"/>
        <w:autoSpaceDN w:val="0"/>
        <w:adjustRightInd w:val="0"/>
        <w:jc w:val="center"/>
        <w:rPr>
          <w:rFonts w:ascii="Liberation Serif" w:eastAsia="Calibri" w:hAnsi="Liberation Serif" w:cs="Liberation Serif"/>
          <w:b/>
        </w:rPr>
      </w:pPr>
      <w:r w:rsidRPr="00290D1E">
        <w:rPr>
          <w:rFonts w:ascii="Liberation Serif" w:eastAsia="Calibri" w:hAnsi="Liberation Serif" w:cs="Liberation Serif"/>
          <w:b/>
        </w:rPr>
        <w:t>ПЕРЕЧЕНЬ</w:t>
      </w:r>
    </w:p>
    <w:p w:rsidR="009716C3" w:rsidRPr="00290D1E" w:rsidRDefault="009716C3" w:rsidP="009716C3">
      <w:pPr>
        <w:autoSpaceDE w:val="0"/>
        <w:autoSpaceDN w:val="0"/>
        <w:adjustRightInd w:val="0"/>
        <w:jc w:val="center"/>
        <w:rPr>
          <w:rFonts w:ascii="Liberation Serif" w:eastAsia="Calibri" w:hAnsi="Liberation Serif" w:cs="Liberation Serif"/>
          <w:b/>
        </w:rPr>
      </w:pPr>
      <w:r w:rsidRPr="00290D1E">
        <w:rPr>
          <w:rFonts w:ascii="Liberation Serif" w:eastAsia="Calibri" w:hAnsi="Liberation Serif" w:cs="Liberation Serif"/>
          <w:b/>
        </w:rPr>
        <w:t>товарных рынков для содействия развитию конкуренции в городском округе Верхняя Пышма</w:t>
      </w:r>
    </w:p>
    <w:p w:rsidR="009716C3" w:rsidRPr="00290D1E" w:rsidRDefault="009716C3" w:rsidP="009716C3">
      <w:pPr>
        <w:jc w:val="center"/>
        <w:rPr>
          <w:rFonts w:ascii="Liberation Serif" w:eastAsia="Calibri" w:hAnsi="Liberation Serif" w:cs="Liberation Serif"/>
          <w:b/>
        </w:rPr>
      </w:pPr>
    </w:p>
    <w:p w:rsidR="009716C3" w:rsidRPr="00290D1E" w:rsidRDefault="009716C3" w:rsidP="009716C3">
      <w:pPr>
        <w:spacing w:line="24" w:lineRule="auto"/>
        <w:rPr>
          <w:rFonts w:ascii="Liberation Serif" w:eastAsia="Calibri" w:hAnsi="Liberation Serif" w:cs="Liberation Seri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2982"/>
        <w:gridCol w:w="3777"/>
        <w:gridCol w:w="1753"/>
        <w:gridCol w:w="5122"/>
      </w:tblGrid>
      <w:tr w:rsidR="009716C3" w:rsidRPr="00290D1E" w:rsidTr="005B47B4">
        <w:trPr>
          <w:trHeight w:val="20"/>
          <w:tblHeader/>
        </w:trPr>
        <w:tc>
          <w:tcPr>
            <w:tcW w:w="318" w:type="pct"/>
            <w:shd w:val="clear" w:color="auto" w:fill="auto"/>
            <w:vAlign w:val="center"/>
          </w:tcPr>
          <w:p w:rsidR="009716C3" w:rsidRPr="00290D1E" w:rsidRDefault="009716C3" w:rsidP="005B47B4">
            <w:pPr>
              <w:jc w:val="center"/>
              <w:rPr>
                <w:rFonts w:ascii="Liberation Serif" w:eastAsia="Calibri" w:hAnsi="Liberation Serif" w:cs="Liberation Serif"/>
              </w:rPr>
            </w:pPr>
            <w:r w:rsidRPr="00290D1E">
              <w:rPr>
                <w:rFonts w:ascii="Liberation Serif" w:eastAsia="Calibri" w:hAnsi="Liberation Serif" w:cs="Liberation Serif"/>
              </w:rPr>
              <w:t>Номер строки</w:t>
            </w:r>
          </w:p>
        </w:tc>
        <w:tc>
          <w:tcPr>
            <w:tcW w:w="1024" w:type="pct"/>
            <w:shd w:val="clear" w:color="auto" w:fill="auto"/>
            <w:vAlign w:val="center"/>
          </w:tcPr>
          <w:p w:rsidR="009716C3" w:rsidRPr="00290D1E" w:rsidRDefault="009716C3" w:rsidP="005B47B4">
            <w:pPr>
              <w:jc w:val="center"/>
              <w:rPr>
                <w:rFonts w:ascii="Liberation Serif" w:eastAsia="Calibri" w:hAnsi="Liberation Serif" w:cs="Liberation Serif"/>
              </w:rPr>
            </w:pPr>
            <w:r w:rsidRPr="00290D1E">
              <w:rPr>
                <w:rFonts w:ascii="Liberation Serif" w:eastAsia="Calibri" w:hAnsi="Liberation Serif" w:cs="Liberation Serif"/>
              </w:rPr>
              <w:t>Наименование товарного рынка</w:t>
            </w:r>
          </w:p>
          <w:p w:rsidR="009716C3" w:rsidRPr="00290D1E" w:rsidRDefault="009716C3" w:rsidP="005B47B4">
            <w:pPr>
              <w:jc w:val="center"/>
              <w:rPr>
                <w:rFonts w:ascii="Liberation Serif" w:eastAsia="Calibri" w:hAnsi="Liberation Serif" w:cs="Liberation Serif"/>
              </w:rPr>
            </w:pPr>
          </w:p>
        </w:tc>
        <w:tc>
          <w:tcPr>
            <w:tcW w:w="1297" w:type="pct"/>
            <w:shd w:val="clear" w:color="auto" w:fill="auto"/>
            <w:vAlign w:val="center"/>
          </w:tcPr>
          <w:p w:rsidR="009716C3" w:rsidRPr="00290D1E" w:rsidRDefault="009716C3" w:rsidP="005B47B4">
            <w:pPr>
              <w:jc w:val="center"/>
              <w:rPr>
                <w:rFonts w:ascii="Liberation Serif" w:eastAsia="Calibri" w:hAnsi="Liberation Serif" w:cs="Liberation Serif"/>
              </w:rPr>
            </w:pPr>
            <w:r w:rsidRPr="00290D1E">
              <w:rPr>
                <w:rFonts w:ascii="Liberation Serif" w:eastAsia="Calibri" w:hAnsi="Liberation Serif" w:cs="Liberation Serif"/>
              </w:rPr>
              <w:t>Наименование ключевого показателя</w:t>
            </w:r>
          </w:p>
        </w:tc>
        <w:tc>
          <w:tcPr>
            <w:tcW w:w="602" w:type="pct"/>
            <w:vAlign w:val="center"/>
          </w:tcPr>
          <w:p w:rsidR="009716C3" w:rsidRPr="00290D1E" w:rsidRDefault="009716C3" w:rsidP="005B47B4">
            <w:pPr>
              <w:pStyle w:val="ConsPlusNormal"/>
              <w:jc w:val="center"/>
              <w:rPr>
                <w:rFonts w:ascii="Liberation Serif" w:hAnsi="Liberation Serif"/>
                <w:sz w:val="24"/>
                <w:szCs w:val="24"/>
              </w:rPr>
            </w:pPr>
            <w:r w:rsidRPr="00290D1E">
              <w:rPr>
                <w:rFonts w:ascii="Liberation Serif" w:hAnsi="Liberation Serif"/>
                <w:sz w:val="24"/>
                <w:szCs w:val="24"/>
              </w:rPr>
              <w:t>Ожидаемое значение показателя по состоянию на 31.12.2022</w:t>
            </w:r>
          </w:p>
        </w:tc>
        <w:tc>
          <w:tcPr>
            <w:tcW w:w="1759" w:type="pct"/>
            <w:shd w:val="clear" w:color="auto" w:fill="auto"/>
            <w:vAlign w:val="center"/>
          </w:tcPr>
          <w:p w:rsidR="009716C3" w:rsidRPr="00290D1E" w:rsidRDefault="009716C3" w:rsidP="005B47B4">
            <w:pPr>
              <w:ind w:left="222" w:right="144"/>
              <w:jc w:val="center"/>
              <w:rPr>
                <w:rFonts w:ascii="Liberation Serif" w:eastAsia="Calibri" w:hAnsi="Liberation Serif" w:cs="Liberation Serif"/>
              </w:rPr>
            </w:pPr>
            <w:r w:rsidRPr="00290D1E">
              <w:rPr>
                <w:rFonts w:ascii="Liberation Serif" w:eastAsia="Calibri" w:hAnsi="Liberation Serif" w:cs="Liberation Serif"/>
              </w:rPr>
              <w:t>Ответственный исполнитель</w:t>
            </w:r>
          </w:p>
        </w:tc>
      </w:tr>
      <w:tr w:rsidR="009716C3" w:rsidRPr="00290D1E" w:rsidTr="005B47B4">
        <w:trPr>
          <w:trHeight w:val="20"/>
          <w:tblHeader/>
        </w:trPr>
        <w:tc>
          <w:tcPr>
            <w:tcW w:w="318" w:type="pct"/>
            <w:shd w:val="clear" w:color="auto" w:fill="auto"/>
            <w:vAlign w:val="center"/>
          </w:tcPr>
          <w:p w:rsidR="009716C3" w:rsidRPr="00290D1E" w:rsidRDefault="009716C3" w:rsidP="005B47B4">
            <w:pPr>
              <w:keepLines/>
              <w:ind w:hanging="25"/>
              <w:jc w:val="center"/>
              <w:rPr>
                <w:rFonts w:ascii="Liberation Serif" w:eastAsia="Calibri" w:hAnsi="Liberation Serif" w:cs="Liberation Serif"/>
              </w:rPr>
            </w:pPr>
            <w:r w:rsidRPr="00290D1E">
              <w:rPr>
                <w:rFonts w:ascii="Liberation Serif" w:eastAsia="Calibri" w:hAnsi="Liberation Serif" w:cs="Liberation Serif"/>
              </w:rPr>
              <w:t>1</w:t>
            </w:r>
          </w:p>
        </w:tc>
        <w:tc>
          <w:tcPr>
            <w:tcW w:w="1024" w:type="pct"/>
            <w:shd w:val="clear" w:color="auto" w:fill="auto"/>
            <w:vAlign w:val="center"/>
          </w:tcPr>
          <w:p w:rsidR="009716C3" w:rsidRPr="00290D1E" w:rsidRDefault="009716C3" w:rsidP="005B47B4">
            <w:pPr>
              <w:keepLines/>
              <w:ind w:left="222"/>
              <w:jc w:val="center"/>
              <w:rPr>
                <w:rFonts w:ascii="Liberation Serif" w:eastAsia="Calibri" w:hAnsi="Liberation Serif" w:cs="Liberation Serif"/>
              </w:rPr>
            </w:pPr>
            <w:r w:rsidRPr="00290D1E">
              <w:rPr>
                <w:rFonts w:ascii="Liberation Serif" w:eastAsia="Calibri" w:hAnsi="Liberation Serif" w:cs="Liberation Serif"/>
              </w:rPr>
              <w:t>2</w:t>
            </w:r>
          </w:p>
        </w:tc>
        <w:tc>
          <w:tcPr>
            <w:tcW w:w="1297" w:type="pct"/>
            <w:shd w:val="clear" w:color="auto" w:fill="auto"/>
            <w:vAlign w:val="center"/>
          </w:tcPr>
          <w:p w:rsidR="009716C3" w:rsidRPr="00290D1E" w:rsidRDefault="009716C3" w:rsidP="005B47B4">
            <w:pPr>
              <w:keepLines/>
              <w:ind w:left="222"/>
              <w:jc w:val="center"/>
              <w:rPr>
                <w:rFonts w:ascii="Liberation Serif" w:eastAsia="Calibri" w:hAnsi="Liberation Serif" w:cs="Liberation Serif"/>
              </w:rPr>
            </w:pPr>
            <w:r w:rsidRPr="00290D1E">
              <w:rPr>
                <w:rFonts w:ascii="Liberation Serif" w:eastAsia="Calibri" w:hAnsi="Liberation Serif" w:cs="Liberation Serif"/>
              </w:rPr>
              <w:t>3</w:t>
            </w:r>
          </w:p>
        </w:tc>
        <w:tc>
          <w:tcPr>
            <w:tcW w:w="602" w:type="pct"/>
            <w:shd w:val="clear" w:color="auto" w:fill="auto"/>
            <w:vAlign w:val="center"/>
          </w:tcPr>
          <w:p w:rsidR="009716C3" w:rsidRPr="00290D1E" w:rsidRDefault="009716C3" w:rsidP="005B47B4">
            <w:pPr>
              <w:keepLines/>
              <w:ind w:right="144"/>
              <w:jc w:val="center"/>
              <w:rPr>
                <w:rFonts w:ascii="Liberation Serif" w:eastAsia="Calibri" w:hAnsi="Liberation Serif" w:cs="Liberation Serif"/>
              </w:rPr>
            </w:pPr>
            <w:r w:rsidRPr="00290D1E">
              <w:rPr>
                <w:rFonts w:ascii="Liberation Serif" w:eastAsia="Calibri" w:hAnsi="Liberation Serif" w:cs="Liberation Serif"/>
              </w:rPr>
              <w:t>4</w:t>
            </w:r>
          </w:p>
        </w:tc>
        <w:tc>
          <w:tcPr>
            <w:tcW w:w="1759" w:type="pct"/>
            <w:shd w:val="clear" w:color="auto" w:fill="auto"/>
            <w:vAlign w:val="center"/>
          </w:tcPr>
          <w:p w:rsidR="009716C3" w:rsidRPr="00290D1E" w:rsidRDefault="009716C3" w:rsidP="005B47B4">
            <w:pPr>
              <w:ind w:left="222" w:right="144"/>
              <w:jc w:val="center"/>
              <w:rPr>
                <w:rFonts w:ascii="Liberation Serif" w:eastAsia="Calibri" w:hAnsi="Liberation Serif" w:cs="Liberation Serif"/>
              </w:rPr>
            </w:pPr>
            <w:r w:rsidRPr="00290D1E">
              <w:rPr>
                <w:rFonts w:ascii="Liberation Serif" w:eastAsia="Calibri" w:hAnsi="Liberation Serif" w:cs="Liberation Serif"/>
              </w:rPr>
              <w:t>5</w:t>
            </w:r>
          </w:p>
        </w:tc>
      </w:tr>
      <w:tr w:rsidR="009716C3" w:rsidRPr="00290D1E" w:rsidTr="005B47B4">
        <w:trPr>
          <w:trHeight w:val="20"/>
        </w:trPr>
        <w:tc>
          <w:tcPr>
            <w:tcW w:w="318" w:type="pct"/>
            <w:shd w:val="clear" w:color="auto" w:fill="auto"/>
          </w:tcPr>
          <w:p w:rsidR="009716C3" w:rsidRPr="00290D1E" w:rsidRDefault="009716C3" w:rsidP="005B47B4">
            <w:pPr>
              <w:keepLines/>
              <w:numPr>
                <w:ilvl w:val="0"/>
                <w:numId w:val="1"/>
              </w:numPr>
              <w:ind w:left="0" w:hanging="402"/>
              <w:rPr>
                <w:rFonts w:ascii="Liberation Serif" w:eastAsia="Calibri" w:hAnsi="Liberation Serif" w:cs="Liberation Serif"/>
              </w:rPr>
            </w:pPr>
            <w:r w:rsidRPr="00290D1E">
              <w:rPr>
                <w:rFonts w:ascii="Liberation Serif" w:eastAsia="Calibri" w:hAnsi="Liberation Serif" w:cs="Liberation Serif"/>
              </w:rPr>
              <w:t>1.</w:t>
            </w:r>
          </w:p>
        </w:tc>
        <w:tc>
          <w:tcPr>
            <w:tcW w:w="1024" w:type="pct"/>
            <w:shd w:val="clear" w:color="auto" w:fill="auto"/>
          </w:tcPr>
          <w:p w:rsidR="009716C3" w:rsidRPr="00290D1E" w:rsidRDefault="009716C3" w:rsidP="005B47B4">
            <w:pPr>
              <w:tabs>
                <w:tab w:val="left" w:pos="178"/>
              </w:tabs>
              <w:autoSpaceDE w:val="0"/>
              <w:autoSpaceDN w:val="0"/>
              <w:adjustRightInd w:val="0"/>
              <w:ind w:left="222"/>
              <w:rPr>
                <w:rFonts w:ascii="Liberation Serif" w:eastAsia="Calibri" w:hAnsi="Liberation Serif" w:cs="Liberation Serif"/>
              </w:rPr>
            </w:pPr>
            <w:r w:rsidRPr="00290D1E">
              <w:rPr>
                <w:rFonts w:ascii="Liberation Serif" w:eastAsia="Calibri" w:hAnsi="Liberation Serif" w:cs="Liberation Serif"/>
              </w:rPr>
              <w:t>Рынок услуг розничной торговли лекарственными препаратами, медицинскими изделиями и сопутствующими товарами</w:t>
            </w:r>
          </w:p>
        </w:tc>
        <w:tc>
          <w:tcPr>
            <w:tcW w:w="1297" w:type="pct"/>
            <w:shd w:val="clear" w:color="auto" w:fill="auto"/>
          </w:tcPr>
          <w:p w:rsidR="009716C3" w:rsidRPr="00290D1E" w:rsidRDefault="009716C3" w:rsidP="005B47B4">
            <w:pPr>
              <w:autoSpaceDE w:val="0"/>
              <w:autoSpaceDN w:val="0"/>
              <w:adjustRightInd w:val="0"/>
              <w:ind w:left="222"/>
              <w:rPr>
                <w:rFonts w:ascii="Liberation Serif" w:eastAsia="Calibri" w:hAnsi="Liberation Serif" w:cs="Liberation Serif"/>
              </w:rPr>
            </w:pPr>
            <w:r w:rsidRPr="00290D1E">
              <w:rPr>
                <w:rFonts w:ascii="Liberation Serif" w:eastAsia="Calibri" w:hAnsi="Liberation Serif" w:cs="Liberation Serif"/>
              </w:rPr>
              <w:t>Доля организаций частной формы собственности в сфере услуг розничной торговли лекарственными препаратами, медицинскими изделиями и сопутствующими товарами, процентов</w:t>
            </w:r>
          </w:p>
        </w:tc>
        <w:tc>
          <w:tcPr>
            <w:tcW w:w="602" w:type="pct"/>
            <w:shd w:val="clear" w:color="auto" w:fill="auto"/>
          </w:tcPr>
          <w:p w:rsidR="009716C3" w:rsidRPr="00290D1E" w:rsidRDefault="009716C3" w:rsidP="005B47B4">
            <w:pPr>
              <w:keepLines/>
              <w:widowControl w:val="0"/>
              <w:ind w:left="-8" w:right="144"/>
              <w:jc w:val="right"/>
              <w:rPr>
                <w:rFonts w:ascii="Liberation Serif" w:hAnsi="Liberation Serif" w:cs="Liberation Serif"/>
              </w:rPr>
            </w:pPr>
            <w:r w:rsidRPr="00290D1E">
              <w:rPr>
                <w:rFonts w:ascii="Liberation Serif" w:hAnsi="Liberation Serif" w:cs="Liberation Serif"/>
              </w:rPr>
              <w:t>74</w:t>
            </w:r>
          </w:p>
        </w:tc>
        <w:tc>
          <w:tcPr>
            <w:tcW w:w="1759" w:type="pct"/>
            <w:shd w:val="clear" w:color="auto" w:fill="auto"/>
          </w:tcPr>
          <w:p w:rsidR="009716C3" w:rsidRPr="00290D1E" w:rsidRDefault="009716C3" w:rsidP="005B47B4">
            <w:pPr>
              <w:ind w:left="222" w:right="144"/>
              <w:rPr>
                <w:rFonts w:ascii="Liberation Serif" w:eastAsia="Calibri" w:hAnsi="Liberation Serif" w:cs="Liberation Serif"/>
              </w:rPr>
            </w:pPr>
            <w:r w:rsidRPr="00290D1E">
              <w:rPr>
                <w:rFonts w:ascii="Liberation Serif" w:eastAsia="Calibri" w:hAnsi="Liberation Serif" w:cs="Liberation Serif"/>
              </w:rPr>
              <w:t>Отдел социальной политики администрации городского округа Верхняя Пышма</w:t>
            </w:r>
          </w:p>
        </w:tc>
      </w:tr>
      <w:tr w:rsidR="009716C3" w:rsidRPr="00290D1E" w:rsidTr="005B47B4">
        <w:trPr>
          <w:trHeight w:val="20"/>
        </w:trPr>
        <w:tc>
          <w:tcPr>
            <w:tcW w:w="318" w:type="pct"/>
            <w:shd w:val="clear" w:color="auto" w:fill="auto"/>
          </w:tcPr>
          <w:p w:rsidR="009716C3" w:rsidRPr="00290D1E" w:rsidRDefault="009716C3" w:rsidP="005B47B4">
            <w:pPr>
              <w:keepLines/>
              <w:numPr>
                <w:ilvl w:val="0"/>
                <w:numId w:val="1"/>
              </w:numPr>
              <w:ind w:left="0" w:hanging="402"/>
              <w:rPr>
                <w:rFonts w:ascii="Liberation Serif" w:eastAsia="Calibri" w:hAnsi="Liberation Serif" w:cs="Liberation Serif"/>
              </w:rPr>
            </w:pPr>
            <w:r w:rsidRPr="00290D1E">
              <w:rPr>
                <w:rFonts w:ascii="Liberation Serif" w:eastAsia="Calibri" w:hAnsi="Liberation Serif" w:cs="Liberation Serif"/>
              </w:rPr>
              <w:t>2.</w:t>
            </w:r>
          </w:p>
        </w:tc>
        <w:tc>
          <w:tcPr>
            <w:tcW w:w="1024" w:type="pct"/>
            <w:shd w:val="clear" w:color="auto" w:fill="auto"/>
          </w:tcPr>
          <w:p w:rsidR="009716C3" w:rsidRPr="00290D1E" w:rsidRDefault="009716C3" w:rsidP="005B47B4">
            <w:pPr>
              <w:tabs>
                <w:tab w:val="left" w:pos="178"/>
              </w:tabs>
              <w:autoSpaceDE w:val="0"/>
              <w:autoSpaceDN w:val="0"/>
              <w:adjustRightInd w:val="0"/>
              <w:ind w:left="222"/>
              <w:rPr>
                <w:rFonts w:ascii="Liberation Serif" w:eastAsia="Calibri" w:hAnsi="Liberation Serif" w:cs="Liberation Serif"/>
              </w:rPr>
            </w:pPr>
            <w:r w:rsidRPr="00290D1E">
              <w:rPr>
                <w:rFonts w:ascii="Liberation Serif" w:eastAsia="Calibri" w:hAnsi="Liberation Serif" w:cs="Liberation Serif"/>
              </w:rPr>
              <w:t xml:space="preserve">Рынок психолого-педагогического сопровождения детей </w:t>
            </w:r>
            <w:r w:rsidRPr="00290D1E">
              <w:rPr>
                <w:rFonts w:ascii="Liberation Serif" w:eastAsia="Calibri" w:hAnsi="Liberation Serif" w:cs="Liberation Serif"/>
              </w:rPr>
              <w:br/>
              <w:t>с ограниченными возможностями здоровья</w:t>
            </w:r>
          </w:p>
        </w:tc>
        <w:tc>
          <w:tcPr>
            <w:tcW w:w="1297" w:type="pct"/>
            <w:shd w:val="clear" w:color="auto" w:fill="auto"/>
          </w:tcPr>
          <w:p w:rsidR="009716C3" w:rsidRPr="00290D1E" w:rsidRDefault="009716C3" w:rsidP="005B47B4">
            <w:pPr>
              <w:keepLines/>
              <w:ind w:left="222"/>
              <w:rPr>
                <w:rFonts w:ascii="Liberation Serif" w:eastAsia="Calibri" w:hAnsi="Liberation Serif" w:cs="Liberation Serif"/>
              </w:rPr>
            </w:pPr>
            <w:r w:rsidRPr="00290D1E">
              <w:rPr>
                <w:rFonts w:ascii="Liberation Serif" w:eastAsia="Calibri" w:hAnsi="Liberation Serif" w:cs="Liberation Serif"/>
              </w:rPr>
              <w:t xml:space="preserve">Доля организаций частной формы собственности в сфере услуг психолого-педагогического сопровождения детей </w:t>
            </w:r>
            <w:r w:rsidRPr="00290D1E">
              <w:rPr>
                <w:rFonts w:ascii="Liberation Serif" w:eastAsia="Calibri" w:hAnsi="Liberation Serif" w:cs="Liberation Serif"/>
              </w:rPr>
              <w:br/>
              <w:t>с ограниченными возможностями здоровья, процентов</w:t>
            </w:r>
          </w:p>
        </w:tc>
        <w:tc>
          <w:tcPr>
            <w:tcW w:w="602" w:type="pct"/>
            <w:shd w:val="clear" w:color="auto" w:fill="auto"/>
          </w:tcPr>
          <w:p w:rsidR="009716C3" w:rsidRPr="00290D1E" w:rsidRDefault="009716C3" w:rsidP="005B47B4">
            <w:pPr>
              <w:keepLines/>
              <w:widowControl w:val="0"/>
              <w:ind w:right="144"/>
              <w:jc w:val="right"/>
              <w:rPr>
                <w:rFonts w:ascii="Liberation Serif" w:eastAsia="Calibri" w:hAnsi="Liberation Serif" w:cs="Liberation Serif"/>
              </w:rPr>
            </w:pPr>
            <w:r w:rsidRPr="00290D1E">
              <w:rPr>
                <w:rFonts w:ascii="Liberation Serif" w:eastAsia="Calibri" w:hAnsi="Liberation Serif" w:cs="Liberation Serif"/>
              </w:rPr>
              <w:t>2,5</w:t>
            </w:r>
          </w:p>
        </w:tc>
        <w:tc>
          <w:tcPr>
            <w:tcW w:w="1759" w:type="pct"/>
            <w:shd w:val="clear" w:color="auto" w:fill="auto"/>
          </w:tcPr>
          <w:p w:rsidR="009716C3" w:rsidRPr="00290D1E" w:rsidRDefault="009716C3" w:rsidP="005B47B4">
            <w:pPr>
              <w:ind w:left="222" w:right="144"/>
              <w:rPr>
                <w:rFonts w:ascii="Liberation Serif" w:eastAsia="Calibri" w:hAnsi="Liberation Serif" w:cs="Liberation Serif"/>
              </w:rPr>
            </w:pPr>
            <w:r w:rsidRPr="00290D1E">
              <w:rPr>
                <w:rFonts w:ascii="Liberation Serif" w:eastAsia="Calibri" w:hAnsi="Liberation Serif" w:cs="Liberation Serif"/>
              </w:rPr>
              <w:t xml:space="preserve">Отдел социальной политики администрации городского округа Верхняя Пышма, </w:t>
            </w:r>
          </w:p>
          <w:p w:rsidR="009716C3" w:rsidRPr="00290D1E" w:rsidRDefault="009716C3" w:rsidP="005B47B4">
            <w:pPr>
              <w:ind w:left="222" w:right="144"/>
              <w:rPr>
                <w:rFonts w:ascii="Liberation Serif" w:eastAsia="Calibri" w:hAnsi="Liberation Serif" w:cs="Liberation Serif"/>
              </w:rPr>
            </w:pPr>
            <w:r w:rsidRPr="00290D1E">
              <w:rPr>
                <w:rFonts w:ascii="Liberation Serif" w:eastAsia="Calibri" w:hAnsi="Liberation Serif" w:cs="Liberation Serif"/>
              </w:rPr>
              <w:t>Муниципальное казенное учреждение «Управление образования городского округа Верхняя Пышма»</w:t>
            </w:r>
          </w:p>
        </w:tc>
      </w:tr>
      <w:tr w:rsidR="009716C3" w:rsidRPr="00290D1E" w:rsidTr="005B47B4">
        <w:trPr>
          <w:trHeight w:val="20"/>
        </w:trPr>
        <w:tc>
          <w:tcPr>
            <w:tcW w:w="318" w:type="pct"/>
            <w:shd w:val="clear" w:color="auto" w:fill="auto"/>
          </w:tcPr>
          <w:p w:rsidR="009716C3" w:rsidRPr="00290D1E" w:rsidRDefault="009716C3" w:rsidP="005B47B4">
            <w:pPr>
              <w:keepLines/>
              <w:numPr>
                <w:ilvl w:val="0"/>
                <w:numId w:val="1"/>
              </w:numPr>
              <w:spacing w:line="235" w:lineRule="auto"/>
              <w:ind w:left="0" w:hanging="552"/>
              <w:rPr>
                <w:rFonts w:ascii="Liberation Serif" w:eastAsia="Calibri" w:hAnsi="Liberation Serif" w:cs="Liberation Serif"/>
              </w:rPr>
            </w:pPr>
            <w:r w:rsidRPr="00290D1E">
              <w:rPr>
                <w:rFonts w:ascii="Liberation Serif" w:eastAsia="Calibri" w:hAnsi="Liberation Serif" w:cs="Liberation Serif"/>
              </w:rPr>
              <w:lastRenderedPageBreak/>
              <w:t>3.</w:t>
            </w:r>
          </w:p>
        </w:tc>
        <w:tc>
          <w:tcPr>
            <w:tcW w:w="1024" w:type="pct"/>
            <w:shd w:val="clear" w:color="auto" w:fill="auto"/>
          </w:tcPr>
          <w:p w:rsidR="009716C3" w:rsidRPr="00290D1E" w:rsidRDefault="009716C3" w:rsidP="005B47B4">
            <w:pPr>
              <w:tabs>
                <w:tab w:val="left" w:pos="320"/>
              </w:tabs>
              <w:autoSpaceDE w:val="0"/>
              <w:autoSpaceDN w:val="0"/>
              <w:adjustRightInd w:val="0"/>
              <w:ind w:left="222"/>
              <w:rPr>
                <w:rFonts w:ascii="Liberation Serif" w:eastAsia="Calibri" w:hAnsi="Liberation Serif" w:cs="Liberation Serif"/>
              </w:rPr>
            </w:pPr>
            <w:r w:rsidRPr="00290D1E">
              <w:rPr>
                <w:rFonts w:ascii="Liberation Serif" w:eastAsia="Calibri" w:hAnsi="Liberation Serif" w:cs="Liberation Serif"/>
              </w:rPr>
              <w:t xml:space="preserve">Рынок услуг в сфере культуры </w:t>
            </w:r>
          </w:p>
        </w:tc>
        <w:tc>
          <w:tcPr>
            <w:tcW w:w="1297" w:type="pct"/>
            <w:shd w:val="clear" w:color="auto" w:fill="auto"/>
          </w:tcPr>
          <w:p w:rsidR="009716C3" w:rsidRPr="00290D1E" w:rsidRDefault="009716C3" w:rsidP="005B47B4">
            <w:pPr>
              <w:autoSpaceDE w:val="0"/>
              <w:autoSpaceDN w:val="0"/>
              <w:adjustRightInd w:val="0"/>
              <w:ind w:left="222"/>
              <w:rPr>
                <w:rFonts w:ascii="Liberation Serif" w:eastAsia="Calibri" w:hAnsi="Liberation Serif" w:cs="Liberation Serif"/>
              </w:rPr>
            </w:pPr>
            <w:r w:rsidRPr="00290D1E">
              <w:rPr>
                <w:rFonts w:ascii="Liberation Serif" w:eastAsia="Calibri" w:hAnsi="Liberation Serif" w:cs="Liberation Serif"/>
              </w:rPr>
              <w:t>Доля организаций частной формы собственности в сфере культуры, процентов</w:t>
            </w:r>
          </w:p>
        </w:tc>
        <w:tc>
          <w:tcPr>
            <w:tcW w:w="602" w:type="pct"/>
            <w:shd w:val="clear" w:color="auto" w:fill="auto"/>
          </w:tcPr>
          <w:p w:rsidR="009716C3" w:rsidRPr="00290D1E" w:rsidRDefault="009716C3" w:rsidP="005B47B4">
            <w:pPr>
              <w:ind w:right="144"/>
              <w:jc w:val="right"/>
              <w:rPr>
                <w:rFonts w:ascii="Liberation Serif" w:eastAsia="Calibri" w:hAnsi="Liberation Serif" w:cs="Liberation Serif"/>
              </w:rPr>
            </w:pPr>
            <w:r w:rsidRPr="00290D1E">
              <w:rPr>
                <w:rFonts w:ascii="Liberation Serif" w:eastAsia="Calibri" w:hAnsi="Liberation Serif" w:cs="Liberation Serif"/>
              </w:rPr>
              <w:t>17,8</w:t>
            </w:r>
          </w:p>
        </w:tc>
        <w:tc>
          <w:tcPr>
            <w:tcW w:w="1759" w:type="pct"/>
            <w:shd w:val="clear" w:color="auto" w:fill="auto"/>
          </w:tcPr>
          <w:p w:rsidR="009716C3" w:rsidRPr="00290D1E" w:rsidRDefault="009716C3" w:rsidP="005B47B4">
            <w:pPr>
              <w:ind w:left="222" w:right="144"/>
              <w:rPr>
                <w:rFonts w:ascii="Liberation Serif" w:eastAsia="Calibri" w:hAnsi="Liberation Serif" w:cs="Liberation Serif"/>
              </w:rPr>
            </w:pPr>
            <w:r w:rsidRPr="00290D1E">
              <w:rPr>
                <w:rFonts w:ascii="Liberation Serif" w:eastAsia="Calibri" w:hAnsi="Liberation Serif" w:cs="Liberation Serif"/>
              </w:rPr>
              <w:t xml:space="preserve">Отдел социальной политики администрации городского округа Верхняя Пышма, </w:t>
            </w:r>
          </w:p>
          <w:p w:rsidR="009716C3" w:rsidRPr="00290D1E" w:rsidRDefault="009716C3" w:rsidP="005B47B4">
            <w:pPr>
              <w:ind w:left="222" w:right="144"/>
              <w:rPr>
                <w:rFonts w:ascii="Liberation Serif" w:eastAsia="Calibri" w:hAnsi="Liberation Serif" w:cs="Liberation Serif"/>
              </w:rPr>
            </w:pPr>
            <w:r w:rsidRPr="00290D1E">
              <w:rPr>
                <w:rFonts w:ascii="Liberation Serif" w:eastAsia="Calibri" w:hAnsi="Liberation Serif" w:cs="Liberation Serif"/>
              </w:rPr>
              <w:t>Муниципальное казенное учреждение «Управление культуры городского округа Верхняя Пышма»</w:t>
            </w:r>
          </w:p>
        </w:tc>
      </w:tr>
      <w:tr w:rsidR="009716C3" w:rsidRPr="00290D1E" w:rsidTr="005B47B4">
        <w:trPr>
          <w:trHeight w:val="20"/>
        </w:trPr>
        <w:tc>
          <w:tcPr>
            <w:tcW w:w="318" w:type="pct"/>
            <w:shd w:val="clear" w:color="auto" w:fill="auto"/>
          </w:tcPr>
          <w:p w:rsidR="009716C3" w:rsidRPr="00290D1E" w:rsidRDefault="009716C3" w:rsidP="005B47B4">
            <w:pPr>
              <w:keepLines/>
              <w:numPr>
                <w:ilvl w:val="0"/>
                <w:numId w:val="1"/>
              </w:numPr>
              <w:spacing w:line="235" w:lineRule="auto"/>
              <w:ind w:left="0" w:hanging="552"/>
              <w:rPr>
                <w:rFonts w:ascii="Liberation Serif" w:eastAsia="Calibri" w:hAnsi="Liberation Serif" w:cs="Liberation Serif"/>
              </w:rPr>
            </w:pPr>
            <w:r w:rsidRPr="00290D1E">
              <w:rPr>
                <w:rFonts w:ascii="Liberation Serif" w:eastAsia="Calibri" w:hAnsi="Liberation Serif" w:cs="Liberation Serif"/>
              </w:rPr>
              <w:t>4.</w:t>
            </w:r>
          </w:p>
        </w:tc>
        <w:tc>
          <w:tcPr>
            <w:tcW w:w="1024" w:type="pct"/>
            <w:shd w:val="clear" w:color="auto" w:fill="auto"/>
          </w:tcPr>
          <w:p w:rsidR="009716C3" w:rsidRPr="00290D1E" w:rsidRDefault="009716C3" w:rsidP="005B47B4">
            <w:pPr>
              <w:tabs>
                <w:tab w:val="left" w:pos="320"/>
              </w:tabs>
              <w:autoSpaceDE w:val="0"/>
              <w:autoSpaceDN w:val="0"/>
              <w:adjustRightInd w:val="0"/>
              <w:ind w:left="222"/>
              <w:rPr>
                <w:rFonts w:ascii="Liberation Serif" w:eastAsia="Calibri" w:hAnsi="Liberation Serif" w:cs="Liberation Serif"/>
              </w:rPr>
            </w:pPr>
            <w:r w:rsidRPr="00290D1E">
              <w:rPr>
                <w:rFonts w:ascii="Liberation Serif" w:eastAsia="Calibri" w:hAnsi="Liberation Serif" w:cs="Liberation Serif"/>
              </w:rPr>
              <w:t xml:space="preserve">Рынок кадастровых </w:t>
            </w:r>
            <w:r w:rsidRPr="00290D1E">
              <w:rPr>
                <w:rFonts w:ascii="Liberation Serif" w:eastAsia="Calibri" w:hAnsi="Liberation Serif" w:cs="Liberation Serif"/>
              </w:rPr>
              <w:br/>
              <w:t>и землеустроительных работ</w:t>
            </w:r>
          </w:p>
        </w:tc>
        <w:tc>
          <w:tcPr>
            <w:tcW w:w="1297" w:type="pct"/>
            <w:shd w:val="clear" w:color="auto" w:fill="auto"/>
          </w:tcPr>
          <w:p w:rsidR="009716C3" w:rsidRPr="00290D1E" w:rsidRDefault="009716C3" w:rsidP="005B47B4">
            <w:pPr>
              <w:keepLines/>
              <w:spacing w:line="235" w:lineRule="auto"/>
              <w:ind w:left="222"/>
              <w:rPr>
                <w:rFonts w:ascii="Liberation Serif" w:eastAsia="Calibri" w:hAnsi="Liberation Serif" w:cs="Liberation Serif"/>
                <w:b/>
              </w:rPr>
            </w:pPr>
            <w:r w:rsidRPr="00290D1E">
              <w:rPr>
                <w:rFonts w:ascii="Liberation Serif" w:eastAsia="Calibri" w:hAnsi="Liberation Serif" w:cs="Liberation Serif"/>
              </w:rPr>
              <w:t xml:space="preserve">Доля организаций частной формы собственности в сфере кадастровых </w:t>
            </w:r>
            <w:r w:rsidRPr="00290D1E">
              <w:rPr>
                <w:rFonts w:ascii="Liberation Serif" w:eastAsia="Calibri" w:hAnsi="Liberation Serif" w:cs="Liberation Serif"/>
              </w:rPr>
              <w:br/>
              <w:t>и землеустроительных работ, процентов</w:t>
            </w:r>
          </w:p>
        </w:tc>
        <w:tc>
          <w:tcPr>
            <w:tcW w:w="602" w:type="pct"/>
            <w:shd w:val="clear" w:color="auto" w:fill="auto"/>
          </w:tcPr>
          <w:p w:rsidR="009716C3" w:rsidRPr="00290D1E" w:rsidRDefault="009716C3" w:rsidP="005B47B4">
            <w:pPr>
              <w:keepLines/>
              <w:widowControl w:val="0"/>
              <w:ind w:right="144"/>
              <w:jc w:val="right"/>
              <w:rPr>
                <w:rFonts w:ascii="Liberation Serif" w:eastAsia="Calibri" w:hAnsi="Liberation Serif" w:cs="Liberation Serif"/>
              </w:rPr>
            </w:pPr>
            <w:r w:rsidRPr="00290D1E">
              <w:rPr>
                <w:rFonts w:ascii="Liberation Serif" w:eastAsia="Calibri" w:hAnsi="Liberation Serif" w:cs="Liberation Serif"/>
              </w:rPr>
              <w:t>83</w:t>
            </w:r>
          </w:p>
        </w:tc>
        <w:tc>
          <w:tcPr>
            <w:tcW w:w="1759" w:type="pct"/>
            <w:shd w:val="clear" w:color="auto" w:fill="auto"/>
          </w:tcPr>
          <w:p w:rsidR="009716C3" w:rsidRPr="00290D1E" w:rsidRDefault="009716C3" w:rsidP="005B47B4">
            <w:pPr>
              <w:ind w:left="222"/>
              <w:rPr>
                <w:rFonts w:ascii="Liberation Serif" w:eastAsia="Calibri" w:hAnsi="Liberation Serif" w:cs="Liberation Serif"/>
              </w:rPr>
            </w:pPr>
            <w:r w:rsidRPr="00290D1E">
              <w:rPr>
                <w:rFonts w:ascii="Liberation Serif" w:eastAsia="Calibri" w:hAnsi="Liberation Serif" w:cs="Liberation Serif"/>
              </w:rPr>
              <w:t xml:space="preserve">Комитет по управлению имуществом администрации городского округа Верхняя Пышма, </w:t>
            </w:r>
          </w:p>
          <w:p w:rsidR="009716C3" w:rsidRPr="00290D1E" w:rsidRDefault="009716C3" w:rsidP="005B47B4">
            <w:pPr>
              <w:ind w:left="222"/>
              <w:rPr>
                <w:rFonts w:ascii="Liberation Serif" w:eastAsia="Calibri" w:hAnsi="Liberation Serif" w:cs="Liberation Serif"/>
              </w:rPr>
            </w:pPr>
            <w:r w:rsidRPr="00290D1E">
              <w:rPr>
                <w:rFonts w:ascii="Liberation Serif" w:eastAsia="Calibri" w:hAnsi="Liberation Serif" w:cs="Liberation Serif"/>
              </w:rPr>
              <w:t>Верхнепышминский фонд поддержки предпринимателей</w:t>
            </w:r>
          </w:p>
        </w:tc>
      </w:tr>
      <w:tr w:rsidR="009716C3" w:rsidRPr="00290D1E" w:rsidTr="005B47B4">
        <w:trPr>
          <w:trHeight w:val="20"/>
        </w:trPr>
        <w:tc>
          <w:tcPr>
            <w:tcW w:w="318" w:type="pct"/>
            <w:shd w:val="clear" w:color="auto" w:fill="auto"/>
          </w:tcPr>
          <w:p w:rsidR="009716C3" w:rsidRPr="00290D1E" w:rsidRDefault="009716C3" w:rsidP="005B47B4">
            <w:pPr>
              <w:keepLines/>
              <w:numPr>
                <w:ilvl w:val="0"/>
                <w:numId w:val="1"/>
              </w:numPr>
              <w:ind w:left="0" w:hanging="552"/>
              <w:rPr>
                <w:rFonts w:ascii="Liberation Serif" w:eastAsia="Calibri" w:hAnsi="Liberation Serif" w:cs="Liberation Serif"/>
              </w:rPr>
            </w:pPr>
            <w:r w:rsidRPr="00290D1E">
              <w:rPr>
                <w:rFonts w:ascii="Liberation Serif" w:eastAsia="Calibri" w:hAnsi="Liberation Serif" w:cs="Liberation Serif"/>
              </w:rPr>
              <w:t>5.</w:t>
            </w:r>
          </w:p>
        </w:tc>
        <w:tc>
          <w:tcPr>
            <w:tcW w:w="1024" w:type="pct"/>
            <w:shd w:val="clear" w:color="auto" w:fill="auto"/>
          </w:tcPr>
          <w:p w:rsidR="009716C3" w:rsidRPr="00290D1E" w:rsidRDefault="009716C3" w:rsidP="005B47B4">
            <w:pPr>
              <w:tabs>
                <w:tab w:val="left" w:pos="320"/>
              </w:tabs>
              <w:autoSpaceDE w:val="0"/>
              <w:autoSpaceDN w:val="0"/>
              <w:adjustRightInd w:val="0"/>
              <w:ind w:left="222"/>
              <w:rPr>
                <w:rFonts w:ascii="Liberation Serif" w:eastAsia="Calibri" w:hAnsi="Liberation Serif" w:cs="Liberation Serif"/>
              </w:rPr>
            </w:pPr>
            <w:r w:rsidRPr="00290D1E">
              <w:rPr>
                <w:rFonts w:ascii="Liberation Serif" w:eastAsia="Calibri" w:hAnsi="Liberation Serif" w:cs="Liberation Serif"/>
              </w:rPr>
              <w:t xml:space="preserve">Рынок оказания услуг </w:t>
            </w:r>
            <w:r w:rsidRPr="00290D1E">
              <w:rPr>
                <w:rFonts w:ascii="Liberation Serif" w:eastAsia="Calibri" w:hAnsi="Liberation Serif" w:cs="Liberation Serif"/>
              </w:rPr>
              <w:br/>
              <w:t xml:space="preserve">по перевозке пассажиров автомобильным транспортом </w:t>
            </w:r>
            <w:r w:rsidRPr="00290D1E">
              <w:rPr>
                <w:rFonts w:ascii="Liberation Serif" w:eastAsia="Calibri" w:hAnsi="Liberation Serif" w:cs="Liberation Serif"/>
              </w:rPr>
              <w:br/>
              <w:t>по муниципальным маршрутам регулярных перевозок</w:t>
            </w:r>
          </w:p>
        </w:tc>
        <w:tc>
          <w:tcPr>
            <w:tcW w:w="1297" w:type="pct"/>
            <w:shd w:val="clear" w:color="auto" w:fill="auto"/>
          </w:tcPr>
          <w:p w:rsidR="009716C3" w:rsidRPr="00290D1E" w:rsidRDefault="009716C3" w:rsidP="005B47B4">
            <w:pPr>
              <w:autoSpaceDE w:val="0"/>
              <w:autoSpaceDN w:val="0"/>
              <w:adjustRightInd w:val="0"/>
              <w:ind w:left="222"/>
              <w:rPr>
                <w:rFonts w:ascii="Liberation Serif" w:eastAsia="Calibri" w:hAnsi="Liberation Serif" w:cs="Liberation Serif"/>
              </w:rPr>
            </w:pPr>
            <w:r w:rsidRPr="00290D1E">
              <w:rPr>
                <w:rFonts w:ascii="Liberation Serif" w:eastAsia="Calibri" w:hAnsi="Liberation Serif" w:cs="Liberation Serif"/>
                <w:bCs/>
              </w:rPr>
              <w:t>Доля услуг (работ) по перевозке пассажиров автомобильным транспортом по муниципальным маршрутам регулярных перевозок, оказанных (выполненных) организациями частной формы собственности, процентов</w:t>
            </w:r>
          </w:p>
        </w:tc>
        <w:tc>
          <w:tcPr>
            <w:tcW w:w="602" w:type="pct"/>
            <w:shd w:val="clear" w:color="auto" w:fill="auto"/>
          </w:tcPr>
          <w:p w:rsidR="009716C3" w:rsidRPr="00290D1E" w:rsidRDefault="009716C3" w:rsidP="005B47B4">
            <w:pPr>
              <w:keepLines/>
              <w:widowControl w:val="0"/>
              <w:ind w:right="144"/>
              <w:jc w:val="right"/>
              <w:rPr>
                <w:rFonts w:ascii="Liberation Serif" w:eastAsia="Calibri" w:hAnsi="Liberation Serif" w:cs="Liberation Serif"/>
              </w:rPr>
            </w:pPr>
            <w:r w:rsidRPr="00290D1E">
              <w:rPr>
                <w:rFonts w:ascii="Liberation Serif" w:eastAsia="Calibri" w:hAnsi="Liberation Serif" w:cs="Liberation Serif"/>
              </w:rPr>
              <w:t>100</w:t>
            </w:r>
          </w:p>
        </w:tc>
        <w:tc>
          <w:tcPr>
            <w:tcW w:w="1759" w:type="pct"/>
            <w:shd w:val="clear" w:color="auto" w:fill="auto"/>
          </w:tcPr>
          <w:p w:rsidR="009716C3" w:rsidRPr="00290D1E" w:rsidRDefault="009716C3" w:rsidP="005B47B4">
            <w:pPr>
              <w:ind w:left="222"/>
              <w:rPr>
                <w:rFonts w:ascii="Liberation Serif" w:eastAsia="Calibri" w:hAnsi="Liberation Serif" w:cs="Liberation Serif"/>
              </w:rPr>
            </w:pPr>
            <w:r w:rsidRPr="00290D1E">
              <w:rPr>
                <w:rFonts w:ascii="Liberation Serif" w:eastAsia="Calibri" w:hAnsi="Liberation Serif" w:cs="Liberation Serif"/>
              </w:rPr>
              <w:t>Муниципальное казённое учреждение «Комитет жилищно-коммунального хозяйства»</w:t>
            </w:r>
            <w:r w:rsidRPr="00290D1E">
              <w:t xml:space="preserve"> </w:t>
            </w:r>
            <w:r w:rsidRPr="00290D1E">
              <w:rPr>
                <w:rFonts w:ascii="Liberation Serif" w:eastAsia="Calibri" w:hAnsi="Liberation Serif" w:cs="Liberation Serif"/>
              </w:rPr>
              <w:t>городского округа Верхняя Пышма</w:t>
            </w:r>
          </w:p>
        </w:tc>
      </w:tr>
      <w:tr w:rsidR="009716C3" w:rsidRPr="00290D1E" w:rsidTr="005B47B4">
        <w:trPr>
          <w:trHeight w:val="20"/>
        </w:trPr>
        <w:tc>
          <w:tcPr>
            <w:tcW w:w="318" w:type="pct"/>
            <w:shd w:val="clear" w:color="auto" w:fill="auto"/>
          </w:tcPr>
          <w:p w:rsidR="009716C3" w:rsidRPr="00290D1E" w:rsidRDefault="009716C3" w:rsidP="005B47B4">
            <w:pPr>
              <w:keepLines/>
              <w:numPr>
                <w:ilvl w:val="0"/>
                <w:numId w:val="1"/>
              </w:numPr>
              <w:ind w:left="0" w:hanging="552"/>
              <w:rPr>
                <w:rFonts w:ascii="Liberation Serif" w:eastAsia="Calibri" w:hAnsi="Liberation Serif" w:cs="Liberation Serif"/>
              </w:rPr>
            </w:pPr>
            <w:r w:rsidRPr="00290D1E">
              <w:rPr>
                <w:rFonts w:ascii="Liberation Serif" w:eastAsia="Calibri" w:hAnsi="Liberation Serif" w:cs="Liberation Serif"/>
              </w:rPr>
              <w:t>6.</w:t>
            </w:r>
          </w:p>
        </w:tc>
        <w:tc>
          <w:tcPr>
            <w:tcW w:w="1024" w:type="pct"/>
            <w:shd w:val="clear" w:color="auto" w:fill="auto"/>
          </w:tcPr>
          <w:p w:rsidR="009716C3" w:rsidRPr="00290D1E" w:rsidRDefault="009716C3" w:rsidP="005B47B4">
            <w:pPr>
              <w:tabs>
                <w:tab w:val="left" w:pos="320"/>
              </w:tabs>
              <w:autoSpaceDE w:val="0"/>
              <w:autoSpaceDN w:val="0"/>
              <w:adjustRightInd w:val="0"/>
              <w:ind w:left="222"/>
              <w:rPr>
                <w:rFonts w:ascii="Liberation Serif" w:eastAsia="Calibri" w:hAnsi="Liberation Serif" w:cs="Liberation Serif"/>
              </w:rPr>
            </w:pPr>
            <w:r w:rsidRPr="00290D1E">
              <w:rPr>
                <w:rFonts w:ascii="Liberation Serif" w:eastAsia="Calibri" w:hAnsi="Liberation Serif" w:cs="Liberation Serif"/>
              </w:rPr>
              <w:t>Рынок купли-продажи электрической энергии (мощности) на розничном рынке электрической энергии (мощности)</w:t>
            </w:r>
          </w:p>
        </w:tc>
        <w:tc>
          <w:tcPr>
            <w:tcW w:w="1297" w:type="pct"/>
            <w:shd w:val="clear" w:color="auto" w:fill="auto"/>
          </w:tcPr>
          <w:p w:rsidR="009716C3" w:rsidRPr="00290D1E" w:rsidRDefault="009716C3" w:rsidP="005B47B4">
            <w:pPr>
              <w:autoSpaceDE w:val="0"/>
              <w:autoSpaceDN w:val="0"/>
              <w:adjustRightInd w:val="0"/>
              <w:ind w:left="222"/>
              <w:rPr>
                <w:rFonts w:ascii="Liberation Serif" w:eastAsia="Calibri" w:hAnsi="Liberation Serif" w:cs="Liberation Serif"/>
                <w:bCs/>
              </w:rPr>
            </w:pPr>
            <w:r w:rsidRPr="00290D1E">
              <w:rPr>
                <w:rFonts w:ascii="Liberation Serif" w:eastAsia="Calibri" w:hAnsi="Liberation Serif" w:cs="Liberation Serif"/>
              </w:rPr>
              <w:t xml:space="preserve">Доля организаций частной формы собственности в сфере купли-продажи электрической энергии (мощности) </w:t>
            </w:r>
            <w:r w:rsidRPr="00290D1E">
              <w:rPr>
                <w:rFonts w:ascii="Liberation Serif" w:eastAsia="Calibri" w:hAnsi="Liberation Serif" w:cs="Liberation Serif"/>
              </w:rPr>
              <w:br/>
              <w:t>на розничном рынке электрической энергии (мощности), процентов</w:t>
            </w:r>
          </w:p>
        </w:tc>
        <w:tc>
          <w:tcPr>
            <w:tcW w:w="602" w:type="pct"/>
            <w:shd w:val="clear" w:color="auto" w:fill="auto"/>
          </w:tcPr>
          <w:p w:rsidR="009716C3" w:rsidRPr="00290D1E" w:rsidRDefault="009716C3" w:rsidP="005B47B4">
            <w:pPr>
              <w:autoSpaceDE w:val="0"/>
              <w:autoSpaceDN w:val="0"/>
              <w:adjustRightInd w:val="0"/>
              <w:ind w:right="144"/>
              <w:jc w:val="right"/>
              <w:rPr>
                <w:rFonts w:ascii="Liberation Serif" w:eastAsia="Calibri" w:hAnsi="Liberation Serif" w:cs="Liberation Serif"/>
              </w:rPr>
            </w:pPr>
            <w:r w:rsidRPr="00290D1E">
              <w:rPr>
                <w:rFonts w:ascii="Liberation Serif" w:eastAsia="Calibri" w:hAnsi="Liberation Serif" w:cs="Liberation Serif"/>
              </w:rPr>
              <w:t>100</w:t>
            </w:r>
          </w:p>
        </w:tc>
        <w:tc>
          <w:tcPr>
            <w:tcW w:w="1759" w:type="pct"/>
            <w:shd w:val="clear" w:color="auto" w:fill="auto"/>
          </w:tcPr>
          <w:p w:rsidR="009716C3" w:rsidRPr="00290D1E" w:rsidRDefault="009716C3" w:rsidP="005B47B4">
            <w:pPr>
              <w:ind w:left="222"/>
              <w:rPr>
                <w:rFonts w:ascii="Liberation Serif" w:eastAsia="Calibri" w:hAnsi="Liberation Serif" w:cs="Liberation Serif"/>
              </w:rPr>
            </w:pPr>
            <w:r w:rsidRPr="00290D1E">
              <w:rPr>
                <w:rFonts w:ascii="Liberation Serif" w:eastAsia="Calibri" w:hAnsi="Liberation Serif" w:cs="Liberation Serif"/>
              </w:rPr>
              <w:t>Муниципальное казённое учреждение «Комитет жилищно-коммунального хозяйства»</w:t>
            </w:r>
            <w:r w:rsidRPr="00290D1E">
              <w:t xml:space="preserve"> </w:t>
            </w:r>
            <w:r w:rsidRPr="00290D1E">
              <w:rPr>
                <w:rFonts w:ascii="Liberation Serif" w:eastAsia="Calibri" w:hAnsi="Liberation Serif" w:cs="Liberation Serif"/>
              </w:rPr>
              <w:t>городского округа Верхняя Пышма</w:t>
            </w:r>
          </w:p>
        </w:tc>
      </w:tr>
      <w:tr w:rsidR="009716C3" w:rsidRPr="00290D1E" w:rsidTr="005B47B4">
        <w:trPr>
          <w:trHeight w:val="20"/>
        </w:trPr>
        <w:tc>
          <w:tcPr>
            <w:tcW w:w="318" w:type="pct"/>
            <w:shd w:val="clear" w:color="auto" w:fill="auto"/>
          </w:tcPr>
          <w:p w:rsidR="009716C3" w:rsidRPr="00290D1E" w:rsidRDefault="009716C3" w:rsidP="005B47B4">
            <w:pPr>
              <w:keepLines/>
              <w:numPr>
                <w:ilvl w:val="0"/>
                <w:numId w:val="1"/>
              </w:numPr>
              <w:ind w:left="0" w:hanging="552"/>
              <w:rPr>
                <w:rFonts w:ascii="Liberation Serif" w:eastAsia="Calibri" w:hAnsi="Liberation Serif" w:cs="Liberation Serif"/>
              </w:rPr>
            </w:pPr>
            <w:r w:rsidRPr="00290D1E">
              <w:rPr>
                <w:rFonts w:ascii="Liberation Serif" w:eastAsia="Calibri" w:hAnsi="Liberation Serif" w:cs="Liberation Serif"/>
              </w:rPr>
              <w:lastRenderedPageBreak/>
              <w:t>7.</w:t>
            </w:r>
          </w:p>
        </w:tc>
        <w:tc>
          <w:tcPr>
            <w:tcW w:w="1024" w:type="pct"/>
            <w:shd w:val="clear" w:color="auto" w:fill="auto"/>
          </w:tcPr>
          <w:p w:rsidR="009716C3" w:rsidRPr="00290D1E" w:rsidRDefault="009716C3" w:rsidP="005B47B4">
            <w:pPr>
              <w:tabs>
                <w:tab w:val="left" w:pos="320"/>
              </w:tabs>
              <w:autoSpaceDE w:val="0"/>
              <w:autoSpaceDN w:val="0"/>
              <w:adjustRightInd w:val="0"/>
              <w:ind w:left="222"/>
              <w:rPr>
                <w:rFonts w:ascii="Liberation Serif" w:eastAsia="Calibri" w:hAnsi="Liberation Serif" w:cs="Liberation Serif"/>
              </w:rPr>
            </w:pPr>
            <w:r w:rsidRPr="00290D1E">
              <w:rPr>
                <w:rFonts w:ascii="Liberation Serif" w:eastAsia="Calibri" w:hAnsi="Liberation Serif" w:cs="Liberation Serif"/>
              </w:rPr>
              <w:t>Рынок ритуальных услуг</w:t>
            </w:r>
          </w:p>
        </w:tc>
        <w:tc>
          <w:tcPr>
            <w:tcW w:w="1297" w:type="pct"/>
            <w:shd w:val="clear" w:color="auto" w:fill="auto"/>
          </w:tcPr>
          <w:p w:rsidR="009716C3" w:rsidRPr="00290D1E" w:rsidRDefault="009716C3" w:rsidP="005B47B4">
            <w:pPr>
              <w:autoSpaceDE w:val="0"/>
              <w:autoSpaceDN w:val="0"/>
              <w:adjustRightInd w:val="0"/>
              <w:ind w:left="222"/>
              <w:rPr>
                <w:rFonts w:ascii="Liberation Serif" w:eastAsia="Calibri" w:hAnsi="Liberation Serif" w:cs="Liberation Serif"/>
                <w:bCs/>
              </w:rPr>
            </w:pPr>
            <w:r w:rsidRPr="00290D1E">
              <w:rPr>
                <w:rFonts w:ascii="Liberation Serif" w:eastAsia="Calibri" w:hAnsi="Liberation Serif" w:cs="Liberation Serif"/>
              </w:rPr>
              <w:t>Доля организаций частной формы собственности в сфере ритуальных услуг, процентов</w:t>
            </w:r>
          </w:p>
        </w:tc>
        <w:tc>
          <w:tcPr>
            <w:tcW w:w="602" w:type="pct"/>
            <w:shd w:val="clear" w:color="auto" w:fill="auto"/>
          </w:tcPr>
          <w:p w:rsidR="009716C3" w:rsidRPr="00290D1E" w:rsidRDefault="009716C3" w:rsidP="005B47B4">
            <w:pPr>
              <w:ind w:right="144"/>
              <w:jc w:val="right"/>
              <w:rPr>
                <w:rFonts w:ascii="Liberation Serif" w:eastAsia="Calibri" w:hAnsi="Liberation Serif" w:cs="Liberation Serif"/>
              </w:rPr>
            </w:pPr>
            <w:r w:rsidRPr="00290D1E">
              <w:rPr>
                <w:rFonts w:ascii="Liberation Serif" w:eastAsia="Calibri" w:hAnsi="Liberation Serif" w:cs="Liberation Serif"/>
              </w:rPr>
              <w:t>48*</w:t>
            </w:r>
          </w:p>
        </w:tc>
        <w:tc>
          <w:tcPr>
            <w:tcW w:w="1759" w:type="pct"/>
            <w:shd w:val="clear" w:color="auto" w:fill="auto"/>
          </w:tcPr>
          <w:p w:rsidR="009716C3" w:rsidRPr="00290D1E" w:rsidRDefault="009716C3" w:rsidP="005B47B4">
            <w:pPr>
              <w:ind w:left="222"/>
              <w:rPr>
                <w:rFonts w:ascii="Liberation Serif" w:eastAsia="Calibri" w:hAnsi="Liberation Serif" w:cs="Liberation Serif"/>
              </w:rPr>
            </w:pPr>
            <w:r w:rsidRPr="00290D1E">
              <w:rPr>
                <w:rFonts w:ascii="Liberation Serif" w:eastAsia="Calibri" w:hAnsi="Liberation Serif" w:cs="Liberation Serif"/>
              </w:rPr>
              <w:t xml:space="preserve">Служба по развитию потребительского рынка администрации городского округа Верхняя Пышма, </w:t>
            </w:r>
          </w:p>
          <w:p w:rsidR="009716C3" w:rsidRPr="00290D1E" w:rsidRDefault="009716C3" w:rsidP="005B47B4">
            <w:pPr>
              <w:ind w:left="222"/>
              <w:rPr>
                <w:rFonts w:ascii="Liberation Serif" w:eastAsia="Calibri" w:hAnsi="Liberation Serif" w:cs="Liberation Serif"/>
              </w:rPr>
            </w:pPr>
            <w:r w:rsidRPr="00290D1E">
              <w:rPr>
                <w:rFonts w:ascii="Liberation Serif" w:eastAsia="Calibri" w:hAnsi="Liberation Serif" w:cs="Liberation Serif"/>
              </w:rPr>
              <w:t>Муниципальное бюджетное учреждение «Специализированная похоронная служба</w:t>
            </w:r>
            <w:r w:rsidRPr="00290D1E">
              <w:t xml:space="preserve"> </w:t>
            </w:r>
            <w:r w:rsidRPr="00290D1E">
              <w:rPr>
                <w:rFonts w:ascii="Liberation Serif" w:eastAsia="Calibri" w:hAnsi="Liberation Serif" w:cs="Liberation Serif"/>
              </w:rPr>
              <w:t>городского округа Верхняя Пышма»</w:t>
            </w:r>
          </w:p>
        </w:tc>
      </w:tr>
    </w:tbl>
    <w:p w:rsidR="009716C3" w:rsidRPr="00290D1E" w:rsidRDefault="009716C3" w:rsidP="009716C3">
      <w:pPr>
        <w:rPr>
          <w:rFonts w:ascii="Liberation Serif" w:hAnsi="Liberation Serif"/>
        </w:rPr>
      </w:pPr>
      <w:r w:rsidRPr="00290D1E">
        <w:t>*</w:t>
      </w:r>
      <w:r w:rsidRPr="00290D1E">
        <w:rPr>
          <w:rFonts w:ascii="Liberation Serif" w:hAnsi="Liberation Serif"/>
        </w:rPr>
        <w:t>для расчета использована информация за 2020 год</w:t>
      </w:r>
    </w:p>
    <w:p w:rsidR="009716C3" w:rsidRDefault="009716C3">
      <w:bookmarkStart w:id="0" w:name="_GoBack"/>
      <w:bookmarkEnd w:id="0"/>
    </w:p>
    <w:p w:rsidR="009716C3" w:rsidRDefault="009716C3"/>
    <w:sectPr w:rsidR="009716C3" w:rsidSect="009716C3">
      <w:pgSz w:w="16838" w:h="11906" w:orient="landscape"/>
      <w:pgMar w:top="1701"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Serif">
    <w:altName w:val="Times New Roman"/>
    <w:panose1 w:val="00000000000000000000"/>
    <w:charset w:val="CC"/>
    <w:family w:val="auto"/>
    <w:notTrueType/>
    <w:pitch w:val="default"/>
    <w:sig w:usb0="00000203" w:usb1="00000000" w:usb2="00000000" w:usb3="00000000" w:csb0="00000005" w:csb1="00000000"/>
  </w:font>
  <w:font w:name="Liberation Serif">
    <w:panose1 w:val="02020603050405020304"/>
    <w:charset w:val="CC"/>
    <w:family w:val="roman"/>
    <w:pitch w:val="variable"/>
    <w:sig w:usb0="A00002AF" w:usb1="5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25B1C"/>
    <w:multiLevelType w:val="multilevel"/>
    <w:tmpl w:val="625CFCBC"/>
    <w:lvl w:ilvl="0">
      <w:start w:val="1"/>
      <w:numFmt w:val="decimal"/>
      <w:lvlText w:val="%1."/>
      <w:lvlJc w:val="left"/>
      <w:pPr>
        <w:ind w:left="360" w:hanging="360"/>
      </w:pPr>
      <w:rPr>
        <w:rFonts w:hint="default"/>
      </w:rPr>
    </w:lvl>
    <w:lvl w:ilvl="1">
      <w:start w:val="3"/>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2273A97"/>
    <w:multiLevelType w:val="hybridMultilevel"/>
    <w:tmpl w:val="2DC8AD36"/>
    <w:lvl w:ilvl="0" w:tplc="6648357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8034C6"/>
    <w:multiLevelType w:val="hybridMultilevel"/>
    <w:tmpl w:val="2DC8AD36"/>
    <w:lvl w:ilvl="0" w:tplc="6648357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7E3"/>
    <w:rsid w:val="006007E3"/>
    <w:rsid w:val="009716C3"/>
    <w:rsid w:val="00FF34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9FFADA-2D46-4295-A61B-C1BB7E99C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6C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9716C3"/>
    <w:pPr>
      <w:widowControl w:val="0"/>
      <w:snapToGrid w:val="0"/>
      <w:spacing w:after="0" w:line="240" w:lineRule="auto"/>
      <w:ind w:firstLine="720"/>
    </w:pPr>
    <w:rPr>
      <w:rFonts w:ascii="Arial" w:eastAsia="Times New Roman" w:hAnsi="Arial" w:cs="Times New Roman"/>
      <w:sz w:val="20"/>
      <w:szCs w:val="20"/>
      <w:lang w:eastAsia="ru-RU"/>
    </w:rPr>
  </w:style>
  <w:style w:type="table" w:styleId="a3">
    <w:name w:val="Table Grid"/>
    <w:basedOn w:val="a1"/>
    <w:uiPriority w:val="39"/>
    <w:rsid w:val="009716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9716C3"/>
    <w:rPr>
      <w:color w:val="0563C1" w:themeColor="hyperlink"/>
      <w:u w:val="single"/>
    </w:rPr>
  </w:style>
  <w:style w:type="character" w:customStyle="1" w:styleId="fontstyle01">
    <w:name w:val="fontstyle01"/>
    <w:basedOn w:val="a0"/>
    <w:rsid w:val="009716C3"/>
    <w:rPr>
      <w:rFonts w:ascii="LiberationSerif" w:hAnsi="LiberationSerif" w:hint="default"/>
      <w:b w:val="0"/>
      <w:bCs w:val="0"/>
      <w:i w:val="0"/>
      <w:iCs w:val="0"/>
      <w:color w:val="000000"/>
      <w:sz w:val="22"/>
      <w:szCs w:val="22"/>
    </w:rPr>
  </w:style>
  <w:style w:type="paragraph" w:customStyle="1" w:styleId="ConsPlusNormal">
    <w:name w:val="ConsPlusNormal"/>
    <w:rsid w:val="009716C3"/>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7698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405BD930812B4BC6FB3EE2197ADD2F72569EE42314F81469914A489FE444B15AE7DAD0DD84655CA006E6C43BCK2q6M" TargetMode="External"/><Relationship Id="rId3" Type="http://schemas.openxmlformats.org/officeDocument/2006/relationships/settings" Target="settings.xml"/><Relationship Id="rId7" Type="http://schemas.openxmlformats.org/officeDocument/2006/relationships/hyperlink" Target="consultantplus://offline/ref=D405BD930812B4BC6FB3EE2197ADD2F72569EE42314F81469914A489FE444B15AE7DAD0DD84655CA006E6C43BCK2q6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D405BD930812B4BC6FB3EE2197ADD2F72569EE42314F81469914A489FE444B15AE7DAD0DD84655CA006E6C43BCK2q6M" TargetMode="External"/><Relationship Id="rId11" Type="http://schemas.openxmlformats.org/officeDocument/2006/relationships/fontTable" Target="fontTable.xml"/><Relationship Id="rId5" Type="http://schemas.openxmlformats.org/officeDocument/2006/relationships/hyperlink" Target="https://uovp.ru/inklyuzivnoe-obrazovanie/" TargetMode="External"/><Relationship Id="rId10" Type="http://schemas.openxmlformats.org/officeDocument/2006/relationships/hyperlink" Target="http://www.torgi.gov.ru" TargetMode="External"/><Relationship Id="rId4" Type="http://schemas.openxmlformats.org/officeDocument/2006/relationships/webSettings" Target="webSettings.xml"/><Relationship Id="rId9" Type="http://schemas.openxmlformats.org/officeDocument/2006/relationships/hyperlink" Target="consultantplus://offline/ref=D405BD930812B4BC6FB3EE2197ADD2F72569EE42314F81469914A489FE444B15AE7DAD0DD84655CA006E6C43BCK2q6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7131</Words>
  <Characters>40653</Characters>
  <Application>Microsoft Office Word</Application>
  <DocSecurity>0</DocSecurity>
  <Lines>338</Lines>
  <Paragraphs>95</Paragraphs>
  <ScaleCrop>false</ScaleCrop>
  <Company/>
  <LinksUpToDate>false</LinksUpToDate>
  <CharactersWithSpaces>47689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2</cp:revision>
  <dcterms:created xsi:type="dcterms:W3CDTF">2022-12-02T10:19:00Z</dcterms:created>
  <dcterms:modified xsi:type="dcterms:W3CDTF">2022-12-02T10:20:00Z</dcterms:modified>
</cp:coreProperties>
</file>