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1B79B1" w:rsidTr="001B79B1">
        <w:trPr>
          <w:trHeight w:val="524"/>
        </w:trPr>
        <w:tc>
          <w:tcPr>
            <w:tcW w:w="9460" w:type="dxa"/>
            <w:gridSpan w:val="5"/>
            <w:hideMark/>
          </w:tcPr>
          <w:p w:rsidR="001B79B1" w:rsidRDefault="001B79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B79B1" w:rsidRDefault="001B79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B79B1" w:rsidRDefault="001B79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B79B1" w:rsidRDefault="001B79B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3B3D1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79B1" w:rsidTr="001B79B1">
        <w:trPr>
          <w:trHeight w:val="524"/>
        </w:trPr>
        <w:tc>
          <w:tcPr>
            <w:tcW w:w="284" w:type="dxa"/>
            <w:vAlign w:val="bottom"/>
            <w:hideMark/>
          </w:tcPr>
          <w:p w:rsidR="001B79B1" w:rsidRDefault="001B79B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79B1" w:rsidRDefault="001B79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B79B1" w:rsidRDefault="001B79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79B1" w:rsidRDefault="001B79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79B1" w:rsidRDefault="001B79B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B79B1" w:rsidTr="001B79B1">
        <w:trPr>
          <w:trHeight w:val="130"/>
        </w:trPr>
        <w:tc>
          <w:tcPr>
            <w:tcW w:w="9460" w:type="dxa"/>
            <w:gridSpan w:val="5"/>
          </w:tcPr>
          <w:p w:rsidR="001B79B1" w:rsidRDefault="001B79B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B79B1" w:rsidTr="001B79B1">
        <w:tc>
          <w:tcPr>
            <w:tcW w:w="9460" w:type="dxa"/>
            <w:gridSpan w:val="5"/>
          </w:tcPr>
          <w:p w:rsidR="001B79B1" w:rsidRDefault="001B79B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B79B1" w:rsidRDefault="001B79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B79B1" w:rsidRDefault="001B79B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B79B1" w:rsidTr="001B79B1">
        <w:tc>
          <w:tcPr>
            <w:tcW w:w="9460" w:type="dxa"/>
            <w:gridSpan w:val="5"/>
            <w:hideMark/>
          </w:tcPr>
          <w:p w:rsidR="001B79B1" w:rsidRDefault="001B79B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строительства»</w:t>
            </w:r>
          </w:p>
        </w:tc>
      </w:tr>
      <w:tr w:rsidR="001B79B1" w:rsidTr="001B79B1">
        <w:tc>
          <w:tcPr>
            <w:tcW w:w="9460" w:type="dxa"/>
            <w:gridSpan w:val="5"/>
          </w:tcPr>
          <w:p w:rsidR="001B79B1" w:rsidRDefault="001B79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B79B1" w:rsidRDefault="001B79B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79B1" w:rsidRDefault="001B79B1" w:rsidP="001B79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в Российской Федерации», пунктом 1 статьи 13 главы 3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27 июля 2010 года № 210-ФЗ «Об организации предоставления государственных и муниципальных услуг», Постановлением Правительства Свердловской области от 04 июня 2020 года № 371-ПП «О внесении </w:t>
      </w:r>
      <w:r>
        <w:rPr>
          <w:rFonts w:ascii="Liberation Serif" w:hAnsi="Liberation Serif"/>
          <w:sz w:val="28"/>
          <w:szCs w:val="28"/>
        </w:rPr>
        <w:br/>
        <w:t xml:space="preserve">изменений в Постановление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22.07.2015 № 648-ПП «О реализации статьи 25 Закона Свердловской области от 07 июля 2004 года № 18-ОЗ «Об особенностях регулирования земельных отношений на территории Свердловской области» и признании утратившими силу некоторых постановлений Правительства Свердловской области»,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1B79B1" w:rsidRDefault="001B79B1" w:rsidP="001B79B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B79B1" w:rsidRDefault="001B79B1" w:rsidP="001B79B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изменения в административный регламент предоставления муниципальной услуги «Принятие граждан на учет в качестве лиц, имеющих право на получение бесплатно в собственность земельного участка для индивидуального жилищного строительства», утвержденный постановлением администрации городского округа Верхняя Пышма от 17.01.2020 № 35, признав утратившим силу пункт 17.</w:t>
      </w:r>
    </w:p>
    <w:p w:rsidR="001B79B1" w:rsidRDefault="001B79B1" w:rsidP="001B79B1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1B79B1" w:rsidRDefault="001B79B1" w:rsidP="001B79B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B79B1" w:rsidTr="001B79B1">
        <w:tc>
          <w:tcPr>
            <w:tcW w:w="6237" w:type="dxa"/>
            <w:vAlign w:val="bottom"/>
          </w:tcPr>
          <w:p w:rsidR="001B79B1" w:rsidRDefault="001B79B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B79B1" w:rsidRDefault="001B79B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B79B1" w:rsidRDefault="001B79B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B79B1" w:rsidRDefault="001B79B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B79B1" w:rsidRDefault="001B79B1" w:rsidP="001B79B1">
      <w:pPr>
        <w:pStyle w:val="ConsNormal"/>
        <w:widowControl/>
        <w:ind w:firstLine="0"/>
        <w:rPr>
          <w:rFonts w:ascii="Liberation Serif" w:hAnsi="Liberation Serif"/>
        </w:rPr>
      </w:pPr>
    </w:p>
    <w:p w:rsidR="00972B3C" w:rsidRDefault="00972B3C"/>
    <w:sectPr w:rsidR="00972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07"/>
    <w:rsid w:val="001B79B1"/>
    <w:rsid w:val="008C1507"/>
    <w:rsid w:val="009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C47F4-4EBA-4170-84A2-49353E5E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79B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2022-12-05T05:25:00Z</dcterms:created>
  <dcterms:modified xsi:type="dcterms:W3CDTF">2022-12-05T05:25:00Z</dcterms:modified>
</cp:coreProperties>
</file>