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528A7" w:rsidRPr="0013051B" w:rsidTr="00971C66">
        <w:trPr>
          <w:trHeight w:val="524"/>
        </w:trPr>
        <w:tc>
          <w:tcPr>
            <w:tcW w:w="9460" w:type="dxa"/>
            <w:gridSpan w:val="5"/>
          </w:tcPr>
          <w:p w:rsidR="00F528A7" w:rsidRPr="0013051B" w:rsidRDefault="00F528A7" w:rsidP="00971C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528A7" w:rsidRPr="0013051B" w:rsidRDefault="00F528A7" w:rsidP="00971C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528A7" w:rsidRPr="0013051B" w:rsidRDefault="00F528A7" w:rsidP="00971C6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528A7" w:rsidRPr="0013051B" w:rsidRDefault="00F528A7" w:rsidP="00971C6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0681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8C13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528A7" w:rsidRPr="0013051B" w:rsidTr="00971C66">
        <w:trPr>
          <w:trHeight w:val="524"/>
        </w:trPr>
        <w:tc>
          <w:tcPr>
            <w:tcW w:w="284" w:type="dxa"/>
            <w:vAlign w:val="bottom"/>
          </w:tcPr>
          <w:p w:rsidR="00F528A7" w:rsidRPr="0013051B" w:rsidRDefault="00F528A7" w:rsidP="00971C6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528A7" w:rsidRPr="0013051B" w:rsidRDefault="00F528A7" w:rsidP="00971C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528A7" w:rsidRPr="0013051B" w:rsidRDefault="00F528A7" w:rsidP="00971C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528A7" w:rsidRPr="0013051B" w:rsidRDefault="00F528A7" w:rsidP="00971C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528A7" w:rsidRPr="0013051B" w:rsidRDefault="00F528A7" w:rsidP="00971C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528A7" w:rsidRPr="0013051B" w:rsidTr="00971C66">
        <w:trPr>
          <w:trHeight w:val="130"/>
        </w:trPr>
        <w:tc>
          <w:tcPr>
            <w:tcW w:w="9460" w:type="dxa"/>
            <w:gridSpan w:val="5"/>
          </w:tcPr>
          <w:p w:rsidR="00F528A7" w:rsidRPr="0013051B" w:rsidRDefault="00F528A7" w:rsidP="00971C6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528A7" w:rsidRPr="0013051B" w:rsidTr="00971C66">
        <w:tc>
          <w:tcPr>
            <w:tcW w:w="9460" w:type="dxa"/>
            <w:gridSpan w:val="5"/>
          </w:tcPr>
          <w:p w:rsidR="00F528A7" w:rsidRPr="0013051B" w:rsidRDefault="00F528A7" w:rsidP="00971C6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528A7" w:rsidRPr="0013051B" w:rsidRDefault="00F528A7" w:rsidP="00971C6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528A7" w:rsidRPr="0013051B" w:rsidRDefault="00F528A7" w:rsidP="00971C6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528A7" w:rsidRPr="0013051B" w:rsidTr="00971C66">
        <w:tc>
          <w:tcPr>
            <w:tcW w:w="9460" w:type="dxa"/>
            <w:gridSpan w:val="5"/>
          </w:tcPr>
          <w:p w:rsidR="00F528A7" w:rsidRPr="0013051B" w:rsidRDefault="00F528A7" w:rsidP="00971C6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F528A7" w:rsidRPr="0013051B" w:rsidTr="00971C66">
        <w:tc>
          <w:tcPr>
            <w:tcW w:w="9460" w:type="dxa"/>
            <w:gridSpan w:val="5"/>
          </w:tcPr>
          <w:p w:rsidR="00F528A7" w:rsidRPr="0013051B" w:rsidRDefault="00F528A7" w:rsidP="00971C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528A7" w:rsidRPr="0013051B" w:rsidRDefault="00F528A7" w:rsidP="00971C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528A7" w:rsidRDefault="00F528A7" w:rsidP="00F528A7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12121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 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соответствии </w:t>
      </w:r>
      <w:r>
        <w:rPr>
          <w:rFonts w:ascii="Liberation Serif" w:hAnsi="Liberation Serif" w:cs="Liberation Serif"/>
          <w:sz w:val="28"/>
          <w:szCs w:val="28"/>
        </w:rPr>
        <w:t xml:space="preserve">со статьей 179 Бюджетного кодекса Российской Федерации, </w:t>
      </w:r>
      <w:r>
        <w:rPr>
          <w:rFonts w:ascii="Liberation Serif" w:hAnsi="Liberation Serif" w:cs="Liberation Serif"/>
          <w:color w:val="212121"/>
          <w:sz w:val="28"/>
          <w:szCs w:val="28"/>
        </w:rPr>
        <w:t>Решением Думы  городского округа Верхняя Пышма 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>от 23.12.2021 №</w:t>
      </w:r>
      <w:r w:rsidRPr="000975E2">
        <w:rPr>
          <w:rFonts w:ascii="Liberation Serif" w:hAnsi="Liberation Serif" w:cs="Liberation Serif"/>
          <w:color w:val="21212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44/2 «О бюджете городского округа Верхняя Пышма на 2022 год и плановый период 2023 и 2024 годов» (в редакции от 27.10.2022 № 54/1), </w:t>
      </w:r>
      <w:r>
        <w:rPr>
          <w:rFonts w:ascii="Liberation Serif" w:hAnsi="Liberation Serif" w:cs="Liberation Serif"/>
          <w:sz w:val="28"/>
          <w:szCs w:val="28"/>
        </w:rPr>
        <w:t xml:space="preserve">пунктом 16, подпунктами 1,5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 от 28.12.2020 № 1083, в целях уточнения перечня мероприятий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объемов финансирования на </w:t>
      </w:r>
      <w:r>
        <w:rPr>
          <w:rFonts w:ascii="Liberation Serif" w:hAnsi="Liberation Serif" w:cs="Liberation Serif"/>
          <w:color w:val="000000"/>
          <w:sz w:val="28"/>
          <w:szCs w:val="28"/>
        </w:rPr>
        <w:t>2022-2024 годы</w:t>
      </w:r>
      <w:r>
        <w:rPr>
          <w:rFonts w:ascii="Liberation Serif" w:hAnsi="Liberation Serif" w:cs="Liberation Serif"/>
          <w:sz w:val="28"/>
          <w:szCs w:val="28"/>
        </w:rPr>
        <w:t>, администрация городского округа Верхняя Пышма</w:t>
      </w:r>
    </w:p>
    <w:p w:rsidR="00F528A7" w:rsidRPr="0013051B" w:rsidRDefault="00F528A7" w:rsidP="00F528A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528A7" w:rsidRDefault="00F528A7" w:rsidP="00F528A7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 (далее – Программа), утвержденную постановлением администрации городского округ</w:t>
      </w:r>
      <w:r>
        <w:rPr>
          <w:rFonts w:ascii="Liberation Serif" w:hAnsi="Liberation Serif" w:cs="Liberation Serif"/>
          <w:color w:val="000000"/>
          <w:sz w:val="28"/>
          <w:szCs w:val="28"/>
        </w:rPr>
        <w:t>а Верхняя Пышма от 30.09.2014 № 1708, следующие изменения:</w:t>
      </w:r>
    </w:p>
    <w:p w:rsidR="00F528A7" w:rsidRDefault="00F528A7" w:rsidP="00F528A7">
      <w:pPr>
        <w:widowControl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</w:t>
      </w:r>
      <w:r>
        <w:rPr>
          <w:rFonts w:ascii="Liberation Serif" w:hAnsi="Liberation Serif" w:cs="Liberation Serif"/>
        </w:rPr>
        <w:t>:</w:t>
      </w:r>
    </w:p>
    <w:p w:rsidR="00F528A7" w:rsidRPr="0013051B" w:rsidRDefault="00F528A7" w:rsidP="00F528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F528A7" w:rsidRPr="005D6A4A" w:rsidTr="00971C6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A7" w:rsidRDefault="00F528A7" w:rsidP="00971C66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Обьем финансирования</w:t>
            </w:r>
          </w:p>
          <w:p w:rsidR="00F528A7" w:rsidRDefault="00F528A7" w:rsidP="00971C66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муниципальной</w:t>
            </w:r>
          </w:p>
          <w:p w:rsidR="00F528A7" w:rsidRDefault="00F528A7" w:rsidP="00971C66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программы по годам</w:t>
            </w:r>
          </w:p>
          <w:p w:rsidR="00F528A7" w:rsidRDefault="00F528A7" w:rsidP="00971C66">
            <w:pP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 реализации, </w:t>
            </w:r>
          </w:p>
          <w:p w:rsidR="00F528A7" w:rsidRDefault="00F528A7" w:rsidP="00971C66">
            <w:pP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 тыс. рублей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7" w:rsidRDefault="00F528A7" w:rsidP="00971C66">
            <w:pP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F528A7" w:rsidRDefault="00F528A7" w:rsidP="00971C6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  <w:p w:rsidR="00F528A7" w:rsidRDefault="00F528A7" w:rsidP="00971C6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     20 521 661,6 тыс. рублей </w:t>
            </w:r>
          </w:p>
          <w:p w:rsidR="00F528A7" w:rsidRDefault="00F528A7" w:rsidP="00971C6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F528A7" w:rsidRDefault="00F528A7" w:rsidP="00971C66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- 1 772 360,1 тыс. рублей,</w:t>
            </w:r>
          </w:p>
          <w:p w:rsidR="00F528A7" w:rsidRDefault="00F528A7" w:rsidP="00971C66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- 1 508 307,0 тыс. рублей,</w:t>
            </w:r>
          </w:p>
          <w:p w:rsidR="00F528A7" w:rsidRDefault="00F528A7" w:rsidP="00971C66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- 1 867 714,6 тыс. рублей,</w:t>
            </w:r>
          </w:p>
          <w:p w:rsidR="00F528A7" w:rsidRDefault="00F528A7" w:rsidP="00971C66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- 2 361 442,4 тыс. рублей,</w:t>
            </w:r>
          </w:p>
          <w:p w:rsidR="00F528A7" w:rsidRDefault="00F528A7" w:rsidP="00971C66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- 2 661 359,6 тыс. рублей,</w:t>
            </w:r>
          </w:p>
          <w:p w:rsidR="00F528A7" w:rsidRDefault="00F528A7" w:rsidP="00971C66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lastRenderedPageBreak/>
              <w:t>год - 4 386 591,9 тыс. рублей,</w:t>
            </w:r>
          </w:p>
          <w:p w:rsidR="00F528A7" w:rsidRDefault="00F528A7" w:rsidP="00971C66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2 685 145,11 тыс. рублей,</w:t>
            </w:r>
          </w:p>
          <w:p w:rsidR="00F528A7" w:rsidRDefault="00F528A7" w:rsidP="00971C66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1 762 733,2 тыс. рублей,</w:t>
            </w:r>
          </w:p>
          <w:p w:rsidR="00F528A7" w:rsidRDefault="00F528A7" w:rsidP="00971C66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588 116,6 тыс. рублей,</w:t>
            </w:r>
          </w:p>
          <w:p w:rsidR="00F528A7" w:rsidRDefault="00F528A7" w:rsidP="00971C66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год – 927 891,1 тыс. рублей </w:t>
            </w:r>
          </w:p>
          <w:p w:rsidR="00F528A7" w:rsidRDefault="00F528A7" w:rsidP="00971C66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  <w:p w:rsidR="00F528A7" w:rsidRDefault="00F528A7" w:rsidP="00971C66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из них:</w:t>
            </w:r>
          </w:p>
          <w:p w:rsidR="00F528A7" w:rsidRDefault="00F528A7" w:rsidP="00971C66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областной бюджет </w:t>
            </w:r>
          </w:p>
          <w:p w:rsidR="00F528A7" w:rsidRDefault="00F528A7" w:rsidP="00971C66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8 766 987,4 тыс. рублей </w:t>
            </w:r>
          </w:p>
          <w:p w:rsidR="00F528A7" w:rsidRDefault="00F528A7" w:rsidP="00971C66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F528A7" w:rsidRDefault="00F528A7" w:rsidP="00971C66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763 899,94 тыс. рублей,</w:t>
            </w:r>
          </w:p>
          <w:p w:rsidR="00F528A7" w:rsidRDefault="00F528A7" w:rsidP="00971C66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359 661,8 тыс. рублей,</w:t>
            </w:r>
          </w:p>
          <w:p w:rsidR="00F528A7" w:rsidRDefault="00F528A7" w:rsidP="00971C66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764 899,4 тыс. рублей,</w:t>
            </w:r>
          </w:p>
          <w:p w:rsidR="00F528A7" w:rsidRDefault="00F528A7" w:rsidP="00971C66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818 870,3 тыс. рублей,</w:t>
            </w:r>
          </w:p>
          <w:p w:rsidR="00F528A7" w:rsidRDefault="00F528A7" w:rsidP="00971C66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1093 820,8 тыс. рублей,</w:t>
            </w:r>
          </w:p>
          <w:p w:rsidR="00F528A7" w:rsidRDefault="00F528A7" w:rsidP="00971C66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2 241 876,0 тыс. рублей,</w:t>
            </w:r>
          </w:p>
          <w:p w:rsidR="00F528A7" w:rsidRDefault="00F528A7" w:rsidP="00971C66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1 305 935,58 тыс. рублей,</w:t>
            </w:r>
          </w:p>
          <w:p w:rsidR="00F528A7" w:rsidRDefault="00F528A7" w:rsidP="00971C66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518 023,6 тыс. рублей,</w:t>
            </w:r>
          </w:p>
          <w:p w:rsidR="00F528A7" w:rsidRDefault="00F528A7" w:rsidP="00971C66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123 918,00 тыс. рублей,</w:t>
            </w:r>
          </w:p>
          <w:p w:rsidR="00F528A7" w:rsidRDefault="00F528A7" w:rsidP="00971C66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год – 776 082,0 тыс. рублей </w:t>
            </w:r>
          </w:p>
          <w:p w:rsidR="00F528A7" w:rsidRDefault="00F528A7" w:rsidP="00971C6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  <w:p w:rsidR="00F528A7" w:rsidRDefault="00F528A7" w:rsidP="00971C66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федеральный бюджет </w:t>
            </w:r>
          </w:p>
          <w:p w:rsidR="00F528A7" w:rsidRDefault="00F528A7" w:rsidP="00971C66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363 269,5 тыс. рублей</w:t>
            </w:r>
          </w:p>
          <w:p w:rsidR="00F528A7" w:rsidRDefault="00F528A7" w:rsidP="00971C66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F528A7" w:rsidRDefault="00F528A7" w:rsidP="00971C66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2015       год – 167 614,4 тыс. рублей,</w:t>
            </w:r>
          </w:p>
          <w:p w:rsidR="00F528A7" w:rsidRDefault="00F528A7" w:rsidP="00971C66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83 756,5 тыс. рублей,</w:t>
            </w:r>
          </w:p>
          <w:p w:rsidR="00F528A7" w:rsidRDefault="00F528A7" w:rsidP="00971C66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54 009,0 тыс. рублей,</w:t>
            </w:r>
          </w:p>
          <w:p w:rsidR="00F528A7" w:rsidRDefault="00F528A7" w:rsidP="00971C66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3 028,7 тыс. рублей,</w:t>
            </w:r>
          </w:p>
          <w:p w:rsidR="00F528A7" w:rsidRDefault="00F528A7" w:rsidP="00971C66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54 860,9 тыс. рублей,</w:t>
            </w:r>
          </w:p>
          <w:p w:rsidR="00F528A7" w:rsidRDefault="00F528A7" w:rsidP="00971C66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F528A7" w:rsidRDefault="00F528A7" w:rsidP="00971C66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F528A7" w:rsidRDefault="00F528A7" w:rsidP="00971C66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2022       год – 0,0 тыс. рублей,</w:t>
            </w:r>
          </w:p>
          <w:p w:rsidR="00F528A7" w:rsidRDefault="00F528A7" w:rsidP="00971C66">
            <w:pPr>
              <w:numPr>
                <w:ilvl w:val="0"/>
                <w:numId w:val="3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0,0 тыс. рублей,</w:t>
            </w:r>
          </w:p>
          <w:p w:rsidR="00F528A7" w:rsidRDefault="00F528A7" w:rsidP="00971C66">
            <w:pPr>
              <w:numPr>
                <w:ilvl w:val="0"/>
                <w:numId w:val="3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0,0 тыс. рублей</w:t>
            </w:r>
          </w:p>
          <w:p w:rsidR="00F528A7" w:rsidRDefault="00F528A7" w:rsidP="00971C6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  <w:p w:rsidR="00F528A7" w:rsidRDefault="00F528A7" w:rsidP="00971C6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      местный бюджет</w:t>
            </w:r>
          </w:p>
          <w:p w:rsidR="00F528A7" w:rsidRDefault="00F528A7" w:rsidP="00971C66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10 996 241,0 тыс. рублей </w:t>
            </w:r>
          </w:p>
          <w:p w:rsidR="00F528A7" w:rsidRDefault="00F528A7" w:rsidP="00971C66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F528A7" w:rsidRDefault="00F528A7" w:rsidP="00971C66">
            <w:pPr>
              <w:pStyle w:val="a7"/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658 581,0 тыс. рублей,</w:t>
            </w:r>
          </w:p>
          <w:p w:rsidR="00F528A7" w:rsidRDefault="00F528A7" w:rsidP="00971C66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890 623,9 тыс. рублей,</w:t>
            </w:r>
          </w:p>
          <w:p w:rsidR="00F528A7" w:rsidRDefault="00F528A7" w:rsidP="00971C66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1 014 194,5 тыс. рублей,</w:t>
            </w:r>
          </w:p>
          <w:p w:rsidR="00F528A7" w:rsidRDefault="00F528A7" w:rsidP="00971C66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1 538 521,0 тыс. рублей,</w:t>
            </w:r>
          </w:p>
          <w:p w:rsidR="00F528A7" w:rsidRDefault="00F528A7" w:rsidP="00971C66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1 509 677,9 тыс. рублей,</w:t>
            </w:r>
          </w:p>
          <w:p w:rsidR="00F528A7" w:rsidRDefault="00F528A7" w:rsidP="00971C66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2 144 715,9 тыс. рублей,</w:t>
            </w:r>
          </w:p>
          <w:p w:rsidR="00F528A7" w:rsidRDefault="00F528A7" w:rsidP="00971C66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1 379 209,53 тыс. рублей,</w:t>
            </w:r>
          </w:p>
          <w:p w:rsidR="00F528A7" w:rsidRDefault="00F528A7" w:rsidP="00971C66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lastRenderedPageBreak/>
              <w:t xml:space="preserve"> год –1 244 709,6 тыс. рублей,</w:t>
            </w:r>
          </w:p>
          <w:p w:rsidR="00F528A7" w:rsidRDefault="00F528A7" w:rsidP="00971C66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464 198,6 тыс. рублей,</w:t>
            </w:r>
          </w:p>
          <w:p w:rsidR="00F528A7" w:rsidRDefault="00F528A7" w:rsidP="00971C66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151 809,1 тыс. рублей </w:t>
            </w:r>
          </w:p>
          <w:p w:rsidR="00F528A7" w:rsidRDefault="00F528A7" w:rsidP="00971C6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  <w:p w:rsidR="00F528A7" w:rsidRDefault="00F528A7" w:rsidP="00971C66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внебюджетные источники</w:t>
            </w:r>
          </w:p>
          <w:p w:rsidR="00F528A7" w:rsidRDefault="00F528A7" w:rsidP="00971C66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395 163,7 тыс. рублей </w:t>
            </w:r>
          </w:p>
          <w:p w:rsidR="00F528A7" w:rsidRDefault="00F528A7" w:rsidP="00971C66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F528A7" w:rsidRDefault="00F528A7" w:rsidP="00971C66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182 264,8 тыс. рублей,</w:t>
            </w:r>
          </w:p>
          <w:p w:rsidR="00F528A7" w:rsidRDefault="00F528A7" w:rsidP="00971C66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174 264,8 тыс. рублей,</w:t>
            </w:r>
          </w:p>
          <w:p w:rsidR="00F528A7" w:rsidRDefault="00F528A7" w:rsidP="00971C66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34 611,7 тыс. рублей,</w:t>
            </w:r>
          </w:p>
          <w:p w:rsidR="00F528A7" w:rsidRDefault="00F528A7" w:rsidP="00971C66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1 022,4 тыс. рублей,</w:t>
            </w:r>
          </w:p>
          <w:p w:rsidR="00F528A7" w:rsidRDefault="00F528A7" w:rsidP="00971C66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3 000,0 тыс. рублей,</w:t>
            </w:r>
          </w:p>
          <w:p w:rsidR="00F528A7" w:rsidRDefault="00F528A7" w:rsidP="00971C66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0,0 тыс. рублей,</w:t>
            </w:r>
          </w:p>
          <w:p w:rsidR="00F528A7" w:rsidRDefault="00F528A7" w:rsidP="00971C66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0,0 тыс. рублей,</w:t>
            </w:r>
          </w:p>
          <w:p w:rsidR="00F528A7" w:rsidRDefault="00F528A7" w:rsidP="00971C66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0,0 тыс. рублей,</w:t>
            </w:r>
          </w:p>
          <w:p w:rsidR="00F528A7" w:rsidRDefault="00F528A7" w:rsidP="00971C66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0,0 тыс. рублей,</w:t>
            </w:r>
          </w:p>
          <w:p w:rsidR="00F528A7" w:rsidRDefault="00F528A7" w:rsidP="00971C66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0,0 тыс. рублей</w:t>
            </w:r>
          </w:p>
        </w:tc>
      </w:tr>
    </w:tbl>
    <w:p w:rsidR="00F528A7" w:rsidRDefault="00F528A7" w:rsidP="00F528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528A7" w:rsidRDefault="00F528A7" w:rsidP="00F528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приложения № 1, № 2, № 3 к Программе изложить в новой редакции (прилагаются).</w:t>
      </w:r>
    </w:p>
    <w:p w:rsidR="00F528A7" w:rsidRDefault="00F528A7" w:rsidP="00F528A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F528A7" w:rsidRDefault="00F528A7" w:rsidP="00F528A7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</w:t>
      </w:r>
    </w:p>
    <w:p w:rsidR="00F528A7" w:rsidRDefault="00F528A7" w:rsidP="00F528A7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F528A7" w:rsidRPr="0013051B" w:rsidRDefault="00F528A7" w:rsidP="00F528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528A7" w:rsidRPr="0013051B" w:rsidTr="00971C66">
        <w:tc>
          <w:tcPr>
            <w:tcW w:w="6237" w:type="dxa"/>
            <w:vAlign w:val="bottom"/>
          </w:tcPr>
          <w:p w:rsidR="00F528A7" w:rsidRPr="0013051B" w:rsidRDefault="00F528A7" w:rsidP="00971C6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528A7" w:rsidRPr="0013051B" w:rsidRDefault="00F528A7" w:rsidP="00971C6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528A7" w:rsidRPr="0013051B" w:rsidRDefault="00F528A7" w:rsidP="00F528A7">
      <w:pPr>
        <w:pStyle w:val="ConsNormal"/>
        <w:widowControl/>
        <w:ind w:firstLine="0"/>
        <w:rPr>
          <w:rFonts w:ascii="Liberation Serif" w:hAnsi="Liberation Serif"/>
        </w:rPr>
      </w:pPr>
    </w:p>
    <w:p w:rsidR="0031051E" w:rsidRDefault="0031051E"/>
    <w:sectPr w:rsidR="0031051E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F528A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Вр-455654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</w:instrText>
    </w:r>
    <w:r>
      <w:rPr>
        <w:sz w:val="20"/>
        <w:szCs w:val="20"/>
      </w:rPr>
      <w:instrText xml:space="preserve">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F528A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Вр-455654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2100975454" w:edGrp="everyone"/>
  <w:p w:rsidR="00AF0248" w:rsidRDefault="00F528A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2100975454"/>
  <w:p w:rsidR="00810AAA" w:rsidRPr="00810AAA" w:rsidRDefault="00F528A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F528A7" w:rsidP="00810AAA">
    <w:pPr>
      <w:pStyle w:val="a3"/>
      <w:jc w:val="center"/>
    </w:pPr>
    <w:permStart w:id="1545436924" w:edGrp="everyone"/>
    <w:permEnd w:id="154543692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2CEF6DC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3"/>
    <w:multiLevelType w:val="multilevel"/>
    <w:tmpl w:val="EA2C3C2A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05"/>
    <w:multiLevelType w:val="multilevel"/>
    <w:tmpl w:val="7DD86562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7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2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3">
    <w:abstractNumId w:val="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47"/>
    <w:rsid w:val="0031051E"/>
    <w:rsid w:val="00E90847"/>
    <w:rsid w:val="00F5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BC115-F645-4D17-A9B8-8A2AA97A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28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28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528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528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528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msonormal">
    <w:name w:val="x_msonormal"/>
    <w:basedOn w:val="a"/>
    <w:rsid w:val="00F528A7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F528A7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2022-12-12T06:10:00Z</dcterms:created>
  <dcterms:modified xsi:type="dcterms:W3CDTF">2022-12-12T06:10:00Z</dcterms:modified>
</cp:coreProperties>
</file>