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5644EE" w:rsidRPr="005644EE" w:rsidTr="005644EE">
        <w:trPr>
          <w:trHeight w:val="524"/>
        </w:trPr>
        <w:tc>
          <w:tcPr>
            <w:tcW w:w="9460" w:type="dxa"/>
            <w:gridSpan w:val="5"/>
            <w:hideMark/>
          </w:tcPr>
          <w:p w:rsidR="005644EE" w:rsidRPr="005644EE" w:rsidRDefault="005644EE" w:rsidP="005644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644E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644EE" w:rsidRPr="005644EE" w:rsidRDefault="005644EE" w:rsidP="005644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644E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644EE" w:rsidRPr="005644EE" w:rsidRDefault="005644EE" w:rsidP="005644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644E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644EE" w:rsidRPr="005644EE" w:rsidRDefault="005644EE" w:rsidP="005644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644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3F2EB8" wp14:editId="575CBE1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5255C0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TpoHg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BGsTpo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644EE" w:rsidRPr="005644EE" w:rsidTr="005644EE">
        <w:trPr>
          <w:trHeight w:val="524"/>
        </w:trPr>
        <w:tc>
          <w:tcPr>
            <w:tcW w:w="284" w:type="dxa"/>
            <w:vAlign w:val="bottom"/>
            <w:hideMark/>
          </w:tcPr>
          <w:p w:rsidR="005644EE" w:rsidRPr="005644EE" w:rsidRDefault="005644EE" w:rsidP="005644E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644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644EE" w:rsidRPr="005644EE" w:rsidRDefault="005644EE" w:rsidP="005644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64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64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64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64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64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="00C21C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644EE" w:rsidRPr="005644EE" w:rsidRDefault="005644EE" w:rsidP="005644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644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644EE" w:rsidRPr="005644EE" w:rsidRDefault="00C21CB7" w:rsidP="005644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1561</w:t>
            </w:r>
            <w:r w:rsidR="005644EE" w:rsidRPr="00564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="005644EE" w:rsidRPr="00564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="005644EE" w:rsidRPr="00564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="005644EE" w:rsidRPr="00564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5644EE" w:rsidRPr="00564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644EE" w:rsidRPr="005644EE" w:rsidRDefault="005644EE" w:rsidP="005644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644EE" w:rsidRPr="005644EE" w:rsidTr="005644EE">
        <w:trPr>
          <w:trHeight w:val="130"/>
        </w:trPr>
        <w:tc>
          <w:tcPr>
            <w:tcW w:w="9460" w:type="dxa"/>
            <w:gridSpan w:val="5"/>
          </w:tcPr>
          <w:p w:rsidR="005644EE" w:rsidRPr="005644EE" w:rsidRDefault="005644EE" w:rsidP="005644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644EE" w:rsidRPr="005644EE" w:rsidTr="005644EE">
        <w:tc>
          <w:tcPr>
            <w:tcW w:w="9460" w:type="dxa"/>
            <w:gridSpan w:val="5"/>
          </w:tcPr>
          <w:p w:rsidR="005644EE" w:rsidRPr="005644EE" w:rsidRDefault="005644EE" w:rsidP="005644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644E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644EE" w:rsidRPr="005644EE" w:rsidRDefault="005644EE" w:rsidP="005644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644EE" w:rsidRPr="005644EE" w:rsidTr="005644EE">
        <w:tc>
          <w:tcPr>
            <w:tcW w:w="9460" w:type="dxa"/>
            <w:gridSpan w:val="5"/>
            <w:hideMark/>
          </w:tcPr>
          <w:p w:rsidR="005644EE" w:rsidRPr="005644EE" w:rsidRDefault="005644EE" w:rsidP="005644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644E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административного регламента предоставления муниципальной услуги «Предварительное согласование предоставления земельного участка, находящегося в государственной или муниципальной собственности» </w:t>
            </w:r>
          </w:p>
        </w:tc>
      </w:tr>
      <w:tr w:rsidR="005644EE" w:rsidRPr="005644EE" w:rsidTr="005644EE">
        <w:tc>
          <w:tcPr>
            <w:tcW w:w="9460" w:type="dxa"/>
            <w:gridSpan w:val="5"/>
          </w:tcPr>
          <w:p w:rsidR="005644EE" w:rsidRPr="005644EE" w:rsidRDefault="005644EE" w:rsidP="005644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644EE" w:rsidRPr="005644EE" w:rsidRDefault="005644EE" w:rsidP="005644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644E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В целях соблюдения норм Земельного </w:t>
      </w:r>
      <w:hyperlink r:id="rId4" w:history="1">
        <w:r w:rsidRPr="005644EE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кодекса</w:t>
        </w:r>
      </w:hyperlink>
      <w:r w:rsidRPr="005644E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Российской Федерации, Федерального </w:t>
      </w:r>
      <w:hyperlink r:id="rId5" w:history="1">
        <w:r w:rsidRPr="005644EE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закон</w:t>
        </w:r>
      </w:hyperlink>
      <w:r w:rsidRPr="005644E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а от 06 октября 2003 года № 131-ФЗ «Об общих принципах организации местного самоуправления в Российской Федерации», Федерального </w:t>
      </w:r>
      <w:hyperlink r:id="rId6" w:history="1">
        <w:r w:rsidRPr="005644EE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закона</w:t>
        </w:r>
      </w:hyperlink>
      <w:r w:rsidRPr="005644E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от 27 июля 2010 года № 210-ФЗ «Об организации предоставления государственных и муниципальных услуг», руководствуясь </w:t>
      </w:r>
      <w:hyperlink r:id="rId7" w:history="1">
        <w:r w:rsidRPr="005644EE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Уставом</w:t>
        </w:r>
      </w:hyperlink>
      <w:r w:rsidRPr="005644E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городского округа Верхняя Пышма, </w:t>
      </w:r>
      <w:hyperlink r:id="rId8" w:history="1">
        <w:r w:rsidRPr="005644EE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постановлением</w:t>
        </w:r>
      </w:hyperlink>
      <w:r w:rsidRPr="005644E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администрация городского округа Верхняя Пышма</w:t>
      </w:r>
    </w:p>
    <w:p w:rsidR="005644EE" w:rsidRPr="005644EE" w:rsidRDefault="005644EE" w:rsidP="005644E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644E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644EE" w:rsidRPr="005644EE" w:rsidRDefault="005644EE" w:rsidP="005644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644E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1. Утвердить административный </w:t>
      </w:r>
      <w:hyperlink r:id="rId9" w:history="1">
        <w:r w:rsidRPr="005644EE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регламент</w:t>
        </w:r>
      </w:hyperlink>
      <w:r w:rsidRPr="005644E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предоставления муниципальной услуги «</w:t>
      </w:r>
      <w:r w:rsidRPr="005644E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Предварительное согласование предоставления земельного участка, находящегося в государственной или муниципальной собственности</w:t>
      </w:r>
      <w:r w:rsidRPr="005644EE">
        <w:rPr>
          <w:rFonts w:ascii="Liberation Serif" w:eastAsia="Times New Roman" w:hAnsi="Liberation Serif" w:cs="Arial"/>
          <w:sz w:val="28"/>
          <w:szCs w:val="28"/>
          <w:lang w:eastAsia="ru-RU"/>
        </w:rPr>
        <w:t>» (прилагается).</w:t>
      </w:r>
    </w:p>
    <w:p w:rsidR="005644EE" w:rsidRPr="005644EE" w:rsidRDefault="005644EE" w:rsidP="005644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644EE">
        <w:rPr>
          <w:rFonts w:ascii="Liberation Serif" w:eastAsia="Times New Roman" w:hAnsi="Liberation Serif" w:cs="Arial"/>
          <w:sz w:val="28"/>
          <w:szCs w:val="28"/>
          <w:lang w:eastAsia="ru-RU"/>
        </w:rPr>
        <w:t>2. Признать утратившим силу постановление администрации городского округа Верхняя Пышма от 04.03.2020 № 176 «Об утверждении административного регламента предоставления муниципальной услуги «Предварительное согласование предоставления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Пышма».</w:t>
      </w:r>
    </w:p>
    <w:p w:rsidR="005644EE" w:rsidRPr="005644EE" w:rsidRDefault="005644EE" w:rsidP="005644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644EE">
        <w:rPr>
          <w:rFonts w:ascii="Liberation Serif" w:eastAsia="Times New Roman" w:hAnsi="Liberation Serif" w:cs="Arial"/>
          <w:sz w:val="28"/>
          <w:szCs w:val="28"/>
          <w:lang w:eastAsia="ru-RU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(https://movp.ru).</w:t>
      </w:r>
    </w:p>
    <w:p w:rsidR="005644EE" w:rsidRPr="005644EE" w:rsidRDefault="005644EE" w:rsidP="005644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5644E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4. 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5644EE">
        <w:rPr>
          <w:rFonts w:ascii="Liberation Serif" w:eastAsia="Times New Roman" w:hAnsi="Liberation Serif" w:cs="Arial"/>
          <w:sz w:val="28"/>
          <w:szCs w:val="28"/>
          <w:lang w:eastAsia="ru-RU"/>
        </w:rPr>
        <w:t>Николишина</w:t>
      </w:r>
      <w:proofErr w:type="spellEnd"/>
      <w:r w:rsidRPr="005644E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В.Н.</w:t>
      </w:r>
    </w:p>
    <w:p w:rsidR="005644EE" w:rsidRPr="005644EE" w:rsidRDefault="005644EE" w:rsidP="005644EE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5644EE" w:rsidRPr="005644EE" w:rsidRDefault="005644EE" w:rsidP="005644E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644EE" w:rsidRPr="005644EE" w:rsidTr="005644EE">
        <w:tc>
          <w:tcPr>
            <w:tcW w:w="6237" w:type="dxa"/>
            <w:vAlign w:val="bottom"/>
            <w:hideMark/>
          </w:tcPr>
          <w:p w:rsidR="005644EE" w:rsidRPr="005644EE" w:rsidRDefault="005644EE" w:rsidP="005644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44E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644EE" w:rsidRPr="005644EE" w:rsidRDefault="005644EE" w:rsidP="005644E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44E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644EE" w:rsidRPr="005644EE" w:rsidRDefault="005644EE" w:rsidP="005644E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31AD9" w:rsidRPr="005644EE" w:rsidRDefault="00331AD9">
      <w:pPr>
        <w:rPr>
          <w:sz w:val="2"/>
        </w:rPr>
      </w:pPr>
    </w:p>
    <w:sectPr w:rsidR="00331AD9" w:rsidRPr="0056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478"/>
    <w:rsid w:val="00331AD9"/>
    <w:rsid w:val="005644EE"/>
    <w:rsid w:val="00C21CB7"/>
    <w:rsid w:val="00CB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BA532-F2F0-4AA7-A2F3-06A44A97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2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03692A48418827E5B61BBCDEF6F7D3EF0EA64004F9393DF87C647EE988040BB00483D9B703FF8FCB7E764A1C7641F21734324F0AA99D91843C2174e5uE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403692A48418827E5B61BBCDEF6F7D3EF0EA64005FD363CF373647EE988040BB00483D9B703FF8FCB7E76481B7641F21734324F0AA99D91843C2174e5uE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03692A48418827E5B605B1C89AA9D9EA04FA4500FB3A63AC2E6229B6D8025EF044858CF447F287CF7522185D2818A35B7F3E4E1CB59C92e9u8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403692A48418827E5B605B1C89AA9D9EA07FA4C0EF83A63AC2E6229B6D8025EE244DD80F44FEC8FCA6074491Be7uFF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2403692A48418827E5B605B1C89AA9D9EA07FA4E00FF3A63AC2E6229B6D8025EF044858AF04EF9DA9A3A234419750BA2527F3D4F00eBu5F" TargetMode="External"/><Relationship Id="rId9" Type="http://schemas.openxmlformats.org/officeDocument/2006/relationships/hyperlink" Target="consultantplus://offline/ref=1DBDCF8066F9B7E183B3262235685B170C8AB60D6FE75FBB4F20308A50D82D1D0E2590B31168F123AED3A96F63D6EC089C530E871948C9E66143F592u3v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2022-12-16T07:06:00Z</dcterms:created>
  <dcterms:modified xsi:type="dcterms:W3CDTF">2022-12-16T07:07:00Z</dcterms:modified>
</cp:coreProperties>
</file>