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F3E" w:rsidRPr="00550A99" w:rsidRDefault="00BB2F5E" w:rsidP="006B1E52">
      <w:pPr>
        <w:pStyle w:val="ConsPlusTitlePage"/>
        <w:spacing w:before="100" w:beforeAutospacing="1" w:after="100" w:afterAutospacing="1"/>
        <w:rPr>
          <w:rFonts w:ascii="Liberation Serif" w:hAnsi="Liberation Serif"/>
        </w:rPr>
      </w:pPr>
      <w:r w:rsidRPr="00550A99">
        <w:rPr>
          <w:rFonts w:ascii="Liberation Serif" w:hAnsi="Liberation Serif"/>
        </w:rPr>
        <w:t>ПРОЕКТ</w:t>
      </w:r>
    </w:p>
    <w:p w:rsidR="00550A99" w:rsidRDefault="0023117B" w:rsidP="00550A99">
      <w:pPr>
        <w:pStyle w:val="ConsPlusNormal"/>
        <w:ind w:left="4961" w:firstLine="1"/>
        <w:outlineLvl w:val="0"/>
      </w:pPr>
      <w:r w:rsidRPr="00550A99">
        <w:t>Утвержден</w:t>
      </w:r>
    </w:p>
    <w:p w:rsidR="0087540C" w:rsidRPr="00550A99" w:rsidRDefault="00550A99" w:rsidP="00550A99">
      <w:pPr>
        <w:pStyle w:val="ConsPlusNormal"/>
        <w:ind w:left="4961" w:firstLine="1"/>
        <w:outlineLvl w:val="0"/>
      </w:pPr>
      <w:r w:rsidRPr="00550A99">
        <w:t>п</w:t>
      </w:r>
      <w:r w:rsidR="0023117B" w:rsidRPr="00550A99">
        <w:t>остановлением</w:t>
      </w:r>
      <w:r w:rsidRPr="00550A99">
        <w:t xml:space="preserve"> </w:t>
      </w:r>
      <w:r w:rsidR="00D571FF" w:rsidRPr="00550A99">
        <w:t>администрации городского округа Верхняя Пышма</w:t>
      </w:r>
    </w:p>
    <w:p w:rsidR="0087540C" w:rsidRPr="00550A99" w:rsidRDefault="00550A99" w:rsidP="00550A99">
      <w:pPr>
        <w:pStyle w:val="ConsPlusNormal"/>
        <w:ind w:left="4961" w:firstLine="1"/>
      </w:pPr>
      <w:r w:rsidRPr="00550A99">
        <w:t>от _______________ № ________</w:t>
      </w:r>
    </w:p>
    <w:p w:rsidR="00550A99" w:rsidRDefault="00550A99" w:rsidP="00550A99">
      <w:pPr>
        <w:pStyle w:val="ConsPlusTitle"/>
        <w:ind w:firstLine="709"/>
        <w:jc w:val="center"/>
      </w:pPr>
      <w:bookmarkStart w:id="0" w:name="P36"/>
      <w:bookmarkEnd w:id="0"/>
    </w:p>
    <w:p w:rsidR="0087540C" w:rsidRPr="00550A99" w:rsidRDefault="00D571FF" w:rsidP="00550A99">
      <w:pPr>
        <w:pStyle w:val="ConsPlusTitle"/>
        <w:ind w:firstLine="709"/>
        <w:jc w:val="center"/>
      </w:pPr>
      <w:r w:rsidRPr="00550A99">
        <w:t>Административный регламент</w:t>
      </w:r>
    </w:p>
    <w:p w:rsidR="0087540C" w:rsidRPr="00550A99" w:rsidRDefault="00D571FF" w:rsidP="00550A99">
      <w:pPr>
        <w:pStyle w:val="ConsPlusTitle"/>
        <w:ind w:firstLine="709"/>
        <w:jc w:val="center"/>
      </w:pPr>
      <w:r w:rsidRPr="00550A99">
        <w:t xml:space="preserve">предоставления муниципальной услуги </w:t>
      </w:r>
      <w:r w:rsidR="00292CD2" w:rsidRPr="00550A99">
        <w:t>«</w:t>
      </w:r>
      <w:r w:rsidRPr="00550A99">
        <w:t xml:space="preserve">Подготовка письменных разъяснений налогоплательщикам и налоговым агентам по вопросам применения нормативных правовых актов городского округа </w:t>
      </w:r>
      <w:r w:rsidR="00292CD2" w:rsidRPr="00550A99">
        <w:t>Верхняя Пышма о местных налогах»</w:t>
      </w:r>
    </w:p>
    <w:p w:rsidR="0087540C" w:rsidRPr="00550A99" w:rsidRDefault="009A0256" w:rsidP="00550A99">
      <w:pPr>
        <w:pStyle w:val="ConsPlusTitle"/>
        <w:spacing w:before="100" w:beforeAutospacing="1" w:after="100" w:afterAutospacing="1"/>
        <w:ind w:firstLine="709"/>
        <w:jc w:val="center"/>
        <w:outlineLvl w:val="1"/>
      </w:pPr>
      <w:r w:rsidRPr="00550A99">
        <w:t>Раздел 1. Общие положения</w:t>
      </w:r>
    </w:p>
    <w:p w:rsidR="0087540C" w:rsidRPr="00550A99" w:rsidRDefault="009A0256" w:rsidP="00550A99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b/>
          <w:color w:val="000000"/>
        </w:rPr>
      </w:pPr>
      <w:r w:rsidRPr="00550A99">
        <w:rPr>
          <w:b/>
          <w:color w:val="000000"/>
        </w:rPr>
        <w:t>Предмет регулирования регламента</w:t>
      </w:r>
    </w:p>
    <w:p w:rsidR="00EF3FF5" w:rsidRPr="00550A99" w:rsidRDefault="00EF3FF5" w:rsidP="00550A99">
      <w:pPr>
        <w:pStyle w:val="ConsPlusNormal"/>
        <w:ind w:firstLine="709"/>
        <w:jc w:val="both"/>
      </w:pPr>
      <w:r w:rsidRPr="00550A99">
        <w:t xml:space="preserve">1. </w:t>
      </w:r>
      <w:r w:rsidR="0023117B" w:rsidRPr="00550A99">
        <w:t>Настоящий а</w:t>
      </w:r>
      <w:r w:rsidR="0087540C" w:rsidRPr="00550A99">
        <w:t xml:space="preserve">дминистративный регламент предоставления муниципальной услуги </w:t>
      </w:r>
      <w:r w:rsidR="00292CD2" w:rsidRPr="00550A99">
        <w:t>«</w:t>
      </w:r>
      <w:r w:rsidR="00D571FF" w:rsidRPr="00550A99">
        <w:t xml:space="preserve">Подготовка письменных разъяснений налогоплательщикам и налоговым агентам по вопросам применения нормативных правовых актов городского округа </w:t>
      </w:r>
      <w:r w:rsidR="00292CD2" w:rsidRPr="00550A99">
        <w:t>Верхняя Пышма о местных налогах»</w:t>
      </w:r>
      <w:r w:rsidR="00D571FF" w:rsidRPr="00550A99">
        <w:t xml:space="preserve"> </w:t>
      </w:r>
      <w:r w:rsidR="0087540C" w:rsidRPr="00550A99">
        <w:t xml:space="preserve">(далее - </w:t>
      </w:r>
      <w:r w:rsidR="0023117B" w:rsidRPr="00550A99">
        <w:t>административный регламент</w:t>
      </w:r>
      <w:r w:rsidR="0087540C" w:rsidRPr="00550A99">
        <w:t xml:space="preserve">) </w:t>
      </w:r>
      <w:r w:rsidR="0023117B" w:rsidRPr="00550A99">
        <w:rPr>
          <w:szCs w:val="28"/>
        </w:rPr>
        <w:t xml:space="preserve">устанавливает сроки и последовательность действий (административных процедур) при предоставлении муниципальной услуги </w:t>
      </w:r>
      <w:r w:rsidRPr="00550A99">
        <w:rPr>
          <w:szCs w:val="28"/>
        </w:rPr>
        <w:t>«</w:t>
      </w:r>
      <w:r w:rsidRPr="00550A99">
        <w:t xml:space="preserve">Подготовка письменных разъяснений налогоплательщикам и налоговым агентам по вопросам применения нормативных правовых актов городского округа </w:t>
      </w:r>
      <w:r w:rsidR="00292CD2" w:rsidRPr="00550A99">
        <w:t>Верхняя Пышма о местных налогах»</w:t>
      </w:r>
      <w:r w:rsidRPr="00550A99">
        <w:t xml:space="preserve"> (далее - муниципальная услуга) в соответствии с законодательством Российской Федерации.</w:t>
      </w:r>
    </w:p>
    <w:p w:rsidR="00AA78E6" w:rsidRPr="00550A99" w:rsidRDefault="00D654ED" w:rsidP="00550A99">
      <w:pPr>
        <w:pStyle w:val="ConsPlusNormal"/>
        <w:ind w:firstLine="709"/>
        <w:jc w:val="both"/>
        <w:rPr>
          <w:szCs w:val="28"/>
        </w:rPr>
      </w:pPr>
      <w:r w:rsidRPr="00550A99">
        <w:rPr>
          <w:szCs w:val="28"/>
        </w:rPr>
        <w:t xml:space="preserve">Административный регламент разработан в целях повышения качества исполнения и доступности результатов предоставления муниципальной услуги </w:t>
      </w:r>
      <w:r w:rsidR="00292CD2" w:rsidRPr="00550A99">
        <w:rPr>
          <w:szCs w:val="28"/>
        </w:rPr>
        <w:t>«</w:t>
      </w:r>
      <w:r w:rsidRPr="00550A99">
        <w:t>Подготовка письменных разъяснений налогоплательщикам и налоговым агентам по вопросам применения нормативных правовых актов городского округа Верхняя Пышма о местных налогах</w:t>
      </w:r>
      <w:r w:rsidR="00292CD2" w:rsidRPr="00550A99">
        <w:rPr>
          <w:szCs w:val="28"/>
        </w:rPr>
        <w:t>»</w:t>
      </w:r>
      <w:r w:rsidRPr="00550A99">
        <w:rPr>
          <w:szCs w:val="28"/>
        </w:rPr>
        <w:t>.</w:t>
      </w:r>
    </w:p>
    <w:p w:rsidR="009A0256" w:rsidRPr="00550A99" w:rsidRDefault="009A0256" w:rsidP="00550A99">
      <w:pPr>
        <w:pStyle w:val="ConsPlusNormal"/>
        <w:spacing w:before="100" w:beforeAutospacing="1" w:after="100" w:afterAutospacing="1"/>
        <w:ind w:firstLine="709"/>
        <w:jc w:val="center"/>
        <w:rPr>
          <w:b/>
          <w:szCs w:val="28"/>
          <w:shd w:val="clear" w:color="auto" w:fill="FFFFFF"/>
        </w:rPr>
      </w:pPr>
      <w:r w:rsidRPr="00550A99">
        <w:rPr>
          <w:b/>
          <w:szCs w:val="28"/>
          <w:shd w:val="clear" w:color="auto" w:fill="FFFFFF"/>
        </w:rPr>
        <w:t>Круг заявителей</w:t>
      </w:r>
    </w:p>
    <w:p w:rsidR="00813092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  <w:rPr>
          <w:szCs w:val="28"/>
        </w:rPr>
      </w:pPr>
      <w:r w:rsidRPr="00550A99">
        <w:t>2. Получателями муниципальной услуги являются физические лица, в том числе зарегистрированные в качестве индивидуальных предпринимателей, юриди</w:t>
      </w:r>
      <w:r w:rsidR="00074C14" w:rsidRPr="00550A99">
        <w:t xml:space="preserve">ческие лица (далее - заявители), обратившиеся в орган, </w:t>
      </w:r>
      <w:r w:rsidR="00074C14" w:rsidRPr="00550A99">
        <w:rPr>
          <w:szCs w:val="28"/>
        </w:rPr>
        <w:t>предоставляющий муниципальную услугу, непосредственно, либо через своего уполномоченного представителя, действующего на основании доверенности, оформленной в соответствии с законодательством Российской Федерации.</w:t>
      </w:r>
      <w:bookmarkStart w:id="1" w:name="P52"/>
      <w:bookmarkEnd w:id="1"/>
    </w:p>
    <w:p w:rsidR="009A0256" w:rsidRPr="00550A99" w:rsidRDefault="009A0256" w:rsidP="00550A99">
      <w:pPr>
        <w:pStyle w:val="ConsPlusNormal"/>
        <w:spacing w:before="100" w:beforeAutospacing="1" w:after="100" w:afterAutospacing="1"/>
        <w:ind w:firstLine="709"/>
        <w:jc w:val="both"/>
        <w:rPr>
          <w:szCs w:val="28"/>
        </w:rPr>
      </w:pPr>
    </w:p>
    <w:p w:rsidR="009A0256" w:rsidRPr="00550A99" w:rsidRDefault="009A0256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center"/>
        <w:rPr>
          <w:b/>
        </w:rPr>
      </w:pPr>
      <w:r w:rsidRPr="00550A99">
        <w:rPr>
          <w:b/>
        </w:rPr>
        <w:lastRenderedPageBreak/>
        <w:t>Требования к порядку информирования о предоставлении муниципальной услуги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  <w:rPr>
          <w:szCs w:val="28"/>
        </w:rPr>
      </w:pPr>
      <w:r w:rsidRPr="00550A99">
        <w:t xml:space="preserve">3. </w:t>
      </w:r>
      <w:proofErr w:type="gramStart"/>
      <w:r w:rsidRPr="00550A99">
        <w:t xml:space="preserve">Для получения муниципальной услуги письменный запрос о даче разъяснения по вопросам применения нормативных правовых актов органов местного самоуправления </w:t>
      </w:r>
      <w:r w:rsidR="001A1CEC" w:rsidRPr="00550A99">
        <w:t>городского округа Верхняя Пышма</w:t>
      </w:r>
      <w:r w:rsidRPr="00550A99">
        <w:t xml:space="preserve"> о местных налогах, составленный в произвольной форме (далее - запрос), представл</w:t>
      </w:r>
      <w:r w:rsidR="0086230A" w:rsidRPr="00550A99">
        <w:t>яется</w:t>
      </w:r>
      <w:r w:rsidRPr="00550A99">
        <w:t xml:space="preserve"> заявителем непосредственно в </w:t>
      </w:r>
      <w:r w:rsidR="001930C7" w:rsidRPr="00550A99">
        <w:t>Финансовое управление администрации городского округа Верхняя Пышма</w:t>
      </w:r>
      <w:r w:rsidRPr="00550A99">
        <w:t xml:space="preserve"> (далее </w:t>
      </w:r>
      <w:r w:rsidR="001930C7" w:rsidRPr="00550A99">
        <w:t>–</w:t>
      </w:r>
      <w:r w:rsidRPr="00550A99">
        <w:t xml:space="preserve"> </w:t>
      </w:r>
      <w:r w:rsidR="001930C7" w:rsidRPr="00550A99">
        <w:t>Финансовое управление</w:t>
      </w:r>
      <w:r w:rsidRPr="00550A99">
        <w:t>), направлен с использованием почты, электронной почты</w:t>
      </w:r>
      <w:r w:rsidR="00D654ED" w:rsidRPr="00550A99">
        <w:t xml:space="preserve"> (</w:t>
      </w:r>
      <w:hyperlink r:id="rId7" w:history="1">
        <w:r w:rsidR="008C7977" w:rsidRPr="00550A99">
          <w:rPr>
            <w:rStyle w:val="a4"/>
            <w:color w:val="auto"/>
            <w:szCs w:val="28"/>
            <w:u w:val="none"/>
            <w:lang w:val="en-US"/>
          </w:rPr>
          <w:t>fugovp</w:t>
        </w:r>
        <w:r w:rsidR="008C7977" w:rsidRPr="00550A99">
          <w:rPr>
            <w:rStyle w:val="a4"/>
            <w:color w:val="auto"/>
            <w:szCs w:val="28"/>
            <w:u w:val="none"/>
          </w:rPr>
          <w:t>@mail.ru</w:t>
        </w:r>
      </w:hyperlink>
      <w:r w:rsidR="008C7977" w:rsidRPr="00550A99">
        <w:rPr>
          <w:szCs w:val="28"/>
        </w:rPr>
        <w:t>)</w:t>
      </w:r>
      <w:r w:rsidR="00550A99">
        <w:rPr>
          <w:szCs w:val="28"/>
        </w:rPr>
        <w:t>.</w:t>
      </w:r>
      <w:proofErr w:type="gramEnd"/>
    </w:p>
    <w:p w:rsidR="00E2544D" w:rsidRPr="00550A99" w:rsidRDefault="0045276D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</w:pPr>
      <w:r w:rsidRPr="00550A99">
        <w:t>4</w:t>
      </w:r>
      <w:r w:rsidRPr="00550A99">
        <w:rPr>
          <w:rFonts w:eastAsia="Times New Roman" w:cs="Liberation Serif"/>
          <w:szCs w:val="20"/>
          <w:lang w:eastAsia="ru-RU"/>
        </w:rPr>
        <w:t>.</w:t>
      </w:r>
      <w:r w:rsidRPr="00550A99">
        <w:rPr>
          <w:rFonts w:cs="Liberation Serif"/>
          <w:color w:val="FF0000"/>
        </w:rPr>
        <w:t xml:space="preserve"> </w:t>
      </w:r>
      <w:bookmarkStart w:id="2" w:name="Par11"/>
      <w:bookmarkStart w:id="3" w:name="Par15"/>
      <w:bookmarkEnd w:id="2"/>
      <w:bookmarkEnd w:id="3"/>
      <w:r w:rsidR="000002B9" w:rsidRPr="00550A99">
        <w:fldChar w:fldCharType="begin"/>
      </w:r>
      <w:r w:rsidR="00E2544D" w:rsidRPr="00550A99">
        <w:instrText>HYPERLINK "consultantplus://offline/ref=2994A9E1013C6772045E83AF3D4108A40A181727102DB95058D0D62CDC199E15AE357B9AD85F5F4B4F16D84E969EA93174D419CC3089B37D21C60820SCX8I"</w:instrText>
      </w:r>
      <w:r w:rsidR="000002B9" w:rsidRPr="00550A99">
        <w:fldChar w:fldCharType="separate"/>
      </w:r>
      <w:r w:rsidR="00E2544D" w:rsidRPr="00550A99">
        <w:rPr>
          <w:rFonts w:cs="Liberation Serif"/>
        </w:rPr>
        <w:t>Информация</w:t>
      </w:r>
      <w:r w:rsidR="000002B9" w:rsidRPr="00550A99">
        <w:fldChar w:fldCharType="end"/>
      </w:r>
      <w:r w:rsidR="00E2544D" w:rsidRPr="00550A99">
        <w:rPr>
          <w:rFonts w:cs="Liberation Serif"/>
        </w:rPr>
        <w:t xml:space="preserve"> </w:t>
      </w:r>
      <w:r w:rsidR="00E2544D" w:rsidRPr="00550A99">
        <w:t>о месте нахождения, графиках (режиме) работы</w:t>
      </w:r>
      <w:r w:rsidR="00E2544D" w:rsidRPr="00550A99">
        <w:rPr>
          <w:rFonts w:cs="Liberation Serif"/>
        </w:rPr>
        <w:t xml:space="preserve"> и приема заявителей, номерах </w:t>
      </w:r>
      <w:r w:rsidR="00E2544D" w:rsidRPr="00550A99">
        <w:t>контактных</w:t>
      </w:r>
      <w:r w:rsidR="00E2544D" w:rsidRPr="00550A99">
        <w:rPr>
          <w:rFonts w:cs="Liberation Serif"/>
        </w:rPr>
        <w:t xml:space="preserve"> телефонов, адресах официальных сайтов в сети</w:t>
      </w:r>
      <w:r w:rsidR="00550A99">
        <w:rPr>
          <w:rFonts w:cs="Liberation Serif"/>
        </w:rPr>
        <w:t xml:space="preserve"> Интернет и электронной почты, </w:t>
      </w:r>
      <w:r w:rsidR="00E2544D" w:rsidRPr="00550A99">
        <w:t xml:space="preserve">информация о порядке предоставления муниципальной услуги, о </w:t>
      </w:r>
      <w:r w:rsidR="00E2544D" w:rsidRPr="00550A99">
        <w:rPr>
          <w:rFonts w:cs="Liberation Serif"/>
        </w:rPr>
        <w:t xml:space="preserve">перечне документов, представляемых заявителем для предоставления муниципальной услуги, размещена: на официальном сайте в сети Интернет: </w:t>
      </w:r>
      <w:hyperlink r:id="rId8" w:history="1">
        <w:r w:rsidR="00E2544D" w:rsidRPr="00550A99">
          <w:rPr>
            <w:rStyle w:val="a4"/>
            <w:rFonts w:cs="Liberation Serif"/>
            <w:color w:val="auto"/>
            <w:u w:val="none"/>
            <w:lang w:val="en-US"/>
          </w:rPr>
          <w:t>www</w:t>
        </w:r>
        <w:r w:rsidR="00E2544D" w:rsidRPr="00550A99">
          <w:rPr>
            <w:rStyle w:val="a4"/>
            <w:rFonts w:cs="Liberation Serif"/>
            <w:color w:val="auto"/>
            <w:u w:val="none"/>
          </w:rPr>
          <w:t>.</w:t>
        </w:r>
        <w:proofErr w:type="spellStart"/>
        <w:r w:rsidR="00E2544D" w:rsidRPr="00550A99">
          <w:rPr>
            <w:rStyle w:val="a4"/>
            <w:rFonts w:cs="Liberation Serif"/>
            <w:color w:val="auto"/>
            <w:u w:val="none"/>
            <w:lang w:val="en-US"/>
          </w:rPr>
          <w:t>movp</w:t>
        </w:r>
        <w:proofErr w:type="spellEnd"/>
        <w:r w:rsidR="00E2544D" w:rsidRPr="00550A99">
          <w:rPr>
            <w:rStyle w:val="a4"/>
            <w:rFonts w:cs="Liberation Serif"/>
            <w:color w:val="auto"/>
            <w:u w:val="none"/>
          </w:rPr>
          <w:t>.</w:t>
        </w:r>
        <w:proofErr w:type="spellStart"/>
        <w:r w:rsidR="00E2544D" w:rsidRPr="00550A99">
          <w:rPr>
            <w:rStyle w:val="a4"/>
            <w:rFonts w:cs="Liberation Serif"/>
            <w:color w:val="auto"/>
            <w:u w:val="none"/>
            <w:lang w:val="en-US"/>
          </w:rPr>
          <w:t>ru</w:t>
        </w:r>
        <w:proofErr w:type="spellEnd"/>
      </w:hyperlink>
      <w:r w:rsidR="00E2544D" w:rsidRPr="00550A99">
        <w:t>.</w:t>
      </w:r>
    </w:p>
    <w:p w:rsidR="0087540C" w:rsidRPr="00550A99" w:rsidRDefault="00E724E6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t>5</w:t>
      </w:r>
      <w:r w:rsidR="0087540C" w:rsidRPr="00550A99">
        <w:t>. Информацию о порядке предоставления муниципальной услуги можно получить:</w:t>
      </w:r>
    </w:p>
    <w:p w:rsidR="00D35DFF" w:rsidRPr="00550A99" w:rsidRDefault="0073336F" w:rsidP="00550A99">
      <w:pPr>
        <w:spacing w:before="100" w:beforeAutospacing="1" w:after="100" w:afterAutospacing="1" w:line="240" w:lineRule="auto"/>
        <w:ind w:firstLine="709"/>
        <w:jc w:val="both"/>
      </w:pPr>
      <w:r w:rsidRPr="00550A99">
        <w:t xml:space="preserve">1) </w:t>
      </w:r>
      <w:r w:rsidR="0087540C" w:rsidRPr="00550A99">
        <w:t>путем обращения к информационным с</w:t>
      </w:r>
      <w:r w:rsidR="00B956D3" w:rsidRPr="00550A99">
        <w:t>тендам, размещенным в помещении</w:t>
      </w:r>
      <w:r w:rsidR="0087540C" w:rsidRPr="00550A99">
        <w:t xml:space="preserve"> </w:t>
      </w:r>
      <w:r w:rsidR="00B956D3" w:rsidRPr="00550A99">
        <w:t>администрации</w:t>
      </w:r>
      <w:r w:rsidR="0087540C" w:rsidRPr="00550A99">
        <w:t xml:space="preserve"> </w:t>
      </w:r>
      <w:r w:rsidR="009A4AF0" w:rsidRPr="00550A99">
        <w:t xml:space="preserve">городского округа Верхняя Пышма </w:t>
      </w:r>
      <w:r w:rsidR="0087540C" w:rsidRPr="00550A99">
        <w:t xml:space="preserve">(около кабинета </w:t>
      </w:r>
      <w:r w:rsidR="00AB2FE9" w:rsidRPr="00550A99">
        <w:t>60</w:t>
      </w:r>
      <w:r w:rsidR="0087540C" w:rsidRPr="00550A99">
        <w:t>);</w:t>
      </w:r>
    </w:p>
    <w:p w:rsidR="0087540C" w:rsidRPr="00550A99" w:rsidRDefault="0073336F" w:rsidP="00550A99">
      <w:pPr>
        <w:spacing w:before="100" w:beforeAutospacing="1" w:after="100" w:afterAutospacing="1" w:line="240" w:lineRule="auto"/>
        <w:ind w:firstLine="709"/>
        <w:jc w:val="both"/>
      </w:pPr>
      <w:r w:rsidRPr="00550A99">
        <w:t xml:space="preserve">2) </w:t>
      </w:r>
      <w:r w:rsidR="0087540C" w:rsidRPr="00550A99">
        <w:t xml:space="preserve">у специалистов </w:t>
      </w:r>
      <w:r w:rsidR="00813092" w:rsidRPr="00550A99">
        <w:t>Финансового управления</w:t>
      </w:r>
      <w:r w:rsidR="0087540C" w:rsidRPr="00550A99">
        <w:t xml:space="preserve"> во время личного приема, при письменном обращении, обращении по телефону и электронной почте </w:t>
      </w:r>
      <w:r w:rsidR="009F2025" w:rsidRPr="00550A99">
        <w:t>Финансового управления</w:t>
      </w:r>
      <w:r w:rsidR="00E724E6" w:rsidRPr="00550A99">
        <w:t>;</w:t>
      </w:r>
    </w:p>
    <w:p w:rsidR="009A4AF0" w:rsidRPr="00550A99" w:rsidRDefault="00D35DFF" w:rsidP="00550A99">
      <w:pPr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t>3</w:t>
      </w:r>
      <w:r w:rsidR="008565BE" w:rsidRPr="00550A99">
        <w:t xml:space="preserve">) </w:t>
      </w:r>
      <w:r w:rsidR="009F2025" w:rsidRPr="00550A99">
        <w:rPr>
          <w:rFonts w:eastAsia="Times New Roman" w:cs="Liberation Serif"/>
          <w:szCs w:val="20"/>
          <w:lang w:eastAsia="ru-RU"/>
        </w:rPr>
        <w:t xml:space="preserve">в разделе «Финансовое управление» </w:t>
      </w:r>
      <w:r w:rsidR="00E724E6" w:rsidRPr="00550A99">
        <w:t xml:space="preserve">официального сайта администрации городского округа Верхняя Пышма </w:t>
      </w:r>
      <w:r w:rsidR="00E724E6" w:rsidRPr="00550A99">
        <w:rPr>
          <w:rFonts w:cs="Liberation Serif"/>
        </w:rPr>
        <w:t>(</w:t>
      </w:r>
      <w:hyperlink r:id="rId9" w:history="1">
        <w:r w:rsidR="009A4AF0" w:rsidRPr="00550A99">
          <w:rPr>
            <w:rStyle w:val="a4"/>
            <w:rFonts w:cs="Liberation Serif"/>
            <w:color w:val="auto"/>
            <w:u w:val="none"/>
            <w:lang w:val="en-US"/>
          </w:rPr>
          <w:t>www</w:t>
        </w:r>
        <w:r w:rsidR="009A4AF0" w:rsidRPr="00550A99">
          <w:rPr>
            <w:rStyle w:val="a4"/>
            <w:rFonts w:cs="Liberation Serif"/>
            <w:color w:val="auto"/>
            <w:u w:val="none"/>
          </w:rPr>
          <w:t>.</w:t>
        </w:r>
        <w:proofErr w:type="spellStart"/>
        <w:r w:rsidR="009A4AF0" w:rsidRPr="00550A99">
          <w:rPr>
            <w:rStyle w:val="a4"/>
            <w:rFonts w:cs="Liberation Serif"/>
            <w:color w:val="auto"/>
            <w:u w:val="none"/>
            <w:lang w:val="en-US"/>
          </w:rPr>
          <w:t>movp</w:t>
        </w:r>
        <w:proofErr w:type="spellEnd"/>
        <w:r w:rsidR="009A4AF0" w:rsidRPr="00550A99">
          <w:rPr>
            <w:rStyle w:val="a4"/>
            <w:rFonts w:cs="Liberation Serif"/>
            <w:color w:val="auto"/>
            <w:u w:val="none"/>
          </w:rPr>
          <w:t>.</w:t>
        </w:r>
        <w:proofErr w:type="spellStart"/>
        <w:r w:rsidR="009A4AF0" w:rsidRPr="00550A99">
          <w:rPr>
            <w:rStyle w:val="a4"/>
            <w:rFonts w:cs="Liberation Serif"/>
            <w:color w:val="auto"/>
            <w:u w:val="none"/>
            <w:lang w:val="en-US"/>
          </w:rPr>
          <w:t>ru</w:t>
        </w:r>
        <w:proofErr w:type="spellEnd"/>
      </w:hyperlink>
      <w:r w:rsidR="00E724E6" w:rsidRPr="00550A99">
        <w:rPr>
          <w:rFonts w:cs="Liberation Serif"/>
        </w:rPr>
        <w:t>).</w:t>
      </w:r>
    </w:p>
    <w:p w:rsidR="009A4AF0" w:rsidRPr="00550A99" w:rsidRDefault="009A4AF0" w:rsidP="0055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t xml:space="preserve">6. </w:t>
      </w:r>
      <w:r w:rsidRPr="00550A99">
        <w:rPr>
          <w:spacing w:val="-2"/>
          <w:lang w:eastAsia="ru-RU"/>
        </w:rPr>
        <w:t>Информация о предоставлении муниципальной услуги включает в себя:</w:t>
      </w:r>
    </w:p>
    <w:p w:rsidR="009A4AF0" w:rsidRPr="00550A99" w:rsidRDefault="009A4AF0" w:rsidP="00550A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местонахождение, график работы Финансового управления;</w:t>
      </w:r>
    </w:p>
    <w:p w:rsidR="009A4AF0" w:rsidRPr="00550A99" w:rsidRDefault="009A4AF0" w:rsidP="00550A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порядок предоставления муниципальной услуги;</w:t>
      </w:r>
    </w:p>
    <w:p w:rsidR="009A4AF0" w:rsidRPr="00550A99" w:rsidRDefault="009A4AF0" w:rsidP="00550A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перечень документов, которые заявитель должен представить для предоставления муниципальной услуги;</w:t>
      </w:r>
    </w:p>
    <w:p w:rsidR="009A4AF0" w:rsidRPr="00550A99" w:rsidRDefault="009A4AF0" w:rsidP="00550A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</w:rPr>
        <w:t>порядок обжалования действий (бездействия) и решений, осуществляемых и принимаемых в ходе исполнения Услуги;</w:t>
      </w:r>
    </w:p>
    <w:p w:rsidR="009A4AF0" w:rsidRPr="00550A99" w:rsidRDefault="009A4AF0" w:rsidP="00550A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иная информация о предоставлении муниципальной услуги.</w:t>
      </w:r>
    </w:p>
    <w:p w:rsidR="009A4AF0" w:rsidRPr="00550A99" w:rsidRDefault="009A4AF0" w:rsidP="00550A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pacing w:val="-2"/>
        </w:rPr>
      </w:pPr>
      <w:r w:rsidRPr="00550A99">
        <w:rPr>
          <w:spacing w:val="-2"/>
        </w:rPr>
        <w:t xml:space="preserve">Основными требованиями к информированию </w:t>
      </w:r>
      <w:r w:rsidR="008C7977" w:rsidRPr="00550A99">
        <w:rPr>
          <w:spacing w:val="-2"/>
        </w:rPr>
        <w:t>з</w:t>
      </w:r>
      <w:r w:rsidRPr="00550A99">
        <w:rPr>
          <w:spacing w:val="-2"/>
        </w:rPr>
        <w:t xml:space="preserve">аявителей являются: </w:t>
      </w:r>
    </w:p>
    <w:p w:rsidR="009A4AF0" w:rsidRPr="00550A99" w:rsidRDefault="009A4AF0" w:rsidP="00550A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pacing w:val="-2"/>
        </w:rPr>
      </w:pPr>
      <w:r w:rsidRPr="00550A99">
        <w:rPr>
          <w:spacing w:val="-2"/>
        </w:rPr>
        <w:t>достоверность предоставляемой информации;</w:t>
      </w:r>
    </w:p>
    <w:p w:rsidR="009A4AF0" w:rsidRPr="00550A99" w:rsidRDefault="009A4AF0" w:rsidP="00550A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pacing w:val="-2"/>
        </w:rPr>
      </w:pPr>
      <w:r w:rsidRPr="00550A99">
        <w:rPr>
          <w:spacing w:val="-2"/>
        </w:rPr>
        <w:t>четкость в изложении информации;</w:t>
      </w:r>
    </w:p>
    <w:p w:rsidR="009A4AF0" w:rsidRPr="00550A99" w:rsidRDefault="009A4AF0" w:rsidP="00550A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pacing w:val="-2"/>
        </w:rPr>
      </w:pPr>
      <w:r w:rsidRPr="00550A99">
        <w:rPr>
          <w:spacing w:val="-2"/>
        </w:rPr>
        <w:t>полнота информирования;</w:t>
      </w:r>
    </w:p>
    <w:p w:rsidR="009A4AF0" w:rsidRPr="00550A99" w:rsidRDefault="009A4AF0" w:rsidP="00550A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pacing w:val="-2"/>
        </w:rPr>
      </w:pPr>
      <w:r w:rsidRPr="00550A99">
        <w:rPr>
          <w:spacing w:val="-2"/>
        </w:rPr>
        <w:t>наглядность форм предоставляемой информации;</w:t>
      </w:r>
    </w:p>
    <w:p w:rsidR="009A4AF0" w:rsidRPr="00550A99" w:rsidRDefault="009A4AF0" w:rsidP="00550A99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spacing w:val="-2"/>
        </w:rPr>
      </w:pPr>
      <w:r w:rsidRPr="00550A99">
        <w:rPr>
          <w:spacing w:val="-2"/>
        </w:rPr>
        <w:lastRenderedPageBreak/>
        <w:t>удобство и доступность получения информации;</w:t>
      </w:r>
    </w:p>
    <w:p w:rsidR="009A4AF0" w:rsidRPr="00550A99" w:rsidRDefault="009A4AF0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оперативность предоставления информации.</w:t>
      </w:r>
    </w:p>
    <w:p w:rsidR="00813092" w:rsidRPr="00550A99" w:rsidRDefault="009A4AF0" w:rsidP="00550A99">
      <w:pPr>
        <w:pStyle w:val="ConsPlusNormal"/>
        <w:spacing w:before="100" w:beforeAutospacing="1" w:after="100" w:afterAutospacing="1"/>
        <w:ind w:firstLine="709"/>
        <w:jc w:val="both"/>
        <w:rPr>
          <w:sz w:val="16"/>
          <w:szCs w:val="16"/>
        </w:rPr>
      </w:pPr>
      <w:r w:rsidRPr="00550A99">
        <w:t>7. Н</w:t>
      </w:r>
      <w:r w:rsidR="0087540C" w:rsidRPr="00550A99">
        <w:t>а информационном стенде размещается следующая информация:</w:t>
      </w:r>
    </w:p>
    <w:p w:rsidR="00AB2FE9" w:rsidRPr="00550A99" w:rsidRDefault="00AB2FE9" w:rsidP="00550A99">
      <w:pPr>
        <w:pStyle w:val="ConsPlusNormal"/>
        <w:ind w:firstLine="709"/>
        <w:jc w:val="both"/>
        <w:rPr>
          <w:szCs w:val="28"/>
        </w:rPr>
      </w:pPr>
      <w:r w:rsidRPr="00550A99">
        <w:rPr>
          <w:szCs w:val="28"/>
        </w:rPr>
        <w:t>- 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AB2FE9" w:rsidRPr="00550A99" w:rsidRDefault="00AB2FE9" w:rsidP="00550A99">
      <w:pPr>
        <w:pStyle w:val="ConsPlusNormal"/>
        <w:ind w:firstLine="709"/>
        <w:jc w:val="both"/>
        <w:rPr>
          <w:szCs w:val="28"/>
        </w:rPr>
      </w:pPr>
      <w:r w:rsidRPr="00550A99">
        <w:rPr>
          <w:szCs w:val="28"/>
        </w:rPr>
        <w:t xml:space="preserve">- текст настоящего </w:t>
      </w:r>
      <w:r w:rsidR="008C7977" w:rsidRPr="00550A99">
        <w:rPr>
          <w:szCs w:val="28"/>
        </w:rPr>
        <w:t>а</w:t>
      </w:r>
      <w:r w:rsidRPr="00550A99">
        <w:rPr>
          <w:szCs w:val="28"/>
        </w:rPr>
        <w:t>дминистративного регламента;</w:t>
      </w:r>
    </w:p>
    <w:p w:rsidR="00AB2FE9" w:rsidRPr="00550A99" w:rsidRDefault="00AB2FE9" w:rsidP="00550A99">
      <w:pPr>
        <w:pStyle w:val="ConsPlusNormal"/>
        <w:ind w:firstLine="709"/>
        <w:jc w:val="both"/>
        <w:rPr>
          <w:szCs w:val="28"/>
        </w:rPr>
      </w:pPr>
      <w:r w:rsidRPr="00550A99">
        <w:rPr>
          <w:szCs w:val="28"/>
        </w:rPr>
        <w:t>- график приема документов;</w:t>
      </w:r>
    </w:p>
    <w:p w:rsidR="009A4AF0" w:rsidRPr="00550A99" w:rsidRDefault="0087540C" w:rsidP="00550A99">
      <w:pPr>
        <w:pStyle w:val="ConsPlusNormal"/>
        <w:ind w:firstLine="709"/>
        <w:jc w:val="both"/>
      </w:pPr>
      <w:r w:rsidRPr="00550A99">
        <w:t>Текст материалов, размещаемых на стенде, печатается удобным для чтения шрифтом, основные моменты и наиболее важные места выделяются курсивом.</w:t>
      </w:r>
    </w:p>
    <w:p w:rsidR="0087540C" w:rsidRPr="00550A99" w:rsidRDefault="009A0256" w:rsidP="00550A99">
      <w:pPr>
        <w:pStyle w:val="ConsPlusTitle"/>
        <w:spacing w:before="100" w:beforeAutospacing="1" w:after="100" w:afterAutospacing="1"/>
        <w:ind w:firstLine="709"/>
        <w:jc w:val="center"/>
        <w:outlineLvl w:val="1"/>
      </w:pPr>
      <w:r w:rsidRPr="00550A99">
        <w:t>Раздел 2. Стандарт предоставления муниципальной услуги</w:t>
      </w:r>
    </w:p>
    <w:p w:rsidR="009A0256" w:rsidRPr="00550A99" w:rsidRDefault="009A0256" w:rsidP="00550A99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b/>
        </w:rPr>
      </w:pPr>
      <w:r w:rsidRPr="00550A99">
        <w:rPr>
          <w:b/>
        </w:rPr>
        <w:t>Наименование муниципальной услуги</w:t>
      </w:r>
    </w:p>
    <w:p w:rsidR="0087540C" w:rsidRPr="00550A99" w:rsidRDefault="00E2544D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8</w:t>
      </w:r>
      <w:r w:rsidR="0087540C" w:rsidRPr="00550A99">
        <w:t>. Наи</w:t>
      </w:r>
      <w:r w:rsidR="00B6558C" w:rsidRPr="00550A99">
        <w:t>менование муниципальной услуги:</w:t>
      </w:r>
      <w:r w:rsidR="0087540C" w:rsidRPr="00550A99">
        <w:t xml:space="preserve"> </w:t>
      </w:r>
      <w:r w:rsidR="00510D31" w:rsidRPr="00550A99">
        <w:t>«</w:t>
      </w:r>
      <w:r w:rsidR="0087540C" w:rsidRPr="00550A99">
        <w:t xml:space="preserve">Подготовка письменных разъяснений налогоплательщикам и налоговым агентам по вопросам применения нормативных правовых актов </w:t>
      </w:r>
      <w:r w:rsidR="0065029A" w:rsidRPr="00550A99">
        <w:t xml:space="preserve">городского округа Верхняя Пышма </w:t>
      </w:r>
      <w:r w:rsidR="0087540C" w:rsidRPr="00550A99">
        <w:t>о местных налогах</w:t>
      </w:r>
      <w:r w:rsidR="00510D31" w:rsidRPr="00550A99">
        <w:t>»</w:t>
      </w:r>
      <w:r w:rsidR="0087540C" w:rsidRPr="00550A99">
        <w:t>.</w:t>
      </w:r>
    </w:p>
    <w:p w:rsidR="009A0256" w:rsidRPr="00550A99" w:rsidRDefault="009A0256" w:rsidP="00550A99">
      <w:pPr>
        <w:pStyle w:val="ConsPlusNormal"/>
        <w:spacing w:before="100" w:beforeAutospacing="1" w:after="100" w:afterAutospacing="1"/>
        <w:ind w:firstLine="709"/>
        <w:jc w:val="center"/>
        <w:rPr>
          <w:b/>
          <w:szCs w:val="28"/>
          <w:shd w:val="clear" w:color="auto" w:fill="FFFFFF"/>
        </w:rPr>
      </w:pPr>
      <w:r w:rsidRPr="00550A99">
        <w:rPr>
          <w:b/>
          <w:szCs w:val="28"/>
          <w:shd w:val="clear" w:color="auto" w:fill="FFFFFF"/>
        </w:rPr>
        <w:t>Наименование органа, предоставляющего муниципальную услугу</w:t>
      </w:r>
    </w:p>
    <w:p w:rsidR="0087540C" w:rsidRPr="00550A99" w:rsidRDefault="00E2544D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9</w:t>
      </w:r>
      <w:r w:rsidR="0087540C" w:rsidRPr="00550A99">
        <w:t xml:space="preserve">. </w:t>
      </w:r>
      <w:r w:rsidR="00700493" w:rsidRPr="00550A99">
        <w:rPr>
          <w:spacing w:val="-2"/>
          <w:szCs w:val="28"/>
        </w:rPr>
        <w:t xml:space="preserve">Наименование органа, предоставляющего муниципальную услугу: </w:t>
      </w:r>
      <w:r w:rsidR="00700493" w:rsidRPr="00550A99">
        <w:t>Финансовое управление.</w:t>
      </w:r>
    </w:p>
    <w:p w:rsidR="00DD7871" w:rsidRPr="00550A99" w:rsidRDefault="00A54F31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outlineLvl w:val="1"/>
        <w:rPr>
          <w:spacing w:val="-2"/>
        </w:rPr>
      </w:pPr>
      <w:r w:rsidRPr="00550A99">
        <w:t>Структурным подразделением</w:t>
      </w:r>
      <w:r w:rsidR="0087540C" w:rsidRPr="00550A99">
        <w:t xml:space="preserve"> </w:t>
      </w:r>
      <w:r w:rsidRPr="00550A99">
        <w:t>Финансового управления, ответственным</w:t>
      </w:r>
      <w:r w:rsidR="0087540C" w:rsidRPr="00550A99">
        <w:t xml:space="preserve"> за предоставл</w:t>
      </w:r>
      <w:r w:rsidRPr="00550A99">
        <w:t>ение муниципальной услуги, являе</w:t>
      </w:r>
      <w:r w:rsidR="00700493" w:rsidRPr="00550A99">
        <w:t>тся</w:t>
      </w:r>
      <w:r w:rsidR="0087540C" w:rsidRPr="00550A99">
        <w:t xml:space="preserve"> отдел </w:t>
      </w:r>
      <w:r w:rsidRPr="00550A99">
        <w:t>планирования доходов</w:t>
      </w:r>
      <w:r w:rsidR="0087540C" w:rsidRPr="00550A99">
        <w:t xml:space="preserve"> (далее - </w:t>
      </w:r>
      <w:r w:rsidR="001D03BB" w:rsidRPr="00550A99">
        <w:t>о</w:t>
      </w:r>
      <w:r w:rsidR="0087540C" w:rsidRPr="00550A99">
        <w:t>тдел).</w:t>
      </w:r>
    </w:p>
    <w:p w:rsidR="00700493" w:rsidRDefault="00721495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  <w:r w:rsidRPr="00550A99">
        <w:t>1</w:t>
      </w:r>
      <w:r w:rsidR="00E2544D" w:rsidRPr="00550A99">
        <w:t>0</w:t>
      </w:r>
      <w:r w:rsidR="0087540C" w:rsidRPr="00550A99">
        <w:t xml:space="preserve">. </w:t>
      </w:r>
      <w:proofErr w:type="gramStart"/>
      <w:r w:rsidR="00D51476" w:rsidRPr="00550A99">
        <w:rPr>
          <w:spacing w:val="-2"/>
        </w:rPr>
        <w:t>В соответствии с пунктом 3 части</w:t>
      </w:r>
      <w:r w:rsidR="00D51476" w:rsidRPr="00550A99">
        <w:rPr>
          <w:b/>
          <w:spacing w:val="-2"/>
        </w:rPr>
        <w:t> </w:t>
      </w:r>
      <w:r w:rsidR="00D51476" w:rsidRPr="00550A99">
        <w:rPr>
          <w:spacing w:val="-2"/>
        </w:rPr>
        <w:t>1 статьи 7 Федерального закона от 27 июля 2010 года</w:t>
      </w:r>
      <w:r w:rsidR="00730E1C" w:rsidRPr="00550A99">
        <w:rPr>
          <w:spacing w:val="-2"/>
        </w:rPr>
        <w:t xml:space="preserve"> </w:t>
      </w:r>
      <w:r w:rsidR="00550A99">
        <w:rPr>
          <w:spacing w:val="-2"/>
        </w:rPr>
        <w:t>№ 210-</w:t>
      </w:r>
      <w:r w:rsidR="00D51476" w:rsidRPr="00550A99">
        <w:rPr>
          <w:spacing w:val="-2"/>
        </w:rPr>
        <w:t>ФЗ «Об организации предоставления государственных и муниципальных</w:t>
      </w:r>
      <w:r w:rsidR="00D5631B" w:rsidRPr="00550A99">
        <w:rPr>
          <w:spacing w:val="-2"/>
        </w:rPr>
        <w:t xml:space="preserve"> услуг» запрещено требовать от з</w:t>
      </w:r>
      <w:r w:rsidR="00D51476" w:rsidRPr="00550A99">
        <w:rPr>
          <w:spacing w:val="-2"/>
        </w:rPr>
        <w:t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органы местного самоуправления, организации, за исключением получения услуг и документов, информации, включенных</w:t>
      </w:r>
      <w:proofErr w:type="gramEnd"/>
      <w:r w:rsidR="00D51476" w:rsidRPr="00550A99">
        <w:rPr>
          <w:spacing w:val="-2"/>
        </w:rPr>
        <w:t xml:space="preserve"> в перечень услуг, которые являются необходимыми и обязательными для предоставления муниципальной услуги, </w:t>
      </w:r>
      <w:r w:rsidR="00D51476" w:rsidRPr="00550A99">
        <w:rPr>
          <w:spacing w:val="-2"/>
          <w:lang w:eastAsia="ru-RU"/>
        </w:rPr>
        <w:t xml:space="preserve">утвержденный нормативным правовым актом </w:t>
      </w:r>
      <w:r w:rsidR="00700493" w:rsidRPr="00550A99">
        <w:rPr>
          <w:spacing w:val="-2"/>
          <w:lang w:eastAsia="ru-RU"/>
        </w:rPr>
        <w:t xml:space="preserve">Думы </w:t>
      </w:r>
      <w:r w:rsidR="00D51476" w:rsidRPr="00550A99">
        <w:t>городского округа Верхняя Пышма</w:t>
      </w:r>
      <w:r w:rsidR="00700493" w:rsidRPr="00550A99">
        <w:rPr>
          <w:spacing w:val="-2"/>
          <w:lang w:eastAsia="ru-RU"/>
        </w:rPr>
        <w:t>.</w:t>
      </w:r>
    </w:p>
    <w:p w:rsidR="00550A99" w:rsidRDefault="00550A99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</w:p>
    <w:p w:rsidR="00550A99" w:rsidRPr="00550A99" w:rsidRDefault="00550A99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</w:p>
    <w:p w:rsidR="009A0256" w:rsidRPr="00550A99" w:rsidRDefault="009A0256" w:rsidP="00550A99">
      <w:pPr>
        <w:pStyle w:val="ConsPlusNormal"/>
        <w:spacing w:before="100" w:beforeAutospacing="1" w:after="100" w:afterAutospacing="1"/>
        <w:ind w:firstLine="709"/>
        <w:jc w:val="center"/>
        <w:rPr>
          <w:rFonts w:cs="Times New Roman"/>
          <w:b/>
          <w:szCs w:val="28"/>
        </w:rPr>
      </w:pPr>
      <w:r w:rsidRPr="00550A99">
        <w:rPr>
          <w:rFonts w:cs="Times New Roman"/>
          <w:b/>
          <w:szCs w:val="28"/>
        </w:rPr>
        <w:lastRenderedPageBreak/>
        <w:t>Описание результата предоставления муниципальной услуги</w:t>
      </w:r>
    </w:p>
    <w:p w:rsidR="00B3673C" w:rsidRPr="00550A99" w:rsidRDefault="0087540C" w:rsidP="0055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</w:rPr>
      </w:pPr>
      <w:r w:rsidRPr="00550A99">
        <w:t>1</w:t>
      </w:r>
      <w:r w:rsidR="00E2544D" w:rsidRPr="00550A99">
        <w:t>1</w:t>
      </w:r>
      <w:r w:rsidRPr="00550A99">
        <w:t xml:space="preserve">. </w:t>
      </w:r>
      <w:r w:rsidR="00B3673C" w:rsidRPr="00550A99">
        <w:rPr>
          <w:rFonts w:cs="Liberation Serif"/>
        </w:rPr>
        <w:t xml:space="preserve">Результатом предоставления муниципальной услуги является письменное разъяснение о применении нормативных правовых актов </w:t>
      </w:r>
      <w:r w:rsidR="00B3673C" w:rsidRPr="00550A99">
        <w:t>городского округа Верхняя Пышма</w:t>
      </w:r>
      <w:r w:rsidR="00B3673C" w:rsidRPr="00550A99">
        <w:rPr>
          <w:rFonts w:cs="Liberation Serif"/>
        </w:rPr>
        <w:t xml:space="preserve"> о местных налогах (далее - разъяснение) в форме письма </w:t>
      </w:r>
      <w:r w:rsidR="00FB0F5D" w:rsidRPr="00550A99">
        <w:rPr>
          <w:rFonts w:cs="Liberation Serif"/>
        </w:rPr>
        <w:t>Финансового управления</w:t>
      </w:r>
      <w:r w:rsidR="00B3673C" w:rsidRPr="00550A99">
        <w:rPr>
          <w:rFonts w:cs="Liberation Serif"/>
        </w:rPr>
        <w:t>.</w:t>
      </w:r>
    </w:p>
    <w:p w:rsidR="009A0256" w:rsidRPr="00550A99" w:rsidRDefault="00B3673C" w:rsidP="00550A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t xml:space="preserve">Заявителю может быть отказано в предоставлении муниципальной услуги по основанию, указанному в </w:t>
      </w:r>
      <w:hyperlink r:id="rId10" w:history="1">
        <w:r w:rsidRPr="00550A99">
          <w:rPr>
            <w:rFonts w:cs="Liberation Serif"/>
          </w:rPr>
          <w:t xml:space="preserve">пункте </w:t>
        </w:r>
        <w:r w:rsidR="00510D31" w:rsidRPr="00550A99">
          <w:rPr>
            <w:rFonts w:cs="Liberation Serif"/>
          </w:rPr>
          <w:t>18</w:t>
        </w:r>
      </w:hyperlink>
      <w:r w:rsidRPr="00550A99">
        <w:rPr>
          <w:rFonts w:cs="Liberation Serif"/>
        </w:rPr>
        <w:t xml:space="preserve"> настоящего </w:t>
      </w:r>
      <w:r w:rsidR="00FB0F5D" w:rsidRPr="00550A99">
        <w:rPr>
          <w:rFonts w:cs="Liberation Serif"/>
        </w:rPr>
        <w:t>а</w:t>
      </w:r>
      <w:r w:rsidRPr="00550A99">
        <w:rPr>
          <w:rFonts w:cs="Liberation Serif"/>
        </w:rPr>
        <w:t>дминистративного регламента.</w:t>
      </w:r>
    </w:p>
    <w:p w:rsidR="00A735B3" w:rsidRPr="00550A99" w:rsidRDefault="009A0256" w:rsidP="00550A99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b/>
        </w:rPr>
      </w:pPr>
      <w:r w:rsidRPr="00550A99">
        <w:rPr>
          <w:b/>
        </w:rPr>
        <w:t xml:space="preserve">Срок предоставления муниципальной услуги </w:t>
      </w:r>
    </w:p>
    <w:p w:rsidR="00A735B3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  <w:rPr>
          <w:szCs w:val="28"/>
        </w:rPr>
      </w:pPr>
      <w:r w:rsidRPr="00550A99">
        <w:t>1</w:t>
      </w:r>
      <w:r w:rsidR="00E2544D" w:rsidRPr="00550A99">
        <w:t>2</w:t>
      </w:r>
      <w:r w:rsidRPr="00550A99">
        <w:t xml:space="preserve">. </w:t>
      </w:r>
      <w:bookmarkStart w:id="4" w:name="P114"/>
      <w:bookmarkEnd w:id="4"/>
      <w:r w:rsidR="00A735B3" w:rsidRPr="00550A99">
        <w:rPr>
          <w:szCs w:val="28"/>
        </w:rPr>
        <w:t xml:space="preserve">Срок предоставления заявителю </w:t>
      </w:r>
      <w:r w:rsidR="00B6558C" w:rsidRPr="00550A99">
        <w:rPr>
          <w:szCs w:val="28"/>
        </w:rPr>
        <w:t>р</w:t>
      </w:r>
      <w:r w:rsidR="00A735B3" w:rsidRPr="00550A99">
        <w:rPr>
          <w:szCs w:val="28"/>
        </w:rPr>
        <w:t xml:space="preserve">азъяснения или </w:t>
      </w:r>
      <w:r w:rsidR="00B6558C" w:rsidRPr="00550A99">
        <w:rPr>
          <w:szCs w:val="28"/>
        </w:rPr>
        <w:t>о</w:t>
      </w:r>
      <w:r w:rsidR="00A735B3" w:rsidRPr="00550A99">
        <w:rPr>
          <w:szCs w:val="28"/>
        </w:rPr>
        <w:t xml:space="preserve">тказа - в течение 30 рабочих дней со дня поступления в </w:t>
      </w:r>
      <w:r w:rsidR="00B6558C" w:rsidRPr="00550A99">
        <w:rPr>
          <w:szCs w:val="28"/>
        </w:rPr>
        <w:t>о</w:t>
      </w:r>
      <w:r w:rsidR="00A735B3" w:rsidRPr="00550A99">
        <w:rPr>
          <w:szCs w:val="28"/>
        </w:rPr>
        <w:t>тдел заявления. По решению руководителя Финансового управления указанный срок может быть продлен, но не более чем на один месяц.</w:t>
      </w:r>
    </w:p>
    <w:p w:rsidR="00900C57" w:rsidRPr="00550A99" w:rsidRDefault="009A0256" w:rsidP="00550A99">
      <w:pPr>
        <w:pStyle w:val="ConsPlusNormal"/>
        <w:spacing w:before="100" w:beforeAutospacing="1" w:after="100" w:afterAutospacing="1"/>
        <w:ind w:firstLine="709"/>
        <w:jc w:val="center"/>
        <w:rPr>
          <w:rFonts w:cs="Times New Roman"/>
          <w:b/>
          <w:szCs w:val="28"/>
        </w:rPr>
      </w:pPr>
      <w:r w:rsidRPr="00550A99">
        <w:rPr>
          <w:rFonts w:cs="Times New Roman"/>
          <w:b/>
          <w:szCs w:val="28"/>
        </w:rPr>
        <w:t>Нормативные правовые акты, регулирующие предоставление муниципальной услуги</w:t>
      </w:r>
    </w:p>
    <w:p w:rsidR="00B4637A" w:rsidRPr="00550A99" w:rsidRDefault="00900C57" w:rsidP="00550A99">
      <w:pPr>
        <w:shd w:val="clear" w:color="auto" w:fill="FFFFFF"/>
        <w:spacing w:before="100" w:beforeAutospacing="1" w:after="100" w:afterAutospacing="1" w:line="240" w:lineRule="auto"/>
        <w:ind w:firstLine="709"/>
        <w:jc w:val="both"/>
      </w:pPr>
      <w:r w:rsidRPr="00550A99">
        <w:t>1</w:t>
      </w:r>
      <w:r w:rsidR="00E2544D" w:rsidRPr="00550A99">
        <w:t>3</w:t>
      </w:r>
      <w:r w:rsidR="005855CD" w:rsidRPr="00550A99">
        <w:t>.</w:t>
      </w:r>
      <w:bookmarkStart w:id="5" w:name="P125"/>
      <w:bookmarkEnd w:id="5"/>
      <w:r w:rsidR="00E2544D" w:rsidRPr="00550A99">
        <w:t xml:space="preserve"> 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</w:t>
      </w:r>
      <w:r w:rsidR="00E2544D" w:rsidRPr="00550A99">
        <w:rPr>
          <w:rFonts w:cs="Liberation Serif"/>
        </w:rPr>
        <w:t xml:space="preserve">в сети Интернет: </w:t>
      </w:r>
      <w:hyperlink r:id="rId11" w:history="1">
        <w:r w:rsidR="00B4637A" w:rsidRPr="00550A99">
          <w:rPr>
            <w:rStyle w:val="a4"/>
            <w:rFonts w:cs="Liberation Serif"/>
            <w:color w:val="auto"/>
            <w:u w:val="none"/>
            <w:lang w:val="en-US"/>
          </w:rPr>
          <w:t>www</w:t>
        </w:r>
        <w:r w:rsidR="00B4637A" w:rsidRPr="00550A99">
          <w:rPr>
            <w:rStyle w:val="a4"/>
            <w:rFonts w:cs="Liberation Serif"/>
            <w:color w:val="auto"/>
            <w:u w:val="none"/>
          </w:rPr>
          <w:t>.</w:t>
        </w:r>
        <w:proofErr w:type="spellStart"/>
        <w:r w:rsidR="00B4637A" w:rsidRPr="00550A99">
          <w:rPr>
            <w:rStyle w:val="a4"/>
            <w:rFonts w:cs="Liberation Serif"/>
            <w:color w:val="auto"/>
            <w:u w:val="none"/>
            <w:lang w:val="en-US"/>
          </w:rPr>
          <w:t>movp</w:t>
        </w:r>
        <w:proofErr w:type="spellEnd"/>
        <w:r w:rsidR="00B4637A" w:rsidRPr="00550A99">
          <w:rPr>
            <w:rStyle w:val="a4"/>
            <w:rFonts w:cs="Liberation Serif"/>
            <w:color w:val="auto"/>
            <w:u w:val="none"/>
          </w:rPr>
          <w:t>.</w:t>
        </w:r>
        <w:proofErr w:type="spellStart"/>
        <w:r w:rsidR="00B4637A" w:rsidRPr="00550A99">
          <w:rPr>
            <w:rStyle w:val="a4"/>
            <w:rFonts w:cs="Liberation Serif"/>
            <w:color w:val="auto"/>
            <w:u w:val="none"/>
            <w:lang w:val="en-US"/>
          </w:rPr>
          <w:t>ru</w:t>
        </w:r>
        <w:proofErr w:type="spellEnd"/>
      </w:hyperlink>
      <w:r w:rsidR="00B4637A" w:rsidRPr="00550A99">
        <w:t>, в региональном реестре.</w:t>
      </w:r>
    </w:p>
    <w:p w:rsidR="00E2544D" w:rsidRPr="00550A99" w:rsidRDefault="00E2544D" w:rsidP="00550A99">
      <w:pPr>
        <w:shd w:val="clear" w:color="auto" w:fill="FFFFFF"/>
        <w:spacing w:before="100" w:beforeAutospacing="1" w:after="100" w:afterAutospacing="1" w:line="240" w:lineRule="auto"/>
        <w:ind w:firstLine="709"/>
        <w:jc w:val="both"/>
      </w:pPr>
      <w:r w:rsidRPr="00550A99">
        <w:t>Исполнитель, предоставляющий муниципальную услугу, обеспечивает размещение и актуализацию перечня нормативных правовых актов на своем официальном сайте в сети Интернет,</w:t>
      </w:r>
      <w:r w:rsidR="00B4637A" w:rsidRPr="00550A99">
        <w:t xml:space="preserve"> а также в региональном реестре.</w:t>
      </w:r>
    </w:p>
    <w:p w:rsidR="009A0256" w:rsidRPr="00550A99" w:rsidRDefault="009A0256" w:rsidP="00550A99">
      <w:pPr>
        <w:pStyle w:val="ConsPlusNormal"/>
        <w:spacing w:before="100" w:beforeAutospacing="1" w:after="100" w:afterAutospacing="1"/>
        <w:ind w:firstLine="709"/>
        <w:jc w:val="center"/>
        <w:rPr>
          <w:rFonts w:cs="Times New Roman"/>
          <w:b/>
          <w:szCs w:val="28"/>
        </w:rPr>
      </w:pPr>
      <w:r w:rsidRPr="00550A99">
        <w:rPr>
          <w:rFonts w:cs="Times New Roman"/>
          <w:b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подлежащих предоставлению заявителем, порядок их предоставления</w:t>
      </w:r>
    </w:p>
    <w:p w:rsidR="0087540C" w:rsidRPr="00550A99" w:rsidRDefault="0087540C" w:rsidP="00550A99">
      <w:pPr>
        <w:widowControl w:val="0"/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outlineLvl w:val="1"/>
      </w:pPr>
      <w:r w:rsidRPr="00550A99">
        <w:t>1</w:t>
      </w:r>
      <w:r w:rsidR="00B4637A" w:rsidRPr="00550A99">
        <w:t>4</w:t>
      </w:r>
      <w:r w:rsidRPr="00550A99">
        <w:t xml:space="preserve">. Документом, необходимым для предоставления муниципальной услуги, подлежащим представлению заявителем, является письменный запрос о даче разъяснения по вопросам применения нормативных правовых актов </w:t>
      </w:r>
      <w:r w:rsidR="001D3463" w:rsidRPr="00550A99">
        <w:t>городского округа Верхняя Пышма</w:t>
      </w:r>
      <w:r w:rsidRPr="00550A99">
        <w:t xml:space="preserve"> о местных налогах, составленный в произвольной форме (далее - запрос).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Запрос должен быть подписан и содержать следующую информацию: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proofErr w:type="gramStart"/>
      <w:r w:rsidRPr="00550A99">
        <w:t xml:space="preserve">сведения о заявителе (полное наименование юридического лица, фамилию, имя, отчество руководителя юридического лица (представителя) или фамилию, имя, отчество </w:t>
      </w:r>
      <w:r w:rsidR="00FB0F5D" w:rsidRPr="00550A99">
        <w:t xml:space="preserve">(при наличии) </w:t>
      </w:r>
      <w:r w:rsidRPr="00550A99">
        <w:t>физического лица (представителя));</w:t>
      </w:r>
      <w:proofErr w:type="gramEnd"/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lastRenderedPageBreak/>
        <w:t>почтовый адрес заявителя (с указанием почтового индекса) или электронный адрес заявителя, по котор</w:t>
      </w:r>
      <w:r w:rsidR="001D3463" w:rsidRPr="00550A99">
        <w:t xml:space="preserve">ому должен быть направлен ответ; </w:t>
      </w:r>
    </w:p>
    <w:p w:rsidR="001D3463" w:rsidRPr="00550A99" w:rsidRDefault="001D3463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контактный телефон либо электронный адрес заяв</w:t>
      </w:r>
      <w:r w:rsidR="00D5631B" w:rsidRPr="00550A99">
        <w:t>ителя, обратившегося за услугой.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Заявитель в запросе может указать предпочтительный способ информирования о ходе предоставления муниципальной услуги, способ выдачи результата предоставления муниципальной услуги - разъяснения.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При получении результата муниципальной услуги на личном приеме заявитель должен представить документ, удостоверяющий личность.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1</w:t>
      </w:r>
      <w:r w:rsidR="00B4637A" w:rsidRPr="00550A99">
        <w:t>5</w:t>
      </w:r>
      <w:r w:rsidRPr="00550A99">
        <w:t>. Заявитель по собственной инициативе вправе приложить документы, поясняющие содержание его запроса.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1</w:t>
      </w:r>
      <w:r w:rsidR="00B4637A" w:rsidRPr="00550A99">
        <w:t>6</w:t>
      </w:r>
      <w:r w:rsidRPr="00550A99">
        <w:t>. Документы, необходимые для предоставления муниципальной услуги, формируемые в ходе межведомственного информационного взаимодействия между органами власти, отсутствуют.</w:t>
      </w:r>
    </w:p>
    <w:p w:rsidR="008C25DD" w:rsidRPr="00550A99" w:rsidRDefault="008C25DD" w:rsidP="00550A99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b/>
        </w:rPr>
      </w:pPr>
      <w:r w:rsidRPr="00550A99">
        <w:rPr>
          <w:b/>
        </w:rPr>
        <w:t>Указание на запрет требовать от заявителя представления документов, информации или осуществления действий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1</w:t>
      </w:r>
      <w:r w:rsidR="00B4637A" w:rsidRPr="00550A99">
        <w:t>7</w:t>
      </w:r>
      <w:r w:rsidRPr="00550A99">
        <w:t xml:space="preserve">. В соответствии с требованиями </w:t>
      </w:r>
      <w:hyperlink r:id="rId12" w:history="1">
        <w:r w:rsidRPr="00550A99">
          <w:t>пунктов 1</w:t>
        </w:r>
      </w:hyperlink>
      <w:r w:rsidRPr="00550A99">
        <w:t xml:space="preserve"> и </w:t>
      </w:r>
      <w:hyperlink r:id="rId13" w:history="1">
        <w:r w:rsidRPr="00550A99">
          <w:t>2 части 1 статьи 7</w:t>
        </w:r>
      </w:hyperlink>
      <w:r w:rsidRPr="00550A99">
        <w:t xml:space="preserve"> Фед</w:t>
      </w:r>
      <w:r w:rsidR="00510D31" w:rsidRPr="00550A99">
        <w:t>ерального закона от 27.07.2010 № 210-ФЗ «</w:t>
      </w:r>
      <w:r w:rsidRPr="00550A99">
        <w:t>Об организации предоставления госуда</w:t>
      </w:r>
      <w:r w:rsidR="00510D31" w:rsidRPr="00550A99">
        <w:t>рственных и муниципальных услуг»</w:t>
      </w:r>
      <w:r w:rsidRPr="00550A99">
        <w:t xml:space="preserve"> в ходе предоставления муниципальной услуги запрещено требовать от заявителя:</w:t>
      </w:r>
    </w:p>
    <w:p w:rsidR="0087540C" w:rsidRPr="00550A99" w:rsidRDefault="00DD7871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 xml:space="preserve">1) </w:t>
      </w:r>
      <w:r w:rsidR="0087540C" w:rsidRPr="00550A99"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7540C" w:rsidRPr="00550A99" w:rsidRDefault="00DD7871" w:rsidP="00550A99">
      <w:pPr>
        <w:pStyle w:val="ConsPlusNormal"/>
        <w:spacing w:before="100" w:beforeAutospacing="1" w:after="100" w:afterAutospacing="1"/>
        <w:ind w:firstLine="709"/>
        <w:jc w:val="both"/>
      </w:pPr>
      <w:proofErr w:type="gramStart"/>
      <w:r w:rsidRPr="00550A99">
        <w:t xml:space="preserve">2) </w:t>
      </w:r>
      <w:r w:rsidR="0087540C" w:rsidRPr="00550A99">
        <w:t xml:space="preserve"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Свердловской области и муниципальными правовыми актами, за исключением документов, включенных в перечень, определенный </w:t>
      </w:r>
      <w:hyperlink r:id="rId14" w:history="1">
        <w:r w:rsidR="0087540C" w:rsidRPr="00550A99">
          <w:t>частью 6 статьи 7</w:t>
        </w:r>
        <w:proofErr w:type="gramEnd"/>
      </w:hyperlink>
      <w:r w:rsidR="0087540C" w:rsidRPr="00550A99">
        <w:t xml:space="preserve"> Фед</w:t>
      </w:r>
      <w:r w:rsidR="00510D31" w:rsidRPr="00550A99">
        <w:t>ерального закона от 27.07.2010 №</w:t>
      </w:r>
      <w:r w:rsidR="0087540C" w:rsidRPr="00550A99">
        <w:t xml:space="preserve"> 210-ФЗ </w:t>
      </w:r>
      <w:r w:rsidR="00510D31" w:rsidRPr="00550A99">
        <w:t>«</w:t>
      </w:r>
      <w:r w:rsidR="0087540C" w:rsidRPr="00550A99">
        <w:t>Об организации предоставления государ</w:t>
      </w:r>
      <w:r w:rsidR="00510D31" w:rsidRPr="00550A99">
        <w:t>ственных и муниципальных услуг»</w:t>
      </w:r>
      <w:r w:rsidR="00B34BBD" w:rsidRPr="00550A99">
        <w:t>;</w:t>
      </w:r>
    </w:p>
    <w:p w:rsidR="00B34BBD" w:rsidRPr="00550A99" w:rsidRDefault="00DD7871" w:rsidP="00550A99">
      <w:pPr>
        <w:pStyle w:val="ConsPlusNormal"/>
        <w:tabs>
          <w:tab w:val="left" w:pos="1134"/>
        </w:tabs>
        <w:spacing w:before="100" w:beforeAutospacing="1" w:after="100" w:afterAutospacing="1"/>
        <w:ind w:firstLine="709"/>
        <w:jc w:val="both"/>
        <w:rPr>
          <w:spacing w:val="-2"/>
          <w:szCs w:val="28"/>
        </w:rPr>
      </w:pPr>
      <w:r w:rsidRPr="00550A99">
        <w:rPr>
          <w:rFonts w:eastAsia="Calibri"/>
          <w:spacing w:val="-2"/>
          <w:szCs w:val="28"/>
          <w:lang w:eastAsia="en-US"/>
        </w:rPr>
        <w:t xml:space="preserve">3) </w:t>
      </w:r>
      <w:r w:rsidR="00B34BBD" w:rsidRPr="00550A99">
        <w:rPr>
          <w:rFonts w:eastAsia="Calibri"/>
          <w:spacing w:val="-2"/>
          <w:szCs w:val="28"/>
          <w:lang w:eastAsia="en-US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</w:t>
      </w:r>
      <w:r w:rsidR="00B34BBD" w:rsidRPr="00550A99">
        <w:rPr>
          <w:rFonts w:eastAsia="Calibri"/>
          <w:spacing w:val="-2"/>
          <w:szCs w:val="28"/>
          <w:lang w:eastAsia="en-US"/>
        </w:rPr>
        <w:lastRenderedPageBreak/>
        <w:t xml:space="preserve">предоставлении муниципальной услуги, за исключением случаев, предусмотренных </w:t>
      </w:r>
      <w:hyperlink r:id="rId15" w:history="1">
        <w:r w:rsidR="00B34BBD" w:rsidRPr="00550A99">
          <w:rPr>
            <w:rFonts w:eastAsia="Calibri"/>
            <w:spacing w:val="-2"/>
            <w:szCs w:val="28"/>
            <w:lang w:eastAsia="en-US"/>
          </w:rPr>
          <w:t>пунктом 4 части 1 статьи 7</w:t>
        </w:r>
      </w:hyperlink>
      <w:r w:rsidR="00B34BBD" w:rsidRPr="00550A99">
        <w:rPr>
          <w:rFonts w:eastAsia="Calibri"/>
          <w:spacing w:val="-2"/>
          <w:szCs w:val="28"/>
          <w:lang w:eastAsia="en-US"/>
        </w:rPr>
        <w:t xml:space="preserve"> Федерального закона </w:t>
      </w:r>
      <w:r w:rsidR="00B34BBD" w:rsidRPr="00550A99">
        <w:rPr>
          <w:spacing w:val="-2"/>
          <w:szCs w:val="28"/>
        </w:rPr>
        <w:t>от 27 июля 2010 года № 210-ФЗ «Об организации предоставления государственных и муниципальных услуг».</w:t>
      </w:r>
    </w:p>
    <w:p w:rsidR="008C25DD" w:rsidRPr="00550A99" w:rsidRDefault="008C25DD" w:rsidP="00550A99">
      <w:pPr>
        <w:pStyle w:val="ConsPlusNormal"/>
        <w:ind w:firstLine="709"/>
        <w:jc w:val="center"/>
        <w:rPr>
          <w:rFonts w:cs="Times New Roman"/>
          <w:b/>
          <w:szCs w:val="28"/>
        </w:rPr>
      </w:pPr>
      <w:bookmarkStart w:id="6" w:name="P136"/>
      <w:bookmarkEnd w:id="6"/>
      <w:r w:rsidRPr="00550A99">
        <w:rPr>
          <w:rFonts w:cs="Times New Roman"/>
          <w:b/>
          <w:szCs w:val="28"/>
        </w:rPr>
        <w:t xml:space="preserve">Исчерпывающий перечень оснований для отказа </w:t>
      </w:r>
    </w:p>
    <w:p w:rsidR="008C25DD" w:rsidRPr="00550A99" w:rsidRDefault="008C25DD" w:rsidP="00550A99">
      <w:pPr>
        <w:pStyle w:val="ConsPlusNormal"/>
        <w:ind w:firstLine="709"/>
        <w:jc w:val="center"/>
        <w:rPr>
          <w:rFonts w:cs="Times New Roman"/>
          <w:b/>
          <w:szCs w:val="28"/>
        </w:rPr>
      </w:pPr>
      <w:r w:rsidRPr="00550A99">
        <w:rPr>
          <w:rFonts w:cs="Times New Roman"/>
          <w:b/>
          <w:szCs w:val="28"/>
        </w:rPr>
        <w:t xml:space="preserve">в </w:t>
      </w:r>
      <w:proofErr w:type="gramStart"/>
      <w:r w:rsidRPr="00550A99">
        <w:rPr>
          <w:rFonts w:cs="Times New Roman"/>
          <w:b/>
          <w:szCs w:val="28"/>
        </w:rPr>
        <w:t>приеме</w:t>
      </w:r>
      <w:proofErr w:type="gramEnd"/>
      <w:r w:rsidRPr="00550A99">
        <w:rPr>
          <w:rFonts w:cs="Times New Roman"/>
          <w:b/>
          <w:szCs w:val="28"/>
        </w:rPr>
        <w:t xml:space="preserve"> зап</w:t>
      </w:r>
      <w:r w:rsidR="00550A99">
        <w:rPr>
          <w:rFonts w:cs="Times New Roman"/>
          <w:b/>
          <w:szCs w:val="28"/>
        </w:rPr>
        <w:t>р</w:t>
      </w:r>
      <w:r w:rsidRPr="00550A99">
        <w:rPr>
          <w:rFonts w:cs="Times New Roman"/>
          <w:b/>
          <w:szCs w:val="28"/>
        </w:rPr>
        <w:t>оса о предоставлении муниципальной услуги</w:t>
      </w:r>
    </w:p>
    <w:p w:rsidR="005425C1" w:rsidRPr="00550A99" w:rsidRDefault="0087540C" w:rsidP="00550A99">
      <w:pPr>
        <w:pStyle w:val="ConsPlusNormal"/>
        <w:tabs>
          <w:tab w:val="left" w:pos="1134"/>
        </w:tabs>
        <w:spacing w:before="100" w:beforeAutospacing="1" w:after="100" w:afterAutospacing="1"/>
        <w:ind w:firstLine="709"/>
        <w:jc w:val="both"/>
        <w:rPr>
          <w:spacing w:val="-2"/>
          <w:szCs w:val="28"/>
        </w:rPr>
      </w:pPr>
      <w:r w:rsidRPr="00550A99">
        <w:t>1</w:t>
      </w:r>
      <w:r w:rsidR="00B4637A" w:rsidRPr="00550A99">
        <w:t>8</w:t>
      </w:r>
      <w:r w:rsidRPr="00550A99">
        <w:t xml:space="preserve">. </w:t>
      </w:r>
      <w:r w:rsidR="00B34BBD" w:rsidRPr="00550A99">
        <w:rPr>
          <w:spacing w:val="-2"/>
          <w:szCs w:val="28"/>
        </w:rPr>
        <w:t>Основаниями для отказа в приеме запроса для предоставления муниципальной услуги являются следующие обстоятельства: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текст запроса не поддается прочтению;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 xml:space="preserve">представлен запрос, не соответствующий требованиям, установленным в </w:t>
      </w:r>
      <w:hyperlink w:anchor="P125" w:history="1">
        <w:r w:rsidRPr="00550A99">
          <w:t xml:space="preserve">пункте </w:t>
        </w:r>
      </w:hyperlink>
      <w:r w:rsidR="005855CD" w:rsidRPr="00550A99">
        <w:t>1</w:t>
      </w:r>
      <w:r w:rsidR="00833B68" w:rsidRPr="00550A99">
        <w:t>4</w:t>
      </w:r>
      <w:r w:rsidRPr="00550A99">
        <w:t xml:space="preserve"> настоящего </w:t>
      </w:r>
      <w:r w:rsidR="009173D2" w:rsidRPr="00550A99">
        <w:t>а</w:t>
      </w:r>
      <w:r w:rsidRPr="00550A99">
        <w:t>дминистративного регламента;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 xml:space="preserve">заявитель обратился в </w:t>
      </w:r>
      <w:proofErr w:type="spellStart"/>
      <w:r w:rsidRPr="00550A99">
        <w:t>неприемное</w:t>
      </w:r>
      <w:proofErr w:type="spellEnd"/>
      <w:r w:rsidRPr="00550A99">
        <w:t xml:space="preserve"> время (часы приема и график работы </w:t>
      </w:r>
      <w:r w:rsidR="005425C1" w:rsidRPr="00550A99">
        <w:t>Финансового управления</w:t>
      </w:r>
      <w:r w:rsidRPr="00550A99">
        <w:t xml:space="preserve"> указаны</w:t>
      </w:r>
      <w:r w:rsidR="00833B68" w:rsidRPr="00550A99">
        <w:rPr>
          <w:szCs w:val="28"/>
        </w:rPr>
        <w:t xml:space="preserve"> на официальном сайте </w:t>
      </w:r>
      <w:r w:rsidR="00833B68" w:rsidRPr="00550A99">
        <w:rPr>
          <w:rFonts w:eastAsiaTheme="minorHAnsi"/>
          <w:szCs w:val="28"/>
          <w:lang w:eastAsia="en-US"/>
        </w:rPr>
        <w:t xml:space="preserve">в сети Интернет: </w:t>
      </w:r>
      <w:hyperlink r:id="rId16" w:history="1">
        <w:r w:rsidR="00833B68" w:rsidRPr="00550A99">
          <w:rPr>
            <w:rStyle w:val="a4"/>
            <w:color w:val="auto"/>
            <w:u w:val="none"/>
            <w:lang w:val="en-US"/>
          </w:rPr>
          <w:t>www</w:t>
        </w:r>
        <w:r w:rsidR="00833B68" w:rsidRPr="00550A99">
          <w:rPr>
            <w:rStyle w:val="a4"/>
            <w:color w:val="auto"/>
            <w:u w:val="none"/>
          </w:rPr>
          <w:t>.</w:t>
        </w:r>
        <w:proofErr w:type="spellStart"/>
        <w:r w:rsidR="00833B68" w:rsidRPr="00550A99">
          <w:rPr>
            <w:rStyle w:val="a4"/>
            <w:color w:val="auto"/>
            <w:u w:val="none"/>
            <w:lang w:val="en-US"/>
          </w:rPr>
          <w:t>movp</w:t>
        </w:r>
        <w:proofErr w:type="spellEnd"/>
        <w:r w:rsidR="00833B68" w:rsidRPr="00550A99">
          <w:rPr>
            <w:rStyle w:val="a4"/>
            <w:color w:val="auto"/>
            <w:u w:val="none"/>
          </w:rPr>
          <w:t>.</w:t>
        </w:r>
        <w:proofErr w:type="spellStart"/>
        <w:r w:rsidR="00833B68" w:rsidRPr="00550A99">
          <w:rPr>
            <w:rStyle w:val="a4"/>
            <w:color w:val="auto"/>
            <w:u w:val="none"/>
            <w:lang w:val="en-US"/>
          </w:rPr>
          <w:t>ru</w:t>
        </w:r>
        <w:proofErr w:type="spellEnd"/>
      </w:hyperlink>
      <w:r w:rsidRPr="00550A99">
        <w:t>).</w:t>
      </w:r>
    </w:p>
    <w:p w:rsidR="0087540C" w:rsidRPr="00550A99" w:rsidRDefault="00833B68" w:rsidP="00550A99">
      <w:pPr>
        <w:pStyle w:val="ConsPlusNormal"/>
        <w:spacing w:before="100" w:beforeAutospacing="1" w:after="100" w:afterAutospacing="1"/>
        <w:ind w:firstLine="709"/>
        <w:jc w:val="both"/>
      </w:pPr>
      <w:bookmarkStart w:id="7" w:name="P140"/>
      <w:bookmarkEnd w:id="7"/>
      <w:r w:rsidRPr="00550A99">
        <w:t>19</w:t>
      </w:r>
      <w:r w:rsidR="0087540C" w:rsidRPr="00550A99">
        <w:t xml:space="preserve">. В предоставлении муниципальной услуги может быть отказано, если в запросе заявителя содержится вопрос, по которому ранее </w:t>
      </w:r>
      <w:r w:rsidR="00E035E6" w:rsidRPr="00550A99">
        <w:t>Финансовым управлением</w:t>
      </w:r>
      <w:r w:rsidR="0087540C" w:rsidRPr="00550A99">
        <w:t xml:space="preserve"> уже давалось разъяснение по существу в связи с ранее направлявшимися запросами заявителя, и при этом в запросе не приводятся новые доводы или обстоятельства.</w:t>
      </w:r>
    </w:p>
    <w:p w:rsidR="0087540C" w:rsidRPr="00550A99" w:rsidRDefault="00721495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2</w:t>
      </w:r>
      <w:r w:rsidR="00833B68" w:rsidRPr="00550A99">
        <w:t>0</w:t>
      </w:r>
      <w:r w:rsidR="0087540C" w:rsidRPr="00550A99">
        <w:t xml:space="preserve">. В случае если запрос не связан с вопросами применения нормативных правовых актов </w:t>
      </w:r>
      <w:r w:rsidR="00B34BBD" w:rsidRPr="00550A99">
        <w:t xml:space="preserve">городского округа Верхняя Пышма </w:t>
      </w:r>
      <w:r w:rsidR="0087540C" w:rsidRPr="00550A99">
        <w:t>о местных налогах, заявителю направляется письмо о невозможности предоставления разъяснений по существу поставленных в запросе вопросов.</w:t>
      </w:r>
    </w:p>
    <w:p w:rsidR="00EC772F" w:rsidRPr="00550A99" w:rsidRDefault="00EC772F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709"/>
        <w:jc w:val="center"/>
        <w:outlineLvl w:val="1"/>
        <w:rPr>
          <w:b/>
        </w:rPr>
      </w:pPr>
      <w:r w:rsidRPr="00550A99">
        <w:rPr>
          <w:b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4C7783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2</w:t>
      </w:r>
      <w:r w:rsidR="00833B68" w:rsidRPr="00550A99">
        <w:t>1</w:t>
      </w:r>
      <w:r w:rsidR="008565BE" w:rsidRPr="00550A99">
        <w:t>.</w:t>
      </w:r>
      <w:r w:rsidRPr="00550A99">
        <w:t xml:space="preserve"> </w:t>
      </w:r>
      <w:r w:rsidR="004C7783" w:rsidRPr="00550A99">
        <w:t>Предоставление му</w:t>
      </w:r>
      <w:r w:rsidRPr="00550A99">
        <w:t>ниципальн</w:t>
      </w:r>
      <w:r w:rsidR="004C7783" w:rsidRPr="00550A99">
        <w:t>ой</w:t>
      </w:r>
      <w:r w:rsidRPr="00550A99">
        <w:t xml:space="preserve"> услуг</w:t>
      </w:r>
      <w:r w:rsidR="004C7783" w:rsidRPr="00550A99">
        <w:t>и</w:t>
      </w:r>
      <w:r w:rsidRPr="00550A99">
        <w:t xml:space="preserve"> </w:t>
      </w:r>
      <w:r w:rsidR="004C7783" w:rsidRPr="00550A99">
        <w:t>осуществляется</w:t>
      </w:r>
      <w:r w:rsidRPr="00550A99">
        <w:t xml:space="preserve"> бесплатно.</w:t>
      </w:r>
    </w:p>
    <w:p w:rsidR="00EC772F" w:rsidRPr="00550A99" w:rsidRDefault="00EC772F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right="-1" w:firstLine="709"/>
        <w:jc w:val="center"/>
        <w:outlineLvl w:val="1"/>
        <w:rPr>
          <w:b/>
        </w:rPr>
      </w:pPr>
      <w:r w:rsidRPr="00550A99">
        <w:rPr>
          <w:b/>
        </w:rPr>
        <w:t>Максимальный срок ожидания в очереди при подаче запроса</w:t>
      </w:r>
      <w:r w:rsidRPr="00550A99" w:rsidDel="00252C1E">
        <w:rPr>
          <w:b/>
        </w:rPr>
        <w:t xml:space="preserve"> о</w:t>
      </w:r>
      <w:r w:rsidRPr="00550A99">
        <w:rPr>
          <w:b/>
        </w:rPr>
        <w:t xml:space="preserve">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B34BBD" w:rsidRPr="00550A99" w:rsidRDefault="0087540C" w:rsidP="00550A99">
      <w:pPr>
        <w:pStyle w:val="ConsPlusNormal"/>
        <w:tabs>
          <w:tab w:val="left" w:pos="1134"/>
        </w:tabs>
        <w:spacing w:before="100" w:beforeAutospacing="1" w:after="100" w:afterAutospacing="1"/>
        <w:ind w:firstLine="709"/>
        <w:jc w:val="both"/>
        <w:rPr>
          <w:spacing w:val="-2"/>
          <w:szCs w:val="28"/>
        </w:rPr>
      </w:pPr>
      <w:r w:rsidRPr="00550A99">
        <w:t>2</w:t>
      </w:r>
      <w:r w:rsidR="00833B68" w:rsidRPr="00550A99">
        <w:t>2</w:t>
      </w:r>
      <w:r w:rsidRPr="00550A99">
        <w:t xml:space="preserve">. </w:t>
      </w:r>
      <w:r w:rsidR="00B34BBD" w:rsidRPr="00550A99">
        <w:rPr>
          <w:spacing w:val="-2"/>
          <w:szCs w:val="28"/>
        </w:rPr>
        <w:t>Максимальное время ожидания заявителя в очереди при подаче документов для получения муниципальной услуги не должно превышать 15 минут.</w:t>
      </w:r>
    </w:p>
    <w:p w:rsidR="00B34BBD" w:rsidRPr="00550A99" w:rsidRDefault="00B34BBD" w:rsidP="00550A99">
      <w:pPr>
        <w:pStyle w:val="ConsPlusNormal"/>
        <w:tabs>
          <w:tab w:val="left" w:pos="1134"/>
        </w:tabs>
        <w:spacing w:before="100" w:beforeAutospacing="1" w:after="100" w:afterAutospacing="1"/>
        <w:ind w:firstLine="709"/>
        <w:jc w:val="both"/>
        <w:rPr>
          <w:spacing w:val="-2"/>
          <w:szCs w:val="28"/>
        </w:rPr>
      </w:pPr>
      <w:r w:rsidRPr="00550A99">
        <w:rPr>
          <w:spacing w:val="-2"/>
          <w:szCs w:val="28"/>
        </w:rPr>
        <w:t>Максимальное время ожидания заявителя в очереди для получения консультации не должно превышать 15 минут.</w:t>
      </w:r>
    </w:p>
    <w:p w:rsidR="00B34BBD" w:rsidRPr="00550A99" w:rsidRDefault="00B34BBD" w:rsidP="00550A99">
      <w:pPr>
        <w:pStyle w:val="ConsPlusNormal"/>
        <w:tabs>
          <w:tab w:val="left" w:pos="1134"/>
        </w:tabs>
        <w:spacing w:before="100" w:beforeAutospacing="1" w:after="100" w:afterAutospacing="1"/>
        <w:ind w:firstLine="709"/>
        <w:jc w:val="both"/>
        <w:rPr>
          <w:spacing w:val="-2"/>
          <w:szCs w:val="28"/>
        </w:rPr>
      </w:pPr>
      <w:r w:rsidRPr="00550A99">
        <w:rPr>
          <w:spacing w:val="-2"/>
          <w:szCs w:val="28"/>
        </w:rPr>
        <w:lastRenderedPageBreak/>
        <w:t>Максимальное время приема запроса о предоставлении муниципальной услуги не должно превышать 15 минут.</w:t>
      </w:r>
    </w:p>
    <w:p w:rsidR="004C7783" w:rsidRPr="00550A99" w:rsidRDefault="00B34BBD" w:rsidP="00550A99">
      <w:pPr>
        <w:pStyle w:val="ConsPlusNormal"/>
        <w:tabs>
          <w:tab w:val="left" w:pos="1134"/>
        </w:tabs>
        <w:spacing w:before="100" w:beforeAutospacing="1" w:after="100" w:afterAutospacing="1"/>
        <w:ind w:firstLine="709"/>
        <w:jc w:val="both"/>
        <w:rPr>
          <w:spacing w:val="-2"/>
          <w:szCs w:val="28"/>
        </w:rPr>
      </w:pPr>
      <w:r w:rsidRPr="00550A99">
        <w:rPr>
          <w:spacing w:val="-2"/>
          <w:szCs w:val="28"/>
        </w:rPr>
        <w:t>Максимальное время ожидания заявителя в очереди для получения результата предоставления муниципальной услуги не должно превышать 15 минут.</w:t>
      </w:r>
    </w:p>
    <w:p w:rsidR="00EC772F" w:rsidRPr="00550A99" w:rsidRDefault="00EC772F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right="-711" w:firstLine="709"/>
        <w:jc w:val="center"/>
        <w:outlineLvl w:val="1"/>
        <w:rPr>
          <w:b/>
        </w:rPr>
      </w:pPr>
      <w:r w:rsidRPr="00550A99">
        <w:rPr>
          <w:b/>
        </w:rPr>
        <w:t>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</w:t>
      </w:r>
    </w:p>
    <w:p w:rsidR="0087540C" w:rsidRPr="00550A99" w:rsidRDefault="00721495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2</w:t>
      </w:r>
      <w:r w:rsidR="00833B68" w:rsidRPr="00550A99">
        <w:t>3</w:t>
      </w:r>
      <w:r w:rsidR="0087540C" w:rsidRPr="00550A99">
        <w:t>. Запрос регистрируется в день его поступления.</w:t>
      </w:r>
    </w:p>
    <w:p w:rsidR="00EC772F" w:rsidRPr="00550A99" w:rsidRDefault="00EC772F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right="-143" w:firstLine="709"/>
        <w:jc w:val="center"/>
        <w:rPr>
          <w:rFonts w:eastAsia="Calibri"/>
          <w:b/>
        </w:rPr>
      </w:pPr>
      <w:proofErr w:type="gramStart"/>
      <w:r w:rsidRPr="00550A99">
        <w:rPr>
          <w:rFonts w:eastAsia="Calibri"/>
          <w:b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550A99">
        <w:rPr>
          <w:rFonts w:eastAsia="Calibri"/>
          <w:b/>
        </w:rPr>
        <w:t xml:space="preserve"> законодательством Российской Федерации и законодательством Свердловской области о социальной защите инвалидов</w:t>
      </w:r>
    </w:p>
    <w:p w:rsidR="00833B68" w:rsidRPr="00550A99" w:rsidRDefault="00721495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t>2</w:t>
      </w:r>
      <w:r w:rsidR="00833B68" w:rsidRPr="00550A99">
        <w:t>4</w:t>
      </w:r>
      <w:r w:rsidR="0087540C" w:rsidRPr="00550A99">
        <w:t xml:space="preserve">. </w:t>
      </w:r>
      <w:r w:rsidR="00833B68" w:rsidRPr="00550A99">
        <w:rPr>
          <w:rFonts w:cs="Liberation Serif"/>
        </w:rPr>
        <w:t>Места для ожидания приема и информирования заявителей должны быть оборудованы столами (стойками), на которых должны находиться писчая бумага и канцелярские принадлежности для написания письменного обращения заявителем.</w:t>
      </w:r>
    </w:p>
    <w:p w:rsidR="00D129CB" w:rsidRPr="00550A99" w:rsidRDefault="00833B68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t>В зданиях на специальных информационных стендах, расположенных в доступных, хорошо освещенных местах, должна быть размещена информация о предоставлении муниципальной услуги и графике приема заявителей, а также перечень документов, необходимых для предъявления заявителем</w:t>
      </w:r>
      <w:r w:rsidR="00D129CB" w:rsidRPr="00550A99">
        <w:rPr>
          <w:rFonts w:cs="Liberation Serif"/>
        </w:rPr>
        <w:t>.</w:t>
      </w:r>
    </w:p>
    <w:p w:rsidR="00833B68" w:rsidRPr="00550A99" w:rsidRDefault="00833B68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t>Рабочее место специалиста должно быть оборудовано офисной мебелью, персональным компьютером с возможностью доступа к необходимым информационным базам данных, печатающим и сканирующим устройствами, телефоном, табличкой с указанием должности, фамилии, имени и отчества.</w:t>
      </w:r>
    </w:p>
    <w:p w:rsidR="00833B68" w:rsidRPr="00550A99" w:rsidRDefault="00833B68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t>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услуги им обеспечиваются:</w:t>
      </w:r>
    </w:p>
    <w:p w:rsidR="00833B68" w:rsidRPr="00550A99" w:rsidRDefault="00833B68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t>- условия беспрепятственного доступа к</w:t>
      </w:r>
      <w:r w:rsidR="00D129CB" w:rsidRPr="00550A99">
        <w:rPr>
          <w:rFonts w:cs="Liberation Serif"/>
        </w:rPr>
        <w:t xml:space="preserve"> помещению</w:t>
      </w:r>
      <w:r w:rsidRPr="00550A99">
        <w:rPr>
          <w:rFonts w:cs="Liberation Serif"/>
        </w:rPr>
        <w:t>, в котором предоставляется муниципальная услуга;</w:t>
      </w:r>
    </w:p>
    <w:p w:rsidR="00833B68" w:rsidRPr="00550A99" w:rsidRDefault="00833B68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lastRenderedPageBreak/>
        <w:t>- возможность самостоятельного передвижения по те</w:t>
      </w:r>
      <w:r w:rsidR="00D129CB" w:rsidRPr="00550A99">
        <w:rPr>
          <w:rFonts w:cs="Liberation Serif"/>
        </w:rPr>
        <w:t>рритории, на которой расположено</w:t>
      </w:r>
      <w:r w:rsidRPr="00550A99">
        <w:rPr>
          <w:rFonts w:cs="Liberation Serif"/>
        </w:rPr>
        <w:t xml:space="preserve"> помещени</w:t>
      </w:r>
      <w:r w:rsidR="00D129CB" w:rsidRPr="00550A99">
        <w:rPr>
          <w:rFonts w:cs="Liberation Serif"/>
        </w:rPr>
        <w:t>е</w:t>
      </w:r>
      <w:r w:rsidRPr="00550A99">
        <w:rPr>
          <w:rFonts w:cs="Liberation Serif"/>
        </w:rPr>
        <w:t>, в котор</w:t>
      </w:r>
      <w:r w:rsidR="00D129CB" w:rsidRPr="00550A99">
        <w:rPr>
          <w:rFonts w:cs="Liberation Serif"/>
        </w:rPr>
        <w:t>ом</w:t>
      </w:r>
      <w:r w:rsidRPr="00550A99">
        <w:rPr>
          <w:rFonts w:cs="Liberation Serif"/>
        </w:rPr>
        <w:t xml:space="preserve">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833B68" w:rsidRPr="00550A99" w:rsidRDefault="00833B68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t>- сопровождение инвалидов, имеющих стойкие расстройства функции зрения и самостоятельного передвижения;</w:t>
      </w:r>
    </w:p>
    <w:p w:rsidR="00833B68" w:rsidRPr="00550A99" w:rsidRDefault="00833B68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t>- надлежащее размещение оборудования и носителей информации, необходимых для обеспечения беспрепятственного доступ</w:t>
      </w:r>
      <w:r w:rsidR="00730E1C" w:rsidRPr="00550A99">
        <w:rPr>
          <w:rFonts w:cs="Liberation Serif"/>
        </w:rPr>
        <w:t xml:space="preserve">а инвалидов к </w:t>
      </w:r>
      <w:r w:rsidR="00D129CB" w:rsidRPr="00550A99">
        <w:rPr>
          <w:rFonts w:cs="Liberation Serif"/>
        </w:rPr>
        <w:t>помещению</w:t>
      </w:r>
      <w:r w:rsidRPr="00550A99">
        <w:rPr>
          <w:rFonts w:cs="Liberation Serif"/>
        </w:rPr>
        <w:t>, в котор</w:t>
      </w:r>
      <w:r w:rsidR="00D129CB" w:rsidRPr="00550A99">
        <w:rPr>
          <w:rFonts w:cs="Liberation Serif"/>
        </w:rPr>
        <w:t>ом</w:t>
      </w:r>
      <w:r w:rsidRPr="00550A99">
        <w:rPr>
          <w:rFonts w:cs="Liberation Serif"/>
        </w:rPr>
        <w:t xml:space="preserve"> предоставляется муниципальная услуга с учетом ограничений их жизнедеятельности;</w:t>
      </w:r>
    </w:p>
    <w:p w:rsidR="00833B68" w:rsidRPr="00550A99" w:rsidRDefault="00833B68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33B68" w:rsidRPr="00550A99" w:rsidRDefault="00833B68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t xml:space="preserve">- допуск </w:t>
      </w:r>
      <w:proofErr w:type="spellStart"/>
      <w:r w:rsidRPr="00550A99">
        <w:rPr>
          <w:rFonts w:cs="Liberation Serif"/>
        </w:rPr>
        <w:t>сурдопереводчика</w:t>
      </w:r>
      <w:proofErr w:type="spellEnd"/>
      <w:r w:rsidRPr="00550A99">
        <w:rPr>
          <w:rFonts w:cs="Liberation Serif"/>
        </w:rPr>
        <w:t xml:space="preserve"> и </w:t>
      </w:r>
      <w:proofErr w:type="spellStart"/>
      <w:r w:rsidRPr="00550A99">
        <w:rPr>
          <w:rFonts w:cs="Liberation Serif"/>
        </w:rPr>
        <w:t>тифлосурдопереводчика</w:t>
      </w:r>
      <w:proofErr w:type="spellEnd"/>
      <w:r w:rsidRPr="00550A99">
        <w:rPr>
          <w:rFonts w:cs="Liberation Serif"/>
        </w:rPr>
        <w:t>;</w:t>
      </w:r>
    </w:p>
    <w:p w:rsidR="00833B68" w:rsidRPr="00550A99" w:rsidRDefault="00833B68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t>- допу</w:t>
      </w:r>
      <w:r w:rsidR="00D129CB" w:rsidRPr="00550A99">
        <w:rPr>
          <w:rFonts w:cs="Liberation Serif"/>
        </w:rPr>
        <w:t>ск собаки-проводника в</w:t>
      </w:r>
      <w:r w:rsidRPr="00550A99">
        <w:rPr>
          <w:rFonts w:cs="Liberation Serif"/>
        </w:rPr>
        <w:t xml:space="preserve"> помещени</w:t>
      </w:r>
      <w:r w:rsidR="00D129CB" w:rsidRPr="00550A99">
        <w:rPr>
          <w:rFonts w:cs="Liberation Serif"/>
        </w:rPr>
        <w:t xml:space="preserve">е, в </w:t>
      </w:r>
      <w:proofErr w:type="gramStart"/>
      <w:r w:rsidR="00D129CB" w:rsidRPr="00550A99">
        <w:rPr>
          <w:rFonts w:cs="Liberation Serif"/>
        </w:rPr>
        <w:t>котором</w:t>
      </w:r>
      <w:proofErr w:type="gramEnd"/>
      <w:r w:rsidRPr="00550A99">
        <w:rPr>
          <w:rFonts w:cs="Liberation Serif"/>
        </w:rPr>
        <w:t xml:space="preserve"> предоставляется муниципальная услуга,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833B68" w:rsidRPr="00550A99" w:rsidRDefault="00833B68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t>- оказание инвалидам помощи в преодолении барьеров, мешающих получению ими муниципальной услуги наравне с другими лицами.</w:t>
      </w:r>
    </w:p>
    <w:p w:rsidR="00833B68" w:rsidRPr="00550A99" w:rsidRDefault="00833B68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r w:rsidRPr="00550A99">
        <w:rPr>
          <w:rFonts w:cs="Liberation Serif"/>
        </w:rPr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услуги.</w:t>
      </w:r>
    </w:p>
    <w:p w:rsidR="00CA4867" w:rsidRPr="00550A99" w:rsidRDefault="00833B68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cs="Liberation Serif"/>
        </w:rPr>
      </w:pPr>
      <w:proofErr w:type="gramStart"/>
      <w:r w:rsidRPr="00550A99">
        <w:rPr>
          <w:rFonts w:cs="Liberation Serif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федеральными органами исполнительной власти, осуществляющими функции по выработке и реализации государственной политики и нормативно-правовому регулированию в установленных сферах деятельности, по согласованию с федеральным органом исполнительной власти, осуществляющими функции по выработке и реализации государственной политики и нормативно-правовому</w:t>
      </w:r>
      <w:proofErr w:type="gramEnd"/>
      <w:r w:rsidRPr="00550A99">
        <w:rPr>
          <w:rFonts w:cs="Liberation Serif"/>
        </w:rPr>
        <w:t xml:space="preserve"> </w:t>
      </w:r>
      <w:proofErr w:type="gramStart"/>
      <w:r w:rsidRPr="00550A99">
        <w:rPr>
          <w:rFonts w:cs="Liberation Serif"/>
        </w:rPr>
        <w:t xml:space="preserve">регулированию в установленных сферах деятельности,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</w:t>
      </w:r>
      <w:r w:rsidRPr="00550A99">
        <w:rPr>
          <w:rFonts w:cs="Liberation Serif"/>
        </w:rPr>
        <w:lastRenderedPageBreak/>
        <w:t>регулированию в сфере социальной защиты населения, исходя из финансовых возможностей бюджетов бюджетной системы Российской Федерации, организации.</w:t>
      </w:r>
      <w:proofErr w:type="gramEnd"/>
    </w:p>
    <w:p w:rsidR="00EC772F" w:rsidRPr="00550A99" w:rsidRDefault="00EC772F" w:rsidP="00550A99">
      <w:pPr>
        <w:autoSpaceDE w:val="0"/>
        <w:autoSpaceDN w:val="0"/>
        <w:adjustRightInd w:val="0"/>
        <w:spacing w:before="100" w:beforeAutospacing="1" w:after="100" w:afterAutospacing="1" w:line="240" w:lineRule="auto"/>
        <w:ind w:right="-143" w:firstLine="709"/>
        <w:jc w:val="center"/>
        <w:rPr>
          <w:rFonts w:eastAsia="Calibri"/>
          <w:b/>
        </w:rPr>
      </w:pPr>
      <w:r w:rsidRPr="00550A99">
        <w:rPr>
          <w:rFonts w:eastAsia="Calibri"/>
          <w:b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D10D40" w:rsidRPr="00550A99" w:rsidRDefault="00D10D40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2</w:t>
      </w:r>
      <w:r w:rsidR="00833B68" w:rsidRPr="00550A99">
        <w:rPr>
          <w:spacing w:val="-2"/>
          <w:lang w:eastAsia="ru-RU"/>
        </w:rPr>
        <w:t>5</w:t>
      </w:r>
      <w:r w:rsidRPr="00550A99">
        <w:rPr>
          <w:spacing w:val="-2"/>
          <w:lang w:eastAsia="ru-RU"/>
        </w:rPr>
        <w:t>.</w:t>
      </w:r>
      <w:r w:rsidRPr="00550A99">
        <w:rPr>
          <w:spacing w:val="-2"/>
          <w:lang w:eastAsia="ru-RU"/>
        </w:rPr>
        <w:tab/>
        <w:t xml:space="preserve">Показателями доступности </w:t>
      </w:r>
      <w:r w:rsidR="00EC772F" w:rsidRPr="00550A99">
        <w:rPr>
          <w:rFonts w:eastAsia="Calibri"/>
        </w:rPr>
        <w:t>муниципальной услуги</w:t>
      </w:r>
      <w:r w:rsidR="00EC772F" w:rsidRPr="00550A99">
        <w:rPr>
          <w:spacing w:val="-2"/>
          <w:lang w:eastAsia="ru-RU"/>
        </w:rPr>
        <w:t xml:space="preserve"> </w:t>
      </w:r>
      <w:r w:rsidRPr="00550A99">
        <w:rPr>
          <w:spacing w:val="-2"/>
          <w:lang w:eastAsia="ru-RU"/>
        </w:rPr>
        <w:t>являются:</w:t>
      </w:r>
    </w:p>
    <w:p w:rsidR="00D10D40" w:rsidRPr="00550A99" w:rsidRDefault="00D10D40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1)</w:t>
      </w:r>
      <w:r w:rsidRPr="00550A99">
        <w:rPr>
          <w:spacing w:val="-2"/>
          <w:lang w:eastAsia="ru-RU"/>
        </w:rPr>
        <w:tab/>
        <w:t>информированность заявителя о получении муниципальной услуги;</w:t>
      </w:r>
    </w:p>
    <w:p w:rsidR="00D10D40" w:rsidRPr="00550A99" w:rsidRDefault="00D10D40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2)</w:t>
      </w:r>
      <w:r w:rsidRPr="00550A99">
        <w:rPr>
          <w:spacing w:val="-2"/>
          <w:lang w:eastAsia="ru-RU"/>
        </w:rPr>
        <w:tab/>
        <w:t>бесплатность получения муниципальной услуги;</w:t>
      </w:r>
    </w:p>
    <w:p w:rsidR="00D10D40" w:rsidRPr="00550A99" w:rsidRDefault="00D10D40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3)</w:t>
      </w:r>
      <w:r w:rsidRPr="00550A99">
        <w:rPr>
          <w:spacing w:val="-2"/>
          <w:lang w:eastAsia="ru-RU"/>
        </w:rPr>
        <w:tab/>
        <w:t>режим работы специалистов, участвующих в предоставлении муниципальной услуги;</w:t>
      </w:r>
    </w:p>
    <w:p w:rsidR="00D10D40" w:rsidRPr="00550A99" w:rsidRDefault="00D129CB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4</w:t>
      </w:r>
      <w:r w:rsidR="00D10D40" w:rsidRPr="00550A99">
        <w:rPr>
          <w:spacing w:val="-2"/>
          <w:lang w:eastAsia="ru-RU"/>
        </w:rPr>
        <w:t>)</w:t>
      </w:r>
      <w:r w:rsidR="00D10D40" w:rsidRPr="00550A99">
        <w:rPr>
          <w:spacing w:val="-2"/>
          <w:lang w:eastAsia="ru-RU"/>
        </w:rPr>
        <w:tab/>
        <w:t>возможность обжалования действий (бездействия) и решений, осуществляемых и принятых в ходе предоставления муниципальной услуги, в досудебном и в судебном порядке.</w:t>
      </w:r>
    </w:p>
    <w:p w:rsidR="00D10D40" w:rsidRPr="00550A99" w:rsidRDefault="00D10D40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2</w:t>
      </w:r>
      <w:r w:rsidR="00D129CB" w:rsidRPr="00550A99">
        <w:rPr>
          <w:spacing w:val="-2"/>
          <w:lang w:eastAsia="ru-RU"/>
        </w:rPr>
        <w:t>6</w:t>
      </w:r>
      <w:r w:rsidRPr="00550A99">
        <w:rPr>
          <w:spacing w:val="-2"/>
          <w:lang w:eastAsia="ru-RU"/>
        </w:rPr>
        <w:t>.</w:t>
      </w:r>
      <w:r w:rsidRPr="00550A99">
        <w:rPr>
          <w:spacing w:val="-2"/>
          <w:lang w:eastAsia="ru-RU"/>
        </w:rPr>
        <w:tab/>
        <w:t xml:space="preserve">Показателями качества </w:t>
      </w:r>
      <w:r w:rsidR="001F6747" w:rsidRPr="00550A99">
        <w:rPr>
          <w:rFonts w:eastAsia="Calibri"/>
        </w:rPr>
        <w:t>муниципальной услуги</w:t>
      </w:r>
      <w:r w:rsidR="001F6747" w:rsidRPr="00550A99">
        <w:rPr>
          <w:spacing w:val="-2"/>
          <w:lang w:eastAsia="ru-RU"/>
        </w:rPr>
        <w:t xml:space="preserve"> </w:t>
      </w:r>
      <w:r w:rsidRPr="00550A99">
        <w:rPr>
          <w:spacing w:val="-2"/>
          <w:lang w:eastAsia="ru-RU"/>
        </w:rPr>
        <w:t>являются:</w:t>
      </w:r>
    </w:p>
    <w:p w:rsidR="00D10D40" w:rsidRPr="00550A99" w:rsidRDefault="00D10D40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1)</w:t>
      </w:r>
      <w:r w:rsidRPr="00550A99">
        <w:rPr>
          <w:spacing w:val="-2"/>
          <w:lang w:eastAsia="ru-RU"/>
        </w:rPr>
        <w:tab/>
        <w:t>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результатов муниципальной услуги);</w:t>
      </w:r>
    </w:p>
    <w:p w:rsidR="00D10D40" w:rsidRPr="00550A99" w:rsidRDefault="00D10D40" w:rsidP="00550A99">
      <w:pPr>
        <w:widowControl w:val="0"/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2)</w:t>
      </w:r>
      <w:r w:rsidRPr="00550A99">
        <w:rPr>
          <w:spacing w:val="-2"/>
          <w:lang w:eastAsia="ru-RU"/>
        </w:rPr>
        <w:tab/>
        <w:t>количество регламентированных посещений Финансового управления для предоставления муниципальной услуги;</w:t>
      </w:r>
    </w:p>
    <w:p w:rsidR="00D10D40" w:rsidRPr="00550A99" w:rsidRDefault="00D10D40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3)</w:t>
      </w:r>
      <w:r w:rsidRPr="00550A99">
        <w:rPr>
          <w:spacing w:val="-2"/>
          <w:lang w:eastAsia="ru-RU"/>
        </w:rPr>
        <w:tab/>
        <w:t>компетентность специалистов, осуществляющих предоставление муниципальной услуги (профессиональная грамотность);</w:t>
      </w:r>
    </w:p>
    <w:p w:rsidR="00D10D40" w:rsidRPr="00550A99" w:rsidRDefault="00D10D40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4)</w:t>
      </w:r>
      <w:r w:rsidRPr="00550A99">
        <w:rPr>
          <w:spacing w:val="-2"/>
          <w:lang w:eastAsia="ru-RU"/>
        </w:rPr>
        <w:tab/>
        <w:t>соблюдение сроков предоставления муниципальной услуги;</w:t>
      </w:r>
    </w:p>
    <w:p w:rsidR="00D10D40" w:rsidRPr="00550A99" w:rsidRDefault="00D10D40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spacing w:val="-2"/>
          <w:lang w:eastAsia="ru-RU"/>
        </w:rPr>
      </w:pPr>
      <w:r w:rsidRPr="00550A99">
        <w:rPr>
          <w:spacing w:val="-2"/>
          <w:lang w:eastAsia="ru-RU"/>
        </w:rPr>
        <w:t>5)</w:t>
      </w:r>
      <w:r w:rsidRPr="00550A99">
        <w:rPr>
          <w:spacing w:val="-2"/>
          <w:lang w:eastAsia="ru-RU"/>
        </w:rPr>
        <w:tab/>
        <w:t>отсутствие обращений (жалоб) заявителей, обусловленных проблемами при получении ими конечного результата муниципальной услуги (в том числе обращений (жалоб) заявителей в связи с нарушением порядка предоставления муниципальной услуги).</w:t>
      </w:r>
    </w:p>
    <w:p w:rsidR="0087540C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</w:p>
    <w:p w:rsidR="00550A99" w:rsidRPr="00550A99" w:rsidRDefault="00550A99" w:rsidP="00550A99">
      <w:pPr>
        <w:pStyle w:val="ConsPlusNormal"/>
        <w:spacing w:before="100" w:beforeAutospacing="1" w:after="100" w:afterAutospacing="1"/>
        <w:ind w:firstLine="709"/>
        <w:jc w:val="both"/>
      </w:pPr>
    </w:p>
    <w:p w:rsidR="0087540C" w:rsidRPr="00550A99" w:rsidRDefault="0067323C" w:rsidP="00550A99">
      <w:pPr>
        <w:pStyle w:val="ConsPlusTitle"/>
        <w:ind w:firstLine="709"/>
        <w:jc w:val="center"/>
        <w:outlineLvl w:val="1"/>
      </w:pPr>
      <w:r w:rsidRPr="00550A99">
        <w:lastRenderedPageBreak/>
        <w:t>Раздел 3. Состав, последовательность и сроки</w:t>
      </w:r>
    </w:p>
    <w:p w:rsidR="0087540C" w:rsidRPr="00550A99" w:rsidRDefault="0067323C" w:rsidP="00550A99">
      <w:pPr>
        <w:pStyle w:val="ConsPlusTitle"/>
        <w:ind w:firstLine="709"/>
        <w:jc w:val="center"/>
      </w:pPr>
      <w:r w:rsidRPr="00550A99">
        <w:t>выполнения административных процедур (действий),</w:t>
      </w:r>
    </w:p>
    <w:p w:rsidR="00FD7B90" w:rsidRPr="00550A99" w:rsidRDefault="0067323C" w:rsidP="00550A99">
      <w:pPr>
        <w:pStyle w:val="ConsPlusTitle"/>
        <w:ind w:firstLine="709"/>
        <w:jc w:val="center"/>
      </w:pPr>
      <w:r w:rsidRPr="00550A99">
        <w:t>требования к порядку их выполнения</w:t>
      </w:r>
    </w:p>
    <w:p w:rsidR="001F6747" w:rsidRPr="00550A99" w:rsidRDefault="001F6747" w:rsidP="00550A99">
      <w:pPr>
        <w:pStyle w:val="ConsPlusTitle"/>
        <w:ind w:firstLine="709"/>
        <w:jc w:val="center"/>
      </w:pPr>
    </w:p>
    <w:p w:rsidR="0087540C" w:rsidRPr="00550A99" w:rsidRDefault="00D10D40" w:rsidP="00550A99">
      <w:pPr>
        <w:pStyle w:val="ConsPlusTitle"/>
        <w:ind w:firstLine="709"/>
        <w:jc w:val="center"/>
      </w:pPr>
      <w:bookmarkStart w:id="8" w:name="_GoBack"/>
      <w:bookmarkEnd w:id="8"/>
      <w:r w:rsidRPr="00550A99">
        <w:t>Перечень административных процедур</w:t>
      </w:r>
    </w:p>
    <w:p w:rsidR="0087540C" w:rsidRPr="00550A99" w:rsidRDefault="00D10D40" w:rsidP="00550A99">
      <w:pPr>
        <w:pStyle w:val="ConsPlusTitle"/>
        <w:ind w:firstLine="709"/>
        <w:jc w:val="center"/>
      </w:pPr>
      <w:r w:rsidRPr="00550A99">
        <w:t>(действий) и требования к порядку их выполнения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2</w:t>
      </w:r>
      <w:r w:rsidR="00D129CB" w:rsidRPr="00550A99">
        <w:t>7</w:t>
      </w:r>
      <w:r w:rsidRPr="00550A99">
        <w:t>. Предоставление муниципальной услуги включает в себя следующие административные процедуры:</w:t>
      </w:r>
    </w:p>
    <w:p w:rsidR="0087540C" w:rsidRPr="00550A99" w:rsidRDefault="005A2636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 xml:space="preserve">1) </w:t>
      </w:r>
      <w:r w:rsidR="0087540C" w:rsidRPr="00550A99">
        <w:t>прием и регистрация поступивш</w:t>
      </w:r>
      <w:r w:rsidR="00FB0BD0" w:rsidRPr="00550A99">
        <w:t>его в Финансовое управление</w:t>
      </w:r>
      <w:r w:rsidR="00D129CB" w:rsidRPr="00550A99">
        <w:t xml:space="preserve"> </w:t>
      </w:r>
      <w:r w:rsidR="0087540C" w:rsidRPr="00550A99">
        <w:t>запроса;</w:t>
      </w:r>
    </w:p>
    <w:p w:rsidR="006B4B27" w:rsidRPr="00550A99" w:rsidRDefault="005A2636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 xml:space="preserve">2) </w:t>
      </w:r>
      <w:r w:rsidR="0087540C" w:rsidRPr="00550A99">
        <w:t>подготовка проекта письма;</w:t>
      </w:r>
    </w:p>
    <w:p w:rsidR="00D10D40" w:rsidRPr="00550A99" w:rsidRDefault="005A2636" w:rsidP="00550A99">
      <w:pPr>
        <w:pStyle w:val="ConsPlusNormal"/>
        <w:tabs>
          <w:tab w:val="left" w:pos="1134"/>
        </w:tabs>
        <w:spacing w:before="100" w:beforeAutospacing="1" w:after="100" w:afterAutospacing="1"/>
        <w:ind w:firstLine="709"/>
        <w:jc w:val="both"/>
        <w:rPr>
          <w:spacing w:val="-2"/>
          <w:szCs w:val="28"/>
        </w:rPr>
      </w:pPr>
      <w:r w:rsidRPr="00550A99">
        <w:rPr>
          <w:spacing w:val="-2"/>
          <w:szCs w:val="28"/>
        </w:rPr>
        <w:t xml:space="preserve">3) </w:t>
      </w:r>
      <w:r w:rsidR="00D10D40" w:rsidRPr="00550A99">
        <w:rPr>
          <w:spacing w:val="-2"/>
          <w:szCs w:val="28"/>
        </w:rPr>
        <w:t>выдача или направление письма заявителю.</w:t>
      </w:r>
    </w:p>
    <w:p w:rsidR="0087540C" w:rsidRPr="00550A99" w:rsidRDefault="00D10D40" w:rsidP="00550A99">
      <w:pPr>
        <w:pStyle w:val="ConsPlusTitle"/>
        <w:spacing w:before="100" w:beforeAutospacing="1" w:after="100" w:afterAutospacing="1"/>
        <w:ind w:firstLine="709"/>
        <w:jc w:val="center"/>
        <w:outlineLvl w:val="2"/>
      </w:pPr>
      <w:r w:rsidRPr="00550A99">
        <w:t xml:space="preserve">Прием и регистрация </w:t>
      </w:r>
      <w:r w:rsidR="008C25DD" w:rsidRPr="00550A99">
        <w:t>запроса</w:t>
      </w:r>
      <w:r w:rsidR="001F6747" w:rsidRPr="00550A99">
        <w:t xml:space="preserve"> </w:t>
      </w:r>
    </w:p>
    <w:p w:rsidR="0087540C" w:rsidRPr="00550A99" w:rsidRDefault="008565BE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2</w:t>
      </w:r>
      <w:r w:rsidR="00D129CB" w:rsidRPr="00550A99">
        <w:t>8</w:t>
      </w:r>
      <w:r w:rsidR="0087540C" w:rsidRPr="00550A99">
        <w:t>. Основанием для начала выполнения административной процедуры яв</w:t>
      </w:r>
      <w:r w:rsidR="00FB0BD0" w:rsidRPr="00550A99">
        <w:t>ляется поступление в Финансовое управление</w:t>
      </w:r>
      <w:r w:rsidR="00FD7B90" w:rsidRPr="00550A99">
        <w:t xml:space="preserve"> </w:t>
      </w:r>
      <w:r w:rsidR="0087540C" w:rsidRPr="00550A99">
        <w:t>запроса,</w:t>
      </w:r>
      <w:r w:rsidR="005A2636" w:rsidRPr="00550A99">
        <w:rPr>
          <w:bCs/>
        </w:rPr>
        <w:t xml:space="preserve"> </w:t>
      </w:r>
      <w:r w:rsidR="0087540C" w:rsidRPr="00550A99">
        <w:t xml:space="preserve">содержащего информацию, указанную в </w:t>
      </w:r>
      <w:hyperlink w:anchor="P125" w:history="1">
        <w:r w:rsidR="0087540C" w:rsidRPr="00550A99">
          <w:t>пункте 1</w:t>
        </w:r>
      </w:hyperlink>
      <w:r w:rsidR="00D129CB" w:rsidRPr="00550A99">
        <w:t>4</w:t>
      </w:r>
      <w:r w:rsidR="0087540C" w:rsidRPr="00550A99">
        <w:t xml:space="preserve"> настоящего </w:t>
      </w:r>
      <w:r w:rsidR="00DD0AF1" w:rsidRPr="00550A99">
        <w:t>а</w:t>
      </w:r>
      <w:r w:rsidR="0087540C" w:rsidRPr="00550A99">
        <w:t>дминистративного регламента.</w:t>
      </w:r>
    </w:p>
    <w:p w:rsidR="0087540C" w:rsidRPr="00550A99" w:rsidRDefault="00D129CB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29</w:t>
      </w:r>
      <w:r w:rsidR="0087540C" w:rsidRPr="00550A99">
        <w:t>. Специалист</w:t>
      </w:r>
      <w:r w:rsidR="00D10D40" w:rsidRPr="00550A99">
        <w:t xml:space="preserve"> финансового управления</w:t>
      </w:r>
      <w:r w:rsidR="0087540C" w:rsidRPr="00550A99">
        <w:t>, осуществляющий прием запроса, выполняет следующие действия: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bookmarkStart w:id="9" w:name="P202"/>
      <w:bookmarkEnd w:id="9"/>
      <w:r w:rsidRPr="00550A99">
        <w:t xml:space="preserve">1) осуществляет проверку запроса на соответствие требованиям, изложенным в </w:t>
      </w:r>
      <w:hyperlink w:anchor="P125" w:history="1">
        <w:r w:rsidR="005855CD" w:rsidRPr="00550A99">
          <w:t>пункте 1</w:t>
        </w:r>
      </w:hyperlink>
      <w:r w:rsidR="00D129CB" w:rsidRPr="00550A99">
        <w:t>4</w:t>
      </w:r>
      <w:r w:rsidRPr="00550A99">
        <w:t xml:space="preserve"> настоящего </w:t>
      </w:r>
      <w:r w:rsidR="00F47DEE" w:rsidRPr="00550A99">
        <w:t>а</w:t>
      </w:r>
      <w:r w:rsidRPr="00550A99">
        <w:t>дминистративного регламента;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 xml:space="preserve">2) при наличии основания для отказа в приеме запроса для предоставления муниципальной услуги, указанного в </w:t>
      </w:r>
      <w:hyperlink w:anchor="P136" w:history="1">
        <w:r w:rsidRPr="00550A99">
          <w:t>пункте 1</w:t>
        </w:r>
      </w:hyperlink>
      <w:r w:rsidR="00510D31" w:rsidRPr="00550A99">
        <w:t>9</w:t>
      </w:r>
      <w:r w:rsidRPr="00550A99">
        <w:t xml:space="preserve"> настоящего </w:t>
      </w:r>
      <w:r w:rsidR="00DD0AF1" w:rsidRPr="00550A99">
        <w:t>а</w:t>
      </w:r>
      <w:r w:rsidRPr="00550A99">
        <w:t>дминистративного регламента, возвращает заявителю запрос и устно разъясняет причину отказа в приеме запроса;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 xml:space="preserve">3) </w:t>
      </w:r>
      <w:r w:rsidR="00FB0BD0" w:rsidRPr="00550A99">
        <w:t xml:space="preserve">в </w:t>
      </w:r>
      <w:r w:rsidRPr="00550A99">
        <w:t xml:space="preserve">случае отсутствия основания для отказа в приеме запроса вносит регистрационную запись о приеме документов в </w:t>
      </w:r>
      <w:r w:rsidR="00053901" w:rsidRPr="00550A99">
        <w:t>журнал</w:t>
      </w:r>
      <w:r w:rsidR="00AC14B6" w:rsidRPr="00550A99">
        <w:t xml:space="preserve"> входящей </w:t>
      </w:r>
      <w:r w:rsidRPr="00550A99">
        <w:t>документации;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4) уточняет у заявителя предпочитаемый способ получения результата предоставления муниципальной услуги, если он не указан в запросе, и делает соответствующую отметку в запросе;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bookmarkStart w:id="10" w:name="P207"/>
      <w:bookmarkEnd w:id="10"/>
      <w:r w:rsidRPr="00550A99">
        <w:t>5) выдает расписку в приеме запроса;</w:t>
      </w:r>
    </w:p>
    <w:p w:rsidR="0087540C" w:rsidRPr="00550A99" w:rsidRDefault="002A1DB7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 xml:space="preserve">6) </w:t>
      </w:r>
      <w:r w:rsidR="0087540C" w:rsidRPr="00550A99">
        <w:t xml:space="preserve">направляет запрос на рассмотрение начальнику </w:t>
      </w:r>
      <w:r w:rsidR="00FB0BD0" w:rsidRPr="00550A99">
        <w:t>Финансового управления</w:t>
      </w:r>
      <w:r w:rsidR="0087540C" w:rsidRPr="00550A99">
        <w:t>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lastRenderedPageBreak/>
        <w:t>3</w:t>
      </w:r>
      <w:r w:rsidR="00D129CB" w:rsidRPr="00550A99">
        <w:t>0</w:t>
      </w:r>
      <w:r w:rsidRPr="00550A99">
        <w:t xml:space="preserve">. Начальник </w:t>
      </w:r>
      <w:r w:rsidR="00A358D2" w:rsidRPr="00550A99">
        <w:t xml:space="preserve">Финансового управления </w:t>
      </w:r>
      <w:r w:rsidRPr="00550A99">
        <w:t xml:space="preserve">рассматривает поступивший запрос и </w:t>
      </w:r>
      <w:r w:rsidR="00AC37DB" w:rsidRPr="00550A99">
        <w:t>направляет н</w:t>
      </w:r>
      <w:r w:rsidRPr="00550A99">
        <w:t xml:space="preserve">а исполнение </w:t>
      </w:r>
      <w:r w:rsidR="00AC37DB" w:rsidRPr="00550A99">
        <w:t>начальнику</w:t>
      </w:r>
      <w:r w:rsidRPr="00550A99">
        <w:t xml:space="preserve"> </w:t>
      </w:r>
      <w:r w:rsidR="00F47DEE" w:rsidRPr="00550A99">
        <w:t>о</w:t>
      </w:r>
      <w:r w:rsidR="0095608C" w:rsidRPr="00550A99">
        <w:t>тдела</w:t>
      </w:r>
      <w:r w:rsidRPr="00550A99">
        <w:t>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3</w:t>
      </w:r>
      <w:r w:rsidR="00D129CB" w:rsidRPr="00550A99">
        <w:t>1</w:t>
      </w:r>
      <w:r w:rsidRPr="00550A99">
        <w:t xml:space="preserve">. Срок выполнения административной процедуры составляет не более одного рабочего дня со дня поступления запроса в </w:t>
      </w:r>
      <w:r w:rsidR="0095608C" w:rsidRPr="00550A99">
        <w:t>Финансовое управление</w:t>
      </w:r>
      <w:r w:rsidRPr="00550A99">
        <w:t>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3</w:t>
      </w:r>
      <w:r w:rsidR="00D129CB" w:rsidRPr="00550A99">
        <w:t>2</w:t>
      </w:r>
      <w:r w:rsidRPr="00550A99">
        <w:t>. Результатом выполнения административной процедуры является зарегистрированный запрос, по которому определен ответственный исполнитель, или отказ в приеме запроса.</w:t>
      </w:r>
    </w:p>
    <w:p w:rsidR="0087540C" w:rsidRPr="00550A99" w:rsidRDefault="0087540C" w:rsidP="00550A99">
      <w:pPr>
        <w:pStyle w:val="ConsPlusTitle"/>
        <w:spacing w:before="100" w:beforeAutospacing="1" w:after="100" w:afterAutospacing="1"/>
        <w:ind w:firstLine="709"/>
        <w:jc w:val="center"/>
        <w:outlineLvl w:val="2"/>
      </w:pPr>
      <w:r w:rsidRPr="00550A99">
        <w:t xml:space="preserve"> </w:t>
      </w:r>
      <w:r w:rsidR="00D10D40" w:rsidRPr="00550A99">
        <w:t>Подготовка проекта письма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3</w:t>
      </w:r>
      <w:r w:rsidR="00D129CB" w:rsidRPr="00550A99">
        <w:t>3</w:t>
      </w:r>
      <w:r w:rsidRPr="00550A99">
        <w:t xml:space="preserve">. Основанием для начала выполнения административной процедуры является поступление зарегистрированного запроса на исполнение </w:t>
      </w:r>
      <w:r w:rsidR="00D10D40" w:rsidRPr="00550A99">
        <w:t>начальнику</w:t>
      </w:r>
      <w:r w:rsidRPr="00550A99">
        <w:t xml:space="preserve"> </w:t>
      </w:r>
      <w:r w:rsidR="005053A1" w:rsidRPr="00550A99">
        <w:t>о</w:t>
      </w:r>
      <w:r w:rsidR="0095608C" w:rsidRPr="00550A99">
        <w:t>тдела</w:t>
      </w:r>
      <w:r w:rsidRPr="00550A99">
        <w:t>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bookmarkStart w:id="11" w:name="P218"/>
      <w:bookmarkEnd w:id="11"/>
      <w:r w:rsidRPr="00550A99">
        <w:t>3</w:t>
      </w:r>
      <w:r w:rsidR="00D129CB" w:rsidRPr="00550A99">
        <w:t>4</w:t>
      </w:r>
      <w:r w:rsidRPr="00550A99">
        <w:t xml:space="preserve">. Специалист </w:t>
      </w:r>
      <w:r w:rsidR="005053A1" w:rsidRPr="00550A99">
        <w:t>о</w:t>
      </w:r>
      <w:r w:rsidR="0095608C" w:rsidRPr="00550A99">
        <w:t>тдела</w:t>
      </w:r>
      <w:r w:rsidRPr="00550A99">
        <w:t xml:space="preserve">, ответственный за исполнение запроса (далее - специалист </w:t>
      </w:r>
      <w:r w:rsidR="005053A1" w:rsidRPr="00550A99">
        <w:t>о</w:t>
      </w:r>
      <w:r w:rsidR="0095608C" w:rsidRPr="00550A99">
        <w:t>тдела</w:t>
      </w:r>
      <w:r w:rsidRPr="00550A99">
        <w:t xml:space="preserve">), устанавливает наличие (отсутствие) основания для отказа в предоставлении муниципальной услуги, указанного в </w:t>
      </w:r>
      <w:hyperlink w:anchor="P140" w:history="1">
        <w:r w:rsidRPr="00550A99">
          <w:t xml:space="preserve">пункте </w:t>
        </w:r>
      </w:hyperlink>
      <w:r w:rsidR="00985FE3" w:rsidRPr="00550A99">
        <w:t>19</w:t>
      </w:r>
      <w:r w:rsidRPr="00550A99">
        <w:t xml:space="preserve"> настоящего </w:t>
      </w:r>
      <w:r w:rsidR="005053A1" w:rsidRPr="00550A99">
        <w:t>а</w:t>
      </w:r>
      <w:r w:rsidRPr="00550A99">
        <w:t>дминистративного регламента.</w:t>
      </w:r>
    </w:p>
    <w:p w:rsidR="0087540C" w:rsidRPr="00550A99" w:rsidRDefault="0095608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 xml:space="preserve">Специалист </w:t>
      </w:r>
      <w:r w:rsidR="005053A1" w:rsidRPr="00550A99">
        <w:t>о</w:t>
      </w:r>
      <w:r w:rsidRPr="00550A99">
        <w:t>тдела</w:t>
      </w:r>
      <w:r w:rsidR="0087540C" w:rsidRPr="00550A99">
        <w:t xml:space="preserve"> устанавливает, содержит ли запрос вопрос о применении нормативных правовых актов </w:t>
      </w:r>
      <w:r w:rsidR="00C07E9A" w:rsidRPr="00550A99">
        <w:t>городского округа Верхняя Пышма</w:t>
      </w:r>
      <w:r w:rsidR="0087540C" w:rsidRPr="00550A99">
        <w:t xml:space="preserve"> о местных налогах.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 xml:space="preserve">При наличии основания для отказа в предоставлении муниципальной услуги, указанного в </w:t>
      </w:r>
      <w:hyperlink w:anchor="P140" w:history="1">
        <w:r w:rsidRPr="00550A99">
          <w:t>пункте</w:t>
        </w:r>
        <w:r w:rsidRPr="00550A99">
          <w:rPr>
            <w:color w:val="0000FF"/>
          </w:rPr>
          <w:t xml:space="preserve"> </w:t>
        </w:r>
      </w:hyperlink>
      <w:r w:rsidR="00985FE3" w:rsidRPr="00550A99">
        <w:t>19</w:t>
      </w:r>
      <w:r w:rsidRPr="00550A99">
        <w:t xml:space="preserve"> настоящего </w:t>
      </w:r>
      <w:r w:rsidR="005053A1" w:rsidRPr="00550A99">
        <w:t>а</w:t>
      </w:r>
      <w:r w:rsidRPr="00550A99">
        <w:t xml:space="preserve">дминистративного регламента, специалист </w:t>
      </w:r>
      <w:r w:rsidR="005053A1" w:rsidRPr="00550A99">
        <w:t>о</w:t>
      </w:r>
      <w:r w:rsidR="00C07E9A" w:rsidRPr="00550A99">
        <w:t>тдела</w:t>
      </w:r>
      <w:r w:rsidRPr="00550A99">
        <w:t xml:space="preserve"> готовит проект письма об отказе в предоставлении муниципальной услуги.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 xml:space="preserve">Если запрос не содержит вопроса о применении нормативных правовых актов </w:t>
      </w:r>
      <w:r w:rsidR="00C07E9A" w:rsidRPr="00550A99">
        <w:t>городского округа Верхняя Пышма</w:t>
      </w:r>
      <w:r w:rsidRPr="00550A99">
        <w:t xml:space="preserve"> о местных налогах, то специалист </w:t>
      </w:r>
      <w:r w:rsidR="005053A1" w:rsidRPr="00550A99">
        <w:t>о</w:t>
      </w:r>
      <w:r w:rsidR="00C07E9A" w:rsidRPr="00550A99">
        <w:t>тдела</w:t>
      </w:r>
      <w:r w:rsidRPr="00550A99">
        <w:t xml:space="preserve"> готовит проект письма о невозможности предоставления разъяснений по существу поставленных в запросе вопросов; если содержит такой вопрос, - проект письма, содержащего разъяснение по существу поставленных в запросе вопросов.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 xml:space="preserve">Далее в настоящем </w:t>
      </w:r>
      <w:r w:rsidR="005053A1" w:rsidRPr="00550A99">
        <w:t>а</w:t>
      </w:r>
      <w:r w:rsidRPr="00550A99">
        <w:t xml:space="preserve">дминистративном регламенте указанные выше письма именуются </w:t>
      </w:r>
      <w:r w:rsidR="00510D31" w:rsidRPr="00550A99">
        <w:t>«</w:t>
      </w:r>
      <w:r w:rsidRPr="00550A99">
        <w:t>письмо</w:t>
      </w:r>
      <w:r w:rsidR="00510D31" w:rsidRPr="00550A99">
        <w:t>»</w:t>
      </w:r>
      <w:r w:rsidRPr="00550A99">
        <w:t>.</w:t>
      </w:r>
    </w:p>
    <w:p w:rsidR="0087540C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 xml:space="preserve">Разъяснение подготавливается на основании действующего законодательства, в том числе нормативных правовых актов, указанных в </w:t>
      </w:r>
      <w:hyperlink w:anchor="P114" w:history="1">
        <w:r w:rsidRPr="00550A99">
          <w:t>пункте 1</w:t>
        </w:r>
      </w:hyperlink>
      <w:r w:rsidR="00BA27BC" w:rsidRPr="00550A99">
        <w:t>3</w:t>
      </w:r>
      <w:r w:rsidRPr="00550A99">
        <w:t xml:space="preserve"> настоящего </w:t>
      </w:r>
      <w:r w:rsidR="005053A1" w:rsidRPr="00550A99">
        <w:t>а</w:t>
      </w:r>
      <w:r w:rsidRPr="00550A99">
        <w:t>дминистративного регламента, по существу вопросов, содержащихся в поступившем запросе.</w:t>
      </w:r>
    </w:p>
    <w:p w:rsidR="00550A99" w:rsidRPr="00550A99" w:rsidRDefault="00550A99" w:rsidP="00550A99">
      <w:pPr>
        <w:pStyle w:val="ConsPlusNormal"/>
        <w:spacing w:before="100" w:beforeAutospacing="1" w:after="100" w:afterAutospacing="1"/>
        <w:ind w:firstLine="709"/>
        <w:jc w:val="both"/>
      </w:pP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bookmarkStart w:id="12" w:name="P224"/>
      <w:bookmarkEnd w:id="12"/>
      <w:r w:rsidRPr="00550A99">
        <w:lastRenderedPageBreak/>
        <w:t>3</w:t>
      </w:r>
      <w:r w:rsidR="00985FE3" w:rsidRPr="00550A99">
        <w:t>5</w:t>
      </w:r>
      <w:r w:rsidRPr="00550A99">
        <w:t xml:space="preserve">. Специалист </w:t>
      </w:r>
      <w:r w:rsidR="005053A1" w:rsidRPr="00550A99">
        <w:t>о</w:t>
      </w:r>
      <w:r w:rsidR="003420B2" w:rsidRPr="00550A99">
        <w:t>тдела</w:t>
      </w:r>
      <w:r w:rsidRPr="00550A99">
        <w:t xml:space="preserve"> готовит проект письма заявителю с разъяснениями по существу поставленных в запросе вопросов, либо с отказом в предоставлении муниципальной услуги, либо с разъяснением о невозможности предоставления муниципальной</w:t>
      </w:r>
      <w:r w:rsidR="000E1C46" w:rsidRPr="00550A99">
        <w:t xml:space="preserve"> услуги, и передает начальнику </w:t>
      </w:r>
      <w:r w:rsidR="005053A1" w:rsidRPr="00550A99">
        <w:t>о</w:t>
      </w:r>
      <w:r w:rsidRPr="00550A99">
        <w:t>тдела.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3</w:t>
      </w:r>
      <w:r w:rsidR="00985FE3" w:rsidRPr="00550A99">
        <w:t>6</w:t>
      </w:r>
      <w:r w:rsidRPr="00550A99">
        <w:t xml:space="preserve">. Подготовленный специалистом </w:t>
      </w:r>
      <w:r w:rsidR="00F47DEE" w:rsidRPr="00550A99">
        <w:t>о</w:t>
      </w:r>
      <w:r w:rsidR="003420B2" w:rsidRPr="00550A99">
        <w:t>тдела</w:t>
      </w:r>
      <w:r w:rsidR="000E1C46" w:rsidRPr="00550A99">
        <w:t xml:space="preserve"> проект письма согласовывает начальник</w:t>
      </w:r>
      <w:r w:rsidRPr="00550A99">
        <w:t xml:space="preserve"> </w:t>
      </w:r>
      <w:r w:rsidR="00F47DEE" w:rsidRPr="00550A99">
        <w:t>о</w:t>
      </w:r>
      <w:r w:rsidRPr="00550A99">
        <w:t>тдела.</w:t>
      </w:r>
    </w:p>
    <w:p w:rsidR="0087540C" w:rsidRPr="00550A99" w:rsidRDefault="00DD7871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3</w:t>
      </w:r>
      <w:r w:rsidR="00985FE3" w:rsidRPr="00550A99">
        <w:t>7</w:t>
      </w:r>
      <w:r w:rsidR="0087540C" w:rsidRPr="00550A99">
        <w:t xml:space="preserve">. Подготовленный и согласованный в порядке, установленном </w:t>
      </w:r>
      <w:hyperlink w:anchor="P218" w:history="1">
        <w:r w:rsidR="0087540C" w:rsidRPr="00550A99">
          <w:t>пунктами 3</w:t>
        </w:r>
      </w:hyperlink>
      <w:r w:rsidR="00985FE3" w:rsidRPr="00550A99">
        <w:t>4</w:t>
      </w:r>
      <w:r w:rsidR="00F80E03" w:rsidRPr="00550A99">
        <w:t xml:space="preserve"> </w:t>
      </w:r>
      <w:r w:rsidR="0087540C" w:rsidRPr="00550A99">
        <w:t xml:space="preserve">- </w:t>
      </w:r>
      <w:r w:rsidR="00EA282C" w:rsidRPr="00550A99">
        <w:t>3</w:t>
      </w:r>
      <w:hyperlink w:anchor="P224" w:history="1">
        <w:r w:rsidR="00985FE3" w:rsidRPr="00550A99">
          <w:t>6</w:t>
        </w:r>
      </w:hyperlink>
      <w:r w:rsidR="0087540C" w:rsidRPr="00550A99">
        <w:t xml:space="preserve"> настоящего </w:t>
      </w:r>
      <w:r w:rsidR="00F47DEE" w:rsidRPr="00550A99">
        <w:t>а</w:t>
      </w:r>
      <w:r w:rsidR="0087540C" w:rsidRPr="00550A99">
        <w:t xml:space="preserve">дминистративного регламента, проект письма рассматривает и подписывает начальник </w:t>
      </w:r>
      <w:r w:rsidR="000E1C46" w:rsidRPr="00550A99">
        <w:t>Финансового управления</w:t>
      </w:r>
      <w:r w:rsidR="0087540C" w:rsidRPr="00550A99">
        <w:t xml:space="preserve"> (в его отсутствие - заместитель начальника </w:t>
      </w:r>
      <w:r w:rsidR="000E1C46" w:rsidRPr="00550A99">
        <w:t>Финансового управления</w:t>
      </w:r>
      <w:r w:rsidR="0087540C" w:rsidRPr="00550A99">
        <w:t>) и направляет письмо на регистрацию.</w:t>
      </w:r>
    </w:p>
    <w:p w:rsidR="0087540C" w:rsidRPr="00550A99" w:rsidRDefault="008565BE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3</w:t>
      </w:r>
      <w:r w:rsidR="00985FE3" w:rsidRPr="00550A99">
        <w:t>8</w:t>
      </w:r>
      <w:r w:rsidR="0087540C" w:rsidRPr="00550A99">
        <w:t xml:space="preserve">. Административная процедура выполняется в течение 25 </w:t>
      </w:r>
      <w:r w:rsidR="000E1C46" w:rsidRPr="00550A99">
        <w:t xml:space="preserve">календарных </w:t>
      </w:r>
      <w:r w:rsidR="0087540C" w:rsidRPr="00550A99">
        <w:t>дней с даты регистрации запроса.</w:t>
      </w:r>
    </w:p>
    <w:p w:rsidR="0087540C" w:rsidRPr="00550A99" w:rsidRDefault="00985FE3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39</w:t>
      </w:r>
      <w:r w:rsidR="0087540C" w:rsidRPr="00550A99">
        <w:t>. Результатом выполнения административной процедуры является письмо.</w:t>
      </w:r>
    </w:p>
    <w:p w:rsidR="0087540C" w:rsidRPr="00550A99" w:rsidRDefault="003420B2" w:rsidP="00550A99">
      <w:pPr>
        <w:widowControl w:val="0"/>
        <w:tabs>
          <w:tab w:val="left" w:pos="1800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outlineLvl w:val="1"/>
        <w:rPr>
          <w:b/>
          <w:spacing w:val="-2"/>
        </w:rPr>
      </w:pPr>
      <w:r w:rsidRPr="00550A99">
        <w:rPr>
          <w:rFonts w:eastAsia="Times New Roman" w:cs="Liberation Serif"/>
          <w:szCs w:val="20"/>
          <w:lang w:eastAsia="ru-RU"/>
        </w:rPr>
        <w:tab/>
      </w:r>
      <w:r w:rsidR="000E1C46" w:rsidRPr="00550A99">
        <w:rPr>
          <w:b/>
          <w:spacing w:val="-2"/>
        </w:rPr>
        <w:t>Выдача или направление письма заявителю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4</w:t>
      </w:r>
      <w:r w:rsidR="00985FE3" w:rsidRPr="00550A99">
        <w:t>0</w:t>
      </w:r>
      <w:r w:rsidRPr="00550A99">
        <w:t xml:space="preserve">. Основанием для начала выполнения административной процедуры является подписание начальником </w:t>
      </w:r>
      <w:r w:rsidR="000E1C46" w:rsidRPr="00550A99">
        <w:t>Финансового управления</w:t>
      </w:r>
      <w:r w:rsidRPr="00550A99">
        <w:t xml:space="preserve"> письма.</w:t>
      </w:r>
    </w:p>
    <w:p w:rsidR="0087540C" w:rsidRPr="00550A99" w:rsidRDefault="0087540C" w:rsidP="00550A99">
      <w:pPr>
        <w:pStyle w:val="ConsPlusNormal"/>
        <w:tabs>
          <w:tab w:val="left" w:pos="1134"/>
        </w:tabs>
        <w:spacing w:before="100" w:beforeAutospacing="1" w:after="100" w:afterAutospacing="1"/>
        <w:ind w:firstLine="709"/>
        <w:jc w:val="both"/>
        <w:rPr>
          <w:spacing w:val="-2"/>
          <w:szCs w:val="28"/>
        </w:rPr>
      </w:pPr>
      <w:r w:rsidRPr="00550A99">
        <w:t>4</w:t>
      </w:r>
      <w:r w:rsidR="00985FE3" w:rsidRPr="00550A99">
        <w:t>1</w:t>
      </w:r>
      <w:r w:rsidRPr="00550A99">
        <w:t xml:space="preserve">. Регистрация письма осуществляется </w:t>
      </w:r>
      <w:r w:rsidR="00491A29" w:rsidRPr="00550A99">
        <w:rPr>
          <w:spacing w:val="-2"/>
          <w:szCs w:val="28"/>
        </w:rPr>
        <w:t>в журнале регистрации отправляемых документов.</w:t>
      </w:r>
      <w:r w:rsidR="00491A29" w:rsidRPr="00550A99">
        <w:rPr>
          <w:spacing w:val="-2"/>
        </w:rPr>
        <w:t xml:space="preserve"> </w:t>
      </w:r>
      <w:r w:rsidR="00491A29" w:rsidRPr="00550A99">
        <w:rPr>
          <w:spacing w:val="-2"/>
          <w:szCs w:val="28"/>
        </w:rPr>
        <w:t>При этом указываются исходящий номер письма и дата его регистрации.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4</w:t>
      </w:r>
      <w:r w:rsidR="00985FE3" w:rsidRPr="00550A99">
        <w:t>2</w:t>
      </w:r>
      <w:r w:rsidRPr="00550A99">
        <w:t xml:space="preserve">. Письмо может быть направлено по почте, вручено заявителю или его представителю лично в </w:t>
      </w:r>
      <w:r w:rsidR="00491A29" w:rsidRPr="00550A99">
        <w:t>Финансовом управлении</w:t>
      </w:r>
      <w:r w:rsidR="003420B2" w:rsidRPr="00550A99">
        <w:rPr>
          <w:bCs/>
        </w:rPr>
        <w:t>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В случае если заявитель при подаче запроса указал, что желает получить письмо по электронной почте, сканированная копия письма направляется заявителю по адресу электронной почты, указанному в запросе.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4</w:t>
      </w:r>
      <w:r w:rsidR="00985FE3" w:rsidRPr="00550A99">
        <w:t>3</w:t>
      </w:r>
      <w:r w:rsidRPr="00550A99">
        <w:t xml:space="preserve">. Административная процедура выполняется в течение трех рабочих дней с даты подписания письма начальником </w:t>
      </w:r>
      <w:r w:rsidR="00491A29" w:rsidRPr="00550A99">
        <w:t>Финансового управления</w:t>
      </w:r>
      <w:r w:rsidRPr="00550A99">
        <w:t>.</w:t>
      </w:r>
    </w:p>
    <w:p w:rsidR="0087540C" w:rsidRPr="00550A99" w:rsidRDefault="0087540C" w:rsidP="00550A99">
      <w:pPr>
        <w:pStyle w:val="ConsPlusNormal"/>
        <w:spacing w:before="100" w:beforeAutospacing="1" w:after="100" w:afterAutospacing="1"/>
        <w:ind w:firstLine="709"/>
        <w:jc w:val="both"/>
      </w:pPr>
      <w:r w:rsidRPr="00550A99">
        <w:t>4</w:t>
      </w:r>
      <w:r w:rsidR="00985FE3" w:rsidRPr="00550A99">
        <w:t>4</w:t>
      </w:r>
      <w:r w:rsidRPr="00550A99">
        <w:t>. Результатом выполнения административной процедуры является направление письма заявителю.</w:t>
      </w:r>
    </w:p>
    <w:p w:rsidR="008C25DD" w:rsidRDefault="008C25DD" w:rsidP="00550A99">
      <w:pPr>
        <w:pStyle w:val="ConsPlusNormal"/>
        <w:spacing w:before="100" w:beforeAutospacing="1" w:after="100" w:afterAutospacing="1"/>
        <w:ind w:firstLine="709"/>
        <w:jc w:val="both"/>
      </w:pPr>
    </w:p>
    <w:p w:rsidR="00550A99" w:rsidRPr="00550A99" w:rsidRDefault="00550A99" w:rsidP="00550A99">
      <w:pPr>
        <w:pStyle w:val="ConsPlusNormal"/>
        <w:spacing w:before="100" w:beforeAutospacing="1" w:after="100" w:afterAutospacing="1"/>
        <w:ind w:firstLine="709"/>
        <w:jc w:val="both"/>
      </w:pPr>
    </w:p>
    <w:p w:rsidR="008C25DD" w:rsidRPr="00550A99" w:rsidRDefault="008C25DD" w:rsidP="00550A99">
      <w:pPr>
        <w:pStyle w:val="ConsPlusNormal"/>
        <w:tabs>
          <w:tab w:val="left" w:pos="0"/>
        </w:tabs>
        <w:spacing w:before="100" w:beforeAutospacing="1" w:after="100" w:afterAutospacing="1"/>
        <w:ind w:firstLine="709"/>
        <w:jc w:val="center"/>
        <w:rPr>
          <w:b/>
        </w:rPr>
      </w:pPr>
      <w:r w:rsidRPr="00550A99">
        <w:rPr>
          <w:b/>
        </w:rPr>
        <w:lastRenderedPageBreak/>
        <w:t xml:space="preserve">Порядок исправления допущенных опечаток и ошибок в выданных в </w:t>
      </w:r>
      <w:proofErr w:type="gramStart"/>
      <w:r w:rsidRPr="00550A99">
        <w:rPr>
          <w:b/>
        </w:rPr>
        <w:t>результате</w:t>
      </w:r>
      <w:proofErr w:type="gramEnd"/>
      <w:r w:rsidRPr="00550A99">
        <w:rPr>
          <w:b/>
        </w:rPr>
        <w:t xml:space="preserve"> предоставления муниципальной услуги документах</w:t>
      </w:r>
    </w:p>
    <w:p w:rsidR="008C25DD" w:rsidRPr="00550A99" w:rsidRDefault="008C25DD" w:rsidP="00550A99">
      <w:pPr>
        <w:pStyle w:val="ConsPlusNormal"/>
        <w:tabs>
          <w:tab w:val="left" w:pos="1134"/>
        </w:tabs>
        <w:spacing w:before="100" w:beforeAutospacing="1" w:after="100" w:afterAutospacing="1"/>
        <w:ind w:firstLine="709"/>
        <w:jc w:val="both"/>
        <w:rPr>
          <w:spacing w:val="-2"/>
          <w:szCs w:val="28"/>
        </w:rPr>
      </w:pPr>
      <w:r w:rsidRPr="00550A99">
        <w:rPr>
          <w:spacing w:val="-2"/>
          <w:szCs w:val="28"/>
        </w:rPr>
        <w:t>45. При обнаружении допущенных специалистами Финансового управления опечаток и ошибок в выданных в результате предоставления муниципальной услуги документах, исправление документов осуществляется специалистами Финансового управления в течение пяти рабочих дней с даты обнаружения.</w:t>
      </w:r>
    </w:p>
    <w:p w:rsidR="0087540C" w:rsidRPr="00550A99" w:rsidRDefault="0087540C" w:rsidP="00550A99">
      <w:pPr>
        <w:pStyle w:val="ConsPlusTitle"/>
        <w:ind w:firstLine="709"/>
        <w:jc w:val="center"/>
        <w:outlineLvl w:val="1"/>
      </w:pPr>
      <w:r w:rsidRPr="00550A99">
        <w:t xml:space="preserve">Раздел 4. </w:t>
      </w:r>
      <w:r w:rsidR="0067323C" w:rsidRPr="00550A99">
        <w:t>Формы контроля</w:t>
      </w:r>
    </w:p>
    <w:p w:rsidR="0087540C" w:rsidRPr="00550A99" w:rsidRDefault="0067323C" w:rsidP="00550A99">
      <w:pPr>
        <w:pStyle w:val="ConsPlusTitle"/>
        <w:ind w:firstLine="709"/>
        <w:jc w:val="center"/>
      </w:pPr>
      <w:r w:rsidRPr="00550A99">
        <w:t>за исполнением административного регламента</w:t>
      </w:r>
    </w:p>
    <w:p w:rsidR="0087540C" w:rsidRPr="00550A99" w:rsidRDefault="00D775C3" w:rsidP="00550A99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2"/>
        <w:rPr>
          <w:rFonts w:eastAsia="Calibri"/>
          <w:b/>
        </w:rPr>
      </w:pPr>
      <w:r w:rsidRPr="00550A99">
        <w:rPr>
          <w:rFonts w:eastAsia="Calibri"/>
          <w:b/>
        </w:rPr>
        <w:t xml:space="preserve">Порядок осуществления текущего </w:t>
      </w:r>
      <w:proofErr w:type="gramStart"/>
      <w:r w:rsidRPr="00550A99">
        <w:rPr>
          <w:rFonts w:eastAsia="Calibri"/>
          <w:b/>
        </w:rPr>
        <w:t>контроля за</w:t>
      </w:r>
      <w:proofErr w:type="gramEnd"/>
      <w:r w:rsidRPr="00550A99">
        <w:rPr>
          <w:rFonts w:eastAsia="Calibri"/>
          <w:b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E120EA" w:rsidRPr="00550A99" w:rsidRDefault="00985FE3" w:rsidP="00550A99">
      <w:pPr>
        <w:widowControl w:val="0"/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bCs/>
          <w:spacing w:val="-2"/>
          <w:lang w:eastAsia="ru-RU"/>
        </w:rPr>
        <w:t>4</w:t>
      </w:r>
      <w:r w:rsidR="008C25DD" w:rsidRPr="00550A99">
        <w:rPr>
          <w:rFonts w:eastAsia="Calibri"/>
          <w:bCs/>
          <w:spacing w:val="-2"/>
          <w:lang w:eastAsia="ru-RU"/>
        </w:rPr>
        <w:t>6</w:t>
      </w:r>
      <w:r w:rsidR="00E120EA" w:rsidRPr="00550A99">
        <w:rPr>
          <w:rFonts w:eastAsia="Calibri"/>
          <w:bCs/>
          <w:spacing w:val="-2"/>
          <w:lang w:eastAsia="ru-RU"/>
        </w:rPr>
        <w:t>.</w:t>
      </w:r>
      <w:r w:rsidR="00E120EA" w:rsidRPr="00550A99">
        <w:rPr>
          <w:rFonts w:eastAsia="Calibri"/>
          <w:bCs/>
          <w:spacing w:val="-2"/>
          <w:lang w:eastAsia="ru-RU"/>
        </w:rPr>
        <w:tab/>
      </w:r>
      <w:proofErr w:type="gramStart"/>
      <w:r w:rsidR="00E120EA" w:rsidRPr="00550A99">
        <w:rPr>
          <w:rFonts w:eastAsia="Calibri"/>
          <w:spacing w:val="-2"/>
        </w:rPr>
        <w:t>Контроль за</w:t>
      </w:r>
      <w:proofErr w:type="gramEnd"/>
      <w:r w:rsidR="00E120EA" w:rsidRPr="00550A99">
        <w:rPr>
          <w:rFonts w:eastAsia="Calibri"/>
          <w:spacing w:val="-2"/>
        </w:rPr>
        <w:t xml:space="preserve"> исполнением настоящего </w:t>
      </w:r>
      <w:r w:rsidR="00F47DEE" w:rsidRPr="00550A99">
        <w:rPr>
          <w:rFonts w:eastAsia="Calibri"/>
          <w:spacing w:val="-2"/>
        </w:rPr>
        <w:t>а</w:t>
      </w:r>
      <w:r w:rsidR="00E120EA" w:rsidRPr="00550A99">
        <w:rPr>
          <w:rFonts w:eastAsia="Calibri"/>
          <w:spacing w:val="-2"/>
        </w:rPr>
        <w:t>дминистративного регламента осуществляется в форме текущего контроля, проведения внеплановых проверок полноты и качества предоставления муниципальной услуги.</w:t>
      </w:r>
    </w:p>
    <w:p w:rsidR="00E120EA" w:rsidRPr="00550A99" w:rsidRDefault="00985FE3" w:rsidP="00550A99">
      <w:pPr>
        <w:widowControl w:val="0"/>
        <w:tabs>
          <w:tab w:val="left" w:pos="1134"/>
          <w:tab w:val="left" w:pos="1418"/>
        </w:tabs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4</w:t>
      </w:r>
      <w:r w:rsidR="008C25DD" w:rsidRPr="00550A99">
        <w:rPr>
          <w:rFonts w:eastAsia="Calibri"/>
          <w:spacing w:val="-2"/>
        </w:rPr>
        <w:t>7</w:t>
      </w:r>
      <w:r w:rsidR="00E120EA" w:rsidRPr="00550A99">
        <w:rPr>
          <w:rFonts w:eastAsia="Calibri"/>
          <w:spacing w:val="-2"/>
        </w:rPr>
        <w:t>.</w:t>
      </w:r>
      <w:r w:rsidR="00E120EA" w:rsidRPr="00550A99">
        <w:rPr>
          <w:rFonts w:eastAsia="Calibri"/>
          <w:spacing w:val="-2"/>
        </w:rPr>
        <w:tab/>
        <w:t xml:space="preserve">Текущий </w:t>
      </w:r>
      <w:proofErr w:type="gramStart"/>
      <w:r w:rsidR="00E120EA" w:rsidRPr="00550A99">
        <w:rPr>
          <w:rFonts w:eastAsia="Calibri"/>
          <w:spacing w:val="-2"/>
        </w:rPr>
        <w:t>контроль за</w:t>
      </w:r>
      <w:proofErr w:type="gramEnd"/>
      <w:r w:rsidR="00E120EA" w:rsidRPr="00550A99">
        <w:rPr>
          <w:rFonts w:eastAsia="Calibri"/>
          <w:spacing w:val="-2"/>
        </w:rPr>
        <w:t xml:space="preserve"> соблюдением и исполнением специалистами Финансового управления положений настоящего </w:t>
      </w:r>
      <w:r w:rsidR="003141F0" w:rsidRPr="00550A99">
        <w:rPr>
          <w:rFonts w:eastAsia="Calibri"/>
          <w:spacing w:val="-2"/>
        </w:rPr>
        <w:t>а</w:t>
      </w:r>
      <w:r w:rsidR="00E120EA" w:rsidRPr="00550A99">
        <w:rPr>
          <w:rFonts w:eastAsia="Calibri"/>
          <w:spacing w:val="-2"/>
        </w:rPr>
        <w:t>дминистративного регламента осуществляют начальник Финансового управления, начальник отдела планирования доходов.</w:t>
      </w:r>
    </w:p>
    <w:p w:rsidR="00E120EA" w:rsidRPr="00550A99" w:rsidRDefault="00985FE3" w:rsidP="00550A99">
      <w:pPr>
        <w:widowControl w:val="0"/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4</w:t>
      </w:r>
      <w:r w:rsidR="008C25DD" w:rsidRPr="00550A99">
        <w:rPr>
          <w:rFonts w:eastAsia="Calibri"/>
          <w:spacing w:val="-2"/>
        </w:rPr>
        <w:t>8</w:t>
      </w:r>
      <w:r w:rsidR="00E120EA" w:rsidRPr="00550A99">
        <w:rPr>
          <w:rFonts w:eastAsia="Calibri"/>
          <w:spacing w:val="-2"/>
        </w:rPr>
        <w:t>.</w:t>
      </w:r>
      <w:r w:rsidR="00E120EA" w:rsidRPr="00550A99">
        <w:rPr>
          <w:rFonts w:eastAsia="Calibri"/>
          <w:spacing w:val="-2"/>
        </w:rPr>
        <w:tab/>
        <w:t>Внеплановые проверки проводятся по конкретному обращению заявителя.</w:t>
      </w:r>
    </w:p>
    <w:p w:rsidR="00E120EA" w:rsidRPr="00550A99" w:rsidRDefault="00985FE3" w:rsidP="00550A99">
      <w:pPr>
        <w:pStyle w:val="ConsPlusNormal"/>
        <w:tabs>
          <w:tab w:val="left" w:pos="1134"/>
        </w:tabs>
        <w:spacing w:before="100" w:beforeAutospacing="1" w:after="100" w:afterAutospacing="1"/>
        <w:ind w:firstLine="709"/>
        <w:jc w:val="both"/>
        <w:rPr>
          <w:spacing w:val="-2"/>
          <w:szCs w:val="28"/>
        </w:rPr>
      </w:pPr>
      <w:r w:rsidRPr="00550A99">
        <w:rPr>
          <w:spacing w:val="-2"/>
          <w:szCs w:val="28"/>
        </w:rPr>
        <w:t>4</w:t>
      </w:r>
      <w:r w:rsidR="008C25DD" w:rsidRPr="00550A99">
        <w:rPr>
          <w:spacing w:val="-2"/>
          <w:szCs w:val="28"/>
        </w:rPr>
        <w:t>9</w:t>
      </w:r>
      <w:r w:rsidR="00E120EA" w:rsidRPr="00550A99">
        <w:rPr>
          <w:spacing w:val="-2"/>
          <w:szCs w:val="28"/>
        </w:rPr>
        <w:t>.</w:t>
      </w:r>
      <w:r w:rsidR="00E120EA" w:rsidRPr="00550A99">
        <w:rPr>
          <w:spacing w:val="-2"/>
          <w:szCs w:val="28"/>
        </w:rPr>
        <w:tab/>
        <w:t>Специалист</w:t>
      </w:r>
      <w:r w:rsidR="003141F0" w:rsidRPr="00550A99">
        <w:rPr>
          <w:spacing w:val="-2"/>
          <w:szCs w:val="28"/>
        </w:rPr>
        <w:t>ы</w:t>
      </w:r>
      <w:r w:rsidR="00E120EA" w:rsidRPr="00550A99">
        <w:rPr>
          <w:spacing w:val="-2"/>
          <w:szCs w:val="28"/>
        </w:rPr>
        <w:t xml:space="preserve"> Финансового управления обязан</w:t>
      </w:r>
      <w:r w:rsidR="003141F0" w:rsidRPr="00550A99">
        <w:rPr>
          <w:spacing w:val="-2"/>
          <w:szCs w:val="28"/>
        </w:rPr>
        <w:t>ы</w:t>
      </w:r>
      <w:r w:rsidR="00E120EA" w:rsidRPr="00550A99">
        <w:rPr>
          <w:spacing w:val="-2"/>
          <w:szCs w:val="28"/>
        </w:rPr>
        <w:t xml:space="preserve"> обеспечивать объективность и всесторонность рассмотрения обращения заявителя, соблюдать сроки рассмотрения обращения.</w:t>
      </w:r>
    </w:p>
    <w:p w:rsidR="00E120EA" w:rsidRPr="00550A99" w:rsidRDefault="008C25DD" w:rsidP="00550A99">
      <w:pPr>
        <w:pStyle w:val="ConsPlusNormal"/>
        <w:tabs>
          <w:tab w:val="left" w:pos="1134"/>
        </w:tabs>
        <w:spacing w:before="100" w:beforeAutospacing="1" w:after="100" w:afterAutospacing="1"/>
        <w:ind w:firstLine="709"/>
        <w:jc w:val="both"/>
        <w:rPr>
          <w:spacing w:val="-2"/>
          <w:szCs w:val="28"/>
        </w:rPr>
      </w:pPr>
      <w:r w:rsidRPr="00550A99">
        <w:rPr>
          <w:spacing w:val="-2"/>
          <w:szCs w:val="28"/>
        </w:rPr>
        <w:t>50</w:t>
      </w:r>
      <w:r w:rsidR="00E120EA" w:rsidRPr="00550A99">
        <w:rPr>
          <w:spacing w:val="-2"/>
          <w:szCs w:val="28"/>
        </w:rPr>
        <w:t>.</w:t>
      </w:r>
      <w:r w:rsidR="00E120EA" w:rsidRPr="00550A99">
        <w:rPr>
          <w:spacing w:val="-2"/>
          <w:szCs w:val="28"/>
        </w:rPr>
        <w:tab/>
        <w:t xml:space="preserve">Специалисты Финансового управления несут персональную ответственность за нарушения положений настоящего </w:t>
      </w:r>
      <w:r w:rsidR="003141F0" w:rsidRPr="00550A99">
        <w:rPr>
          <w:spacing w:val="-2"/>
          <w:szCs w:val="28"/>
        </w:rPr>
        <w:t>а</w:t>
      </w:r>
      <w:r w:rsidR="00E120EA" w:rsidRPr="00550A99">
        <w:rPr>
          <w:spacing w:val="-2"/>
          <w:szCs w:val="28"/>
        </w:rPr>
        <w:t>дминистративного регламента.</w:t>
      </w:r>
    </w:p>
    <w:p w:rsidR="00E120EA" w:rsidRPr="00550A99" w:rsidRDefault="00E120EA" w:rsidP="00550A99">
      <w:pPr>
        <w:pStyle w:val="ConsPlusNormal"/>
        <w:tabs>
          <w:tab w:val="left" w:pos="1134"/>
        </w:tabs>
        <w:spacing w:before="100" w:beforeAutospacing="1" w:after="100" w:afterAutospacing="1"/>
        <w:ind w:firstLine="709"/>
        <w:jc w:val="both"/>
        <w:rPr>
          <w:spacing w:val="-2"/>
          <w:szCs w:val="28"/>
        </w:rPr>
      </w:pPr>
      <w:r w:rsidRPr="00550A99">
        <w:rPr>
          <w:spacing w:val="-2"/>
          <w:szCs w:val="28"/>
        </w:rPr>
        <w:t>5</w:t>
      </w:r>
      <w:r w:rsidR="008C25DD" w:rsidRPr="00550A99">
        <w:rPr>
          <w:spacing w:val="-2"/>
          <w:szCs w:val="28"/>
        </w:rPr>
        <w:t>1</w:t>
      </w:r>
      <w:r w:rsidRPr="00550A99">
        <w:rPr>
          <w:spacing w:val="-2"/>
          <w:szCs w:val="28"/>
        </w:rPr>
        <w:t>.</w:t>
      </w:r>
      <w:r w:rsidRPr="00550A99">
        <w:rPr>
          <w:spacing w:val="-2"/>
          <w:szCs w:val="28"/>
        </w:rPr>
        <w:tab/>
        <w:t xml:space="preserve">Персональная ответственность специалистов отдела Финансового управления устанавливается их должностными инструкциями в </w:t>
      </w:r>
      <w:proofErr w:type="gramStart"/>
      <w:r w:rsidRPr="00550A99">
        <w:rPr>
          <w:spacing w:val="-2"/>
          <w:szCs w:val="28"/>
        </w:rPr>
        <w:t>соответствии</w:t>
      </w:r>
      <w:proofErr w:type="gramEnd"/>
      <w:r w:rsidRPr="00550A99">
        <w:rPr>
          <w:spacing w:val="-2"/>
          <w:szCs w:val="28"/>
        </w:rPr>
        <w:t xml:space="preserve"> с требованиями законодательства.</w:t>
      </w:r>
    </w:p>
    <w:p w:rsidR="00E120EA" w:rsidRDefault="00E120EA" w:rsidP="00550A99">
      <w:pPr>
        <w:pStyle w:val="ConsPlusTitle"/>
        <w:spacing w:before="100" w:beforeAutospacing="1" w:after="100" w:afterAutospacing="1"/>
        <w:ind w:firstLine="709"/>
        <w:jc w:val="center"/>
        <w:outlineLvl w:val="1"/>
      </w:pPr>
    </w:p>
    <w:p w:rsidR="00550A99" w:rsidRPr="00550A99" w:rsidRDefault="00550A99" w:rsidP="00550A99">
      <w:pPr>
        <w:pStyle w:val="ConsPlusTitle"/>
        <w:spacing w:before="100" w:beforeAutospacing="1" w:after="100" w:afterAutospacing="1"/>
        <w:ind w:firstLine="709"/>
        <w:jc w:val="center"/>
        <w:outlineLvl w:val="1"/>
      </w:pPr>
    </w:p>
    <w:p w:rsidR="0087540C" w:rsidRPr="00550A99" w:rsidRDefault="0087540C" w:rsidP="00550A99">
      <w:pPr>
        <w:pStyle w:val="ConsPlusTitle"/>
        <w:ind w:firstLine="709"/>
        <w:jc w:val="center"/>
        <w:outlineLvl w:val="1"/>
      </w:pPr>
      <w:r w:rsidRPr="00550A99">
        <w:lastRenderedPageBreak/>
        <w:t xml:space="preserve">Раздел 5. </w:t>
      </w:r>
      <w:r w:rsidR="0067323C" w:rsidRPr="00550A99">
        <w:t>Досудебный (внесудебный) порядок обжалования</w:t>
      </w:r>
    </w:p>
    <w:p w:rsidR="0087540C" w:rsidRPr="00550A99" w:rsidRDefault="0067323C" w:rsidP="00550A99">
      <w:pPr>
        <w:pStyle w:val="ConsPlusTitle"/>
        <w:ind w:firstLine="709"/>
        <w:jc w:val="center"/>
      </w:pPr>
      <w:r w:rsidRPr="00550A99">
        <w:t>решений и действий (бездействия) органа, предоставляющего</w:t>
      </w:r>
    </w:p>
    <w:p w:rsidR="0087540C" w:rsidRPr="00550A99" w:rsidRDefault="0067323C" w:rsidP="00550A99">
      <w:pPr>
        <w:pStyle w:val="ConsPlusTitle"/>
        <w:ind w:firstLine="709"/>
        <w:jc w:val="center"/>
      </w:pPr>
      <w:r w:rsidRPr="00550A99">
        <w:t>муниципальную услугу, а также его должностных лиц</w:t>
      </w:r>
    </w:p>
    <w:p w:rsidR="0087540C" w:rsidRPr="00550A99" w:rsidRDefault="00D775C3" w:rsidP="00550A99">
      <w:pPr>
        <w:pStyle w:val="ConsPlusNormal"/>
        <w:spacing w:before="100" w:beforeAutospacing="1" w:after="100" w:afterAutospacing="1"/>
        <w:ind w:firstLine="709"/>
        <w:jc w:val="center"/>
        <w:rPr>
          <w:b/>
          <w:szCs w:val="28"/>
        </w:rPr>
      </w:pPr>
      <w:proofErr w:type="gramStart"/>
      <w:r w:rsidRPr="00550A99">
        <w:rPr>
          <w:b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(далее - жалоба)</w:t>
      </w:r>
      <w:proofErr w:type="gramEnd"/>
    </w:p>
    <w:p w:rsidR="00626E27" w:rsidRPr="00550A99" w:rsidRDefault="00626E27" w:rsidP="00550A99">
      <w:pPr>
        <w:pStyle w:val="ConsPlusNormal"/>
        <w:tabs>
          <w:tab w:val="left" w:pos="1134"/>
        </w:tabs>
        <w:spacing w:before="100" w:beforeAutospacing="1" w:after="100" w:afterAutospacing="1"/>
        <w:ind w:firstLine="709"/>
        <w:jc w:val="both"/>
        <w:rPr>
          <w:spacing w:val="-2"/>
          <w:szCs w:val="28"/>
        </w:rPr>
      </w:pPr>
      <w:r w:rsidRPr="00550A99">
        <w:rPr>
          <w:spacing w:val="-2"/>
          <w:szCs w:val="28"/>
        </w:rPr>
        <w:t>5</w:t>
      </w:r>
      <w:r w:rsidR="008C25DD" w:rsidRPr="00550A99">
        <w:rPr>
          <w:spacing w:val="-2"/>
          <w:szCs w:val="28"/>
        </w:rPr>
        <w:t>2</w:t>
      </w:r>
      <w:r w:rsidRPr="00550A99">
        <w:rPr>
          <w:spacing w:val="-2"/>
          <w:szCs w:val="28"/>
        </w:rPr>
        <w:t>.</w:t>
      </w:r>
      <w:r w:rsidRPr="00550A99">
        <w:rPr>
          <w:spacing w:val="-2"/>
          <w:szCs w:val="28"/>
        </w:rPr>
        <w:tab/>
        <w:t>Заявители имеют право на досудебное (внесудебное) обжалование действий (бездействия) специалистов и решений должностных лиц Финансового управления,</w:t>
      </w:r>
      <w:r w:rsidR="002734FA" w:rsidRPr="00550A99">
        <w:rPr>
          <w:bCs/>
        </w:rPr>
        <w:t xml:space="preserve"> </w:t>
      </w:r>
      <w:r w:rsidRPr="00550A99">
        <w:rPr>
          <w:bCs/>
          <w:spacing w:val="-2"/>
          <w:szCs w:val="28"/>
        </w:rPr>
        <w:t>а также организаций, предусмотренных частью 1.1 статьи 16 Федерального закона</w:t>
      </w:r>
      <w:r w:rsidRPr="00550A99">
        <w:rPr>
          <w:spacing w:val="-2"/>
          <w:szCs w:val="28"/>
        </w:rPr>
        <w:t xml:space="preserve"> </w:t>
      </w:r>
      <w:r w:rsidRPr="00550A99">
        <w:rPr>
          <w:bCs/>
          <w:spacing w:val="-2"/>
          <w:szCs w:val="28"/>
        </w:rPr>
        <w:t>от 27.07.2010 № 210-ФЗ «Об организации предоставления государственных и муниципальных услуг» (да</w:t>
      </w:r>
      <w:r w:rsidR="00BF65AF" w:rsidRPr="00550A99">
        <w:rPr>
          <w:bCs/>
          <w:spacing w:val="-2"/>
          <w:szCs w:val="28"/>
        </w:rPr>
        <w:t xml:space="preserve">лее </w:t>
      </w:r>
      <w:r w:rsidRPr="00550A99">
        <w:rPr>
          <w:bCs/>
          <w:spacing w:val="-2"/>
          <w:szCs w:val="28"/>
        </w:rPr>
        <w:t xml:space="preserve">– привлекаемые организации), или их работников, </w:t>
      </w:r>
      <w:r w:rsidRPr="00550A99">
        <w:rPr>
          <w:spacing w:val="-2"/>
          <w:szCs w:val="28"/>
        </w:rPr>
        <w:t>осуществляемых (принятых) в ходе предоставления муниципальной услуги.</w:t>
      </w:r>
    </w:p>
    <w:p w:rsidR="00626E27" w:rsidRPr="00550A99" w:rsidRDefault="00626E27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5</w:t>
      </w:r>
      <w:r w:rsidR="008C25DD" w:rsidRPr="00550A99">
        <w:rPr>
          <w:rFonts w:eastAsia="Calibri"/>
          <w:spacing w:val="-2"/>
        </w:rPr>
        <w:t>3</w:t>
      </w:r>
      <w:r w:rsidRPr="00550A99">
        <w:rPr>
          <w:rFonts w:eastAsia="Calibri"/>
          <w:spacing w:val="-2"/>
        </w:rPr>
        <w:t>.</w:t>
      </w:r>
      <w:r w:rsidRPr="00550A99">
        <w:rPr>
          <w:rFonts w:eastAsia="Calibri"/>
          <w:spacing w:val="-2"/>
        </w:rPr>
        <w:tab/>
        <w:t>Информацию о праве на досудебное (внесудебное) обжалование действий (бездействия) специалистов и решений должностных лиц Финансового управления</w:t>
      </w:r>
      <w:r w:rsidR="00985FE3" w:rsidRPr="00550A99">
        <w:rPr>
          <w:rFonts w:eastAsia="Calibri"/>
          <w:spacing w:val="-2"/>
        </w:rPr>
        <w:t xml:space="preserve"> </w:t>
      </w:r>
      <w:r w:rsidRPr="00550A99">
        <w:rPr>
          <w:rFonts w:eastAsia="Calibri"/>
          <w:bCs/>
          <w:spacing w:val="-2"/>
        </w:rPr>
        <w:t xml:space="preserve">и привлекаемых организаций, </w:t>
      </w:r>
      <w:r w:rsidRPr="00550A99">
        <w:rPr>
          <w:rFonts w:eastAsia="Calibri"/>
          <w:spacing w:val="-2"/>
        </w:rPr>
        <w:t>можно получить:</w:t>
      </w:r>
    </w:p>
    <w:p w:rsidR="00626E27" w:rsidRPr="00550A99" w:rsidRDefault="00626E27" w:rsidP="00550A99">
      <w:pPr>
        <w:widowControl w:val="0"/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-</w:t>
      </w:r>
      <w:r w:rsidRPr="00550A99">
        <w:rPr>
          <w:rFonts w:eastAsia="Calibri"/>
          <w:spacing w:val="-2"/>
        </w:rPr>
        <w:tab/>
        <w:t>при обращении по телефонам Финансового управления;</w:t>
      </w:r>
    </w:p>
    <w:p w:rsidR="00626E27" w:rsidRPr="00550A99" w:rsidRDefault="00626E27" w:rsidP="00550A99">
      <w:pPr>
        <w:widowControl w:val="0"/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-</w:t>
      </w:r>
      <w:r w:rsidRPr="00550A99">
        <w:rPr>
          <w:rFonts w:eastAsia="Calibri"/>
          <w:spacing w:val="-2"/>
        </w:rPr>
        <w:tab/>
        <w:t>лично у специалиста Финансового управления;</w:t>
      </w:r>
    </w:p>
    <w:p w:rsidR="00626E27" w:rsidRPr="00550A99" w:rsidRDefault="00626E27" w:rsidP="00550A99">
      <w:pPr>
        <w:widowControl w:val="0"/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-</w:t>
      </w:r>
      <w:r w:rsidRPr="00550A99">
        <w:rPr>
          <w:rFonts w:eastAsia="Calibri"/>
          <w:spacing w:val="-2"/>
        </w:rPr>
        <w:tab/>
        <w:t>при письменном обращении, направив его на почтовый адрес Финансового управления;</w:t>
      </w:r>
    </w:p>
    <w:p w:rsidR="00626E27" w:rsidRPr="00550A99" w:rsidRDefault="00626E27" w:rsidP="00550A99">
      <w:pPr>
        <w:widowControl w:val="0"/>
        <w:tabs>
          <w:tab w:val="left" w:pos="1134"/>
        </w:tabs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-</w:t>
      </w:r>
      <w:r w:rsidRPr="00550A99">
        <w:rPr>
          <w:rFonts w:eastAsia="Calibri"/>
          <w:spacing w:val="-2"/>
        </w:rPr>
        <w:tab/>
        <w:t>на официальном сайте городского округа</w:t>
      </w:r>
      <w:r w:rsidR="002734FA" w:rsidRPr="00550A99">
        <w:rPr>
          <w:rFonts w:eastAsia="Calibri"/>
          <w:spacing w:val="-2"/>
        </w:rPr>
        <w:t xml:space="preserve"> Верхняя Пышма в сети «Интернет».</w:t>
      </w:r>
    </w:p>
    <w:p w:rsidR="004D11EE" w:rsidRPr="00550A99" w:rsidRDefault="004D11EE" w:rsidP="00550A99">
      <w:pPr>
        <w:spacing w:before="100" w:beforeAutospacing="1" w:after="100" w:afterAutospacing="1" w:line="240" w:lineRule="auto"/>
        <w:ind w:right="-1" w:firstLine="709"/>
        <w:jc w:val="center"/>
        <w:rPr>
          <w:rFonts w:eastAsia="Calibri"/>
          <w:b/>
        </w:rPr>
      </w:pPr>
      <w:r w:rsidRPr="00550A99">
        <w:rPr>
          <w:rFonts w:eastAsia="Calibri"/>
          <w:b/>
        </w:rPr>
        <w:t xml:space="preserve">Органы местного самоуправления, организации и уполномоченные </w:t>
      </w:r>
      <w:r w:rsidRPr="00550A99">
        <w:rPr>
          <w:rFonts w:eastAsia="Calibri"/>
          <w:b/>
        </w:rPr>
        <w:br/>
        <w:t>на рассмотрение жалобы лица, которым может быть направлена жалоба заявителя в досудебном (внесудебном) порядке</w:t>
      </w:r>
    </w:p>
    <w:p w:rsidR="00626E27" w:rsidRPr="00550A99" w:rsidRDefault="003141F0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5</w:t>
      </w:r>
      <w:r w:rsidR="008C25DD" w:rsidRPr="00550A99">
        <w:rPr>
          <w:rFonts w:eastAsia="Calibri"/>
          <w:spacing w:val="-2"/>
        </w:rPr>
        <w:t>4</w:t>
      </w:r>
      <w:r w:rsidR="00626E27" w:rsidRPr="00550A99">
        <w:rPr>
          <w:rFonts w:eastAsia="Calibri"/>
          <w:spacing w:val="-2"/>
        </w:rPr>
        <w:t>.</w:t>
      </w:r>
      <w:r w:rsidR="00626E27" w:rsidRPr="00550A99">
        <w:rPr>
          <w:rFonts w:eastAsia="Calibri"/>
          <w:spacing w:val="-2"/>
        </w:rPr>
        <w:tab/>
        <w:t xml:space="preserve">Жалоба подается в Финансовое управление, администрацию </w:t>
      </w:r>
      <w:r w:rsidR="002734FA" w:rsidRPr="00550A99">
        <w:rPr>
          <w:rFonts w:eastAsia="Calibri"/>
          <w:spacing w:val="-2"/>
        </w:rPr>
        <w:t>городского округа Верхняя Пышма,</w:t>
      </w:r>
      <w:r w:rsidR="00626E27" w:rsidRPr="00550A99">
        <w:rPr>
          <w:rFonts w:eastAsia="Calibri"/>
          <w:spacing w:val="-2"/>
        </w:rPr>
        <w:t xml:space="preserve"> в том числе при личном приеме зая</w:t>
      </w:r>
      <w:r w:rsidR="00F11E20" w:rsidRPr="00550A99">
        <w:rPr>
          <w:rFonts w:eastAsia="Calibri"/>
          <w:spacing w:val="-2"/>
        </w:rPr>
        <w:t>вителя, или в электронном виде.</w:t>
      </w:r>
    </w:p>
    <w:p w:rsidR="00626E27" w:rsidRPr="00550A99" w:rsidRDefault="00985FE3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5</w:t>
      </w:r>
      <w:r w:rsidR="008C25DD" w:rsidRPr="00550A99">
        <w:rPr>
          <w:rFonts w:eastAsia="Calibri"/>
          <w:spacing w:val="-2"/>
        </w:rPr>
        <w:t>5</w:t>
      </w:r>
      <w:r w:rsidR="00626E27" w:rsidRPr="00550A99">
        <w:rPr>
          <w:rFonts w:eastAsia="Calibri"/>
          <w:spacing w:val="-2"/>
        </w:rPr>
        <w:t>.</w:t>
      </w:r>
      <w:r w:rsidR="00626E27" w:rsidRPr="00550A99">
        <w:rPr>
          <w:rFonts w:eastAsia="Calibri"/>
          <w:spacing w:val="-2"/>
        </w:rPr>
        <w:tab/>
        <w:t>Жалоба на решения и действия (бездействие) муниципальных служащих Финансового управления подается в Финансовое управление на имя начальника Финансового управления.</w:t>
      </w:r>
    </w:p>
    <w:p w:rsidR="00626E27" w:rsidRPr="00550A99" w:rsidRDefault="008C25DD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56</w:t>
      </w:r>
      <w:r w:rsidR="00626E27" w:rsidRPr="00550A99">
        <w:rPr>
          <w:rFonts w:eastAsia="Calibri"/>
          <w:spacing w:val="-2"/>
        </w:rPr>
        <w:t>.</w:t>
      </w:r>
      <w:r w:rsidR="00626E27" w:rsidRPr="00550A99">
        <w:rPr>
          <w:rFonts w:eastAsia="Calibri"/>
          <w:spacing w:val="-2"/>
        </w:rPr>
        <w:tab/>
        <w:t xml:space="preserve">Жалоба на решения и действия (бездействие) начальника Финансового управления подается в администрацию городского округа </w:t>
      </w:r>
      <w:r w:rsidR="007C4F1E" w:rsidRPr="00550A99">
        <w:rPr>
          <w:rFonts w:eastAsia="Calibri"/>
          <w:spacing w:val="-2"/>
        </w:rPr>
        <w:t xml:space="preserve">Верхняя Пышма </w:t>
      </w:r>
      <w:r w:rsidR="00626E27" w:rsidRPr="00550A99">
        <w:rPr>
          <w:rFonts w:eastAsia="Calibri"/>
          <w:spacing w:val="-2"/>
        </w:rPr>
        <w:t xml:space="preserve">на имя </w:t>
      </w:r>
      <w:r w:rsidR="003141F0" w:rsidRPr="00550A99">
        <w:rPr>
          <w:rFonts w:eastAsia="Calibri"/>
          <w:spacing w:val="-2"/>
        </w:rPr>
        <w:t>Г</w:t>
      </w:r>
      <w:r w:rsidR="00626E27" w:rsidRPr="00550A99">
        <w:rPr>
          <w:rFonts w:eastAsia="Calibri"/>
          <w:spacing w:val="-2"/>
        </w:rPr>
        <w:t>лавы городского округа</w:t>
      </w:r>
      <w:r w:rsidR="007C4F1E" w:rsidRPr="00550A99">
        <w:rPr>
          <w:rFonts w:eastAsia="Calibri"/>
          <w:spacing w:val="-2"/>
        </w:rPr>
        <w:t xml:space="preserve"> Верхняя Пышма</w:t>
      </w:r>
      <w:r w:rsidR="00626E27" w:rsidRPr="00550A99">
        <w:rPr>
          <w:rFonts w:eastAsia="Calibri"/>
          <w:spacing w:val="-2"/>
        </w:rPr>
        <w:t>.</w:t>
      </w:r>
    </w:p>
    <w:p w:rsidR="006B4D4D" w:rsidRPr="00550A99" w:rsidRDefault="006B4D4D" w:rsidP="00550A99">
      <w:pPr>
        <w:widowControl w:val="0"/>
        <w:autoSpaceDE w:val="0"/>
        <w:autoSpaceDN w:val="0"/>
        <w:spacing w:before="100" w:beforeAutospacing="1" w:after="100" w:afterAutospacing="1" w:line="240" w:lineRule="auto"/>
        <w:ind w:right="-1" w:firstLine="709"/>
        <w:jc w:val="center"/>
        <w:rPr>
          <w:b/>
        </w:rPr>
      </w:pPr>
      <w:r w:rsidRPr="00550A99">
        <w:rPr>
          <w:b/>
        </w:rPr>
        <w:lastRenderedPageBreak/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его должностных лиц</w:t>
      </w:r>
    </w:p>
    <w:p w:rsidR="00626E27" w:rsidRPr="00550A99" w:rsidRDefault="00985FE3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5</w:t>
      </w:r>
      <w:r w:rsidR="008C25DD" w:rsidRPr="00550A99">
        <w:rPr>
          <w:rFonts w:eastAsia="Calibri"/>
          <w:spacing w:val="-2"/>
        </w:rPr>
        <w:t>7</w:t>
      </w:r>
      <w:r w:rsidRPr="00550A99">
        <w:rPr>
          <w:rFonts w:eastAsia="Calibri"/>
          <w:spacing w:val="-2"/>
        </w:rPr>
        <w:t>.</w:t>
      </w:r>
      <w:r w:rsidR="00626E27" w:rsidRPr="00550A99">
        <w:rPr>
          <w:rFonts w:eastAsia="Calibri"/>
          <w:spacing w:val="-2"/>
        </w:rPr>
        <w:tab/>
        <w:t>Порядок подачи и рассмотрения жалоб на решения и действия (бездействия) органа, предоставляющего муниципальную услугу, привлекаемых организаций, а также их должностных лиц, муниципальных служащих, работников, определен следующими нормативными правовыми актами:</w:t>
      </w:r>
    </w:p>
    <w:p w:rsidR="00626E27" w:rsidRPr="00550A99" w:rsidRDefault="00626E27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1)</w:t>
      </w:r>
      <w:r w:rsidRPr="00550A99">
        <w:rPr>
          <w:rFonts w:eastAsia="Calibri"/>
          <w:spacing w:val="-2"/>
        </w:rPr>
        <w:tab/>
        <w:t>Федеральный закон от 02.05.2006 № 59-ФЗ «О порядке рассмотрения обращений граждан Российской Федерации»;</w:t>
      </w:r>
    </w:p>
    <w:p w:rsidR="00626E27" w:rsidRPr="00550A99" w:rsidRDefault="00626E27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2)</w:t>
      </w:r>
      <w:r w:rsidRPr="00550A99">
        <w:rPr>
          <w:rFonts w:eastAsia="Calibri"/>
          <w:spacing w:val="-2"/>
        </w:rPr>
        <w:tab/>
        <w:t>Федеральный закон от 27.07.2010 № 210-ФЗ «Об организации предоставления государственных и муниципальных услуг»;</w:t>
      </w:r>
    </w:p>
    <w:p w:rsidR="00626E27" w:rsidRPr="00550A99" w:rsidRDefault="00626E27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proofErr w:type="gramStart"/>
      <w:r w:rsidRPr="00550A99">
        <w:rPr>
          <w:rFonts w:eastAsia="Calibri"/>
          <w:spacing w:val="-2"/>
        </w:rPr>
        <w:t>3)</w:t>
      </w:r>
      <w:r w:rsidRPr="00550A99">
        <w:rPr>
          <w:rFonts w:eastAsia="Calibri"/>
          <w:spacing w:val="-2"/>
        </w:rPr>
        <w:tab/>
        <w:t>Постановление Правительства Российско</w:t>
      </w:r>
      <w:r w:rsidR="00F11E20" w:rsidRPr="00550A99">
        <w:rPr>
          <w:rFonts w:eastAsia="Calibri"/>
          <w:spacing w:val="-2"/>
        </w:rPr>
        <w:t xml:space="preserve">й Федерации от 16.08.2012 </w:t>
      </w:r>
      <w:r w:rsidRPr="00550A99">
        <w:rPr>
          <w:rFonts w:eastAsia="Calibri"/>
          <w:spacing w:val="-2"/>
        </w:rPr>
        <w:t>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550A99">
        <w:rPr>
          <w:rFonts w:eastAsia="Calibri"/>
          <w:spacing w:val="-2"/>
        </w:rPr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работников»;</w:t>
      </w:r>
    </w:p>
    <w:p w:rsidR="00C41D35" w:rsidRPr="00550A99" w:rsidRDefault="00626E27" w:rsidP="00550A99">
      <w:pPr>
        <w:widowControl w:val="0"/>
        <w:tabs>
          <w:tab w:val="left" w:pos="1134"/>
        </w:tabs>
        <w:autoSpaceDE w:val="0"/>
        <w:autoSpaceDN w:val="0"/>
        <w:adjustRightInd w:val="0"/>
        <w:spacing w:before="100" w:beforeAutospacing="1" w:after="100" w:afterAutospacing="1" w:line="240" w:lineRule="auto"/>
        <w:ind w:firstLine="709"/>
        <w:jc w:val="both"/>
        <w:rPr>
          <w:rFonts w:eastAsia="Calibri"/>
          <w:spacing w:val="-2"/>
        </w:rPr>
      </w:pPr>
      <w:r w:rsidRPr="00550A99">
        <w:rPr>
          <w:rFonts w:eastAsia="Calibri"/>
          <w:spacing w:val="-2"/>
        </w:rPr>
        <w:t>4)</w:t>
      </w:r>
      <w:r w:rsidRPr="00550A99">
        <w:rPr>
          <w:rFonts w:eastAsia="Calibri"/>
          <w:spacing w:val="-2"/>
        </w:rPr>
        <w:tab/>
        <w:t xml:space="preserve">постановление администрации городского округа </w:t>
      </w:r>
      <w:r w:rsidR="007C4F1E" w:rsidRPr="00550A99">
        <w:rPr>
          <w:rFonts w:eastAsia="Calibri"/>
          <w:spacing w:val="-2"/>
        </w:rPr>
        <w:t xml:space="preserve">Верхняя Пышма </w:t>
      </w:r>
      <w:r w:rsidRPr="00550A99">
        <w:rPr>
          <w:rFonts w:eastAsia="Calibri"/>
          <w:spacing w:val="-2"/>
        </w:rPr>
        <w:t xml:space="preserve">от </w:t>
      </w:r>
      <w:r w:rsidR="007C4F1E" w:rsidRPr="00550A99">
        <w:rPr>
          <w:rFonts w:eastAsia="Calibri"/>
          <w:spacing w:val="-2"/>
        </w:rPr>
        <w:t>0</w:t>
      </w:r>
      <w:r w:rsidRPr="00550A99">
        <w:rPr>
          <w:rFonts w:eastAsia="Calibri"/>
          <w:spacing w:val="-2"/>
        </w:rPr>
        <w:t>1.</w:t>
      </w:r>
      <w:r w:rsidR="007C4F1E" w:rsidRPr="00550A99">
        <w:rPr>
          <w:rFonts w:eastAsia="Calibri"/>
          <w:spacing w:val="-2"/>
        </w:rPr>
        <w:t>1</w:t>
      </w:r>
      <w:r w:rsidRPr="00550A99">
        <w:rPr>
          <w:rFonts w:eastAsia="Calibri"/>
          <w:spacing w:val="-2"/>
        </w:rPr>
        <w:t>1.201</w:t>
      </w:r>
      <w:r w:rsidR="007C4F1E" w:rsidRPr="00550A99">
        <w:rPr>
          <w:rFonts w:eastAsia="Calibri"/>
          <w:spacing w:val="-2"/>
        </w:rPr>
        <w:t>3</w:t>
      </w:r>
      <w:r w:rsidRPr="00550A99">
        <w:rPr>
          <w:rFonts w:eastAsia="Calibri"/>
          <w:spacing w:val="-2"/>
        </w:rPr>
        <w:t xml:space="preserve"> № </w:t>
      </w:r>
      <w:r w:rsidR="007C4F1E" w:rsidRPr="00550A99">
        <w:rPr>
          <w:rFonts w:eastAsia="Calibri"/>
          <w:spacing w:val="-2"/>
        </w:rPr>
        <w:t>2547</w:t>
      </w:r>
      <w:r w:rsidRPr="00550A99">
        <w:rPr>
          <w:rFonts w:eastAsia="Calibri"/>
          <w:spacing w:val="-2"/>
        </w:rPr>
        <w:t xml:space="preserve"> «</w:t>
      </w:r>
      <w:r w:rsidR="007C4F1E" w:rsidRPr="00550A99">
        <w:rPr>
          <w:rFonts w:eastAsia="Calibri"/>
          <w:spacing w:val="-2"/>
        </w:rPr>
        <w:t>О</w:t>
      </w:r>
      <w:r w:rsidR="007C4F1E" w:rsidRPr="00550A99">
        <w:rPr>
          <w:rFonts w:cs="Liberation Serif"/>
        </w:rPr>
        <w:t xml:space="preserve">б утверждении </w:t>
      </w:r>
      <w:r w:rsidR="0091098F" w:rsidRPr="00550A99">
        <w:rPr>
          <w:rFonts w:cs="Liberation Serif"/>
        </w:rPr>
        <w:t>П</w:t>
      </w:r>
      <w:r w:rsidR="007C4F1E" w:rsidRPr="00550A99">
        <w:rPr>
          <w:rFonts w:cs="Liberation Serif"/>
        </w:rPr>
        <w:t>оложения об особенностях подачи и рассмотрения жалоб на решения и действия (бездействие) администрации городского округа Верхняя Пышма, отраслевых (функциональных) органов администрации городского округа Верхняя Пышма, предоставляющих муниципальные услуги, их должностных лиц, муниципальных служащих, участвующих в предоставлении муниципальных услуг</w:t>
      </w:r>
      <w:r w:rsidRPr="00550A99">
        <w:rPr>
          <w:rFonts w:eastAsia="Calibri"/>
          <w:spacing w:val="-2"/>
        </w:rPr>
        <w:t>»</w:t>
      </w:r>
      <w:r w:rsidR="0067323C" w:rsidRPr="00550A99">
        <w:rPr>
          <w:rFonts w:eastAsia="Calibri"/>
          <w:spacing w:val="-2"/>
        </w:rPr>
        <w:t>.</w:t>
      </w:r>
    </w:p>
    <w:sectPr w:rsidR="00C41D35" w:rsidRPr="00550A99" w:rsidSect="00E2544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2CB"/>
    <w:multiLevelType w:val="hybridMultilevel"/>
    <w:tmpl w:val="5BC6496C"/>
    <w:lvl w:ilvl="0" w:tplc="C3AC2616">
      <w:start w:val="1"/>
      <w:numFmt w:val="decimal"/>
      <w:lvlText w:val="%1."/>
      <w:lvlJc w:val="left"/>
      <w:pPr>
        <w:ind w:left="175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AE52E11"/>
    <w:multiLevelType w:val="hybridMultilevel"/>
    <w:tmpl w:val="5BC6496C"/>
    <w:lvl w:ilvl="0" w:tplc="C3AC2616">
      <w:start w:val="1"/>
      <w:numFmt w:val="decimal"/>
      <w:lvlText w:val="%1."/>
      <w:lvlJc w:val="left"/>
      <w:pPr>
        <w:ind w:left="1641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540C"/>
    <w:rsid w:val="000002B9"/>
    <w:rsid w:val="00016F4F"/>
    <w:rsid w:val="0003724B"/>
    <w:rsid w:val="00045225"/>
    <w:rsid w:val="00053901"/>
    <w:rsid w:val="00057B85"/>
    <w:rsid w:val="000602F4"/>
    <w:rsid w:val="00074C14"/>
    <w:rsid w:val="000E1C46"/>
    <w:rsid w:val="00125498"/>
    <w:rsid w:val="00146F3E"/>
    <w:rsid w:val="00173C6F"/>
    <w:rsid w:val="001802D2"/>
    <w:rsid w:val="00187216"/>
    <w:rsid w:val="001930C7"/>
    <w:rsid w:val="001A1CEC"/>
    <w:rsid w:val="001A37B0"/>
    <w:rsid w:val="001D03BB"/>
    <w:rsid w:val="001D3463"/>
    <w:rsid w:val="001D481F"/>
    <w:rsid w:val="001F6747"/>
    <w:rsid w:val="0023117B"/>
    <w:rsid w:val="00232914"/>
    <w:rsid w:val="00250F20"/>
    <w:rsid w:val="002734FA"/>
    <w:rsid w:val="00291FD6"/>
    <w:rsid w:val="00292CD2"/>
    <w:rsid w:val="00296DD0"/>
    <w:rsid w:val="002A1DB7"/>
    <w:rsid w:val="002B61F6"/>
    <w:rsid w:val="002C24D9"/>
    <w:rsid w:val="003141F0"/>
    <w:rsid w:val="00324D8A"/>
    <w:rsid w:val="003323DE"/>
    <w:rsid w:val="003420B2"/>
    <w:rsid w:val="003801DA"/>
    <w:rsid w:val="00394CD8"/>
    <w:rsid w:val="003A29C6"/>
    <w:rsid w:val="003F2038"/>
    <w:rsid w:val="00405358"/>
    <w:rsid w:val="00412942"/>
    <w:rsid w:val="0045276D"/>
    <w:rsid w:val="004748D8"/>
    <w:rsid w:val="00480C48"/>
    <w:rsid w:val="00491A29"/>
    <w:rsid w:val="004A7568"/>
    <w:rsid w:val="004C7783"/>
    <w:rsid w:val="004D11EE"/>
    <w:rsid w:val="004F4D8E"/>
    <w:rsid w:val="005053A1"/>
    <w:rsid w:val="00510D31"/>
    <w:rsid w:val="005425C1"/>
    <w:rsid w:val="00550A99"/>
    <w:rsid w:val="0058251C"/>
    <w:rsid w:val="005855CD"/>
    <w:rsid w:val="005A2636"/>
    <w:rsid w:val="005F0826"/>
    <w:rsid w:val="005F60C9"/>
    <w:rsid w:val="006152C7"/>
    <w:rsid w:val="006238B4"/>
    <w:rsid w:val="00626E27"/>
    <w:rsid w:val="0065029A"/>
    <w:rsid w:val="0067323C"/>
    <w:rsid w:val="006B1E52"/>
    <w:rsid w:val="006B4B27"/>
    <w:rsid w:val="006B4D4D"/>
    <w:rsid w:val="006F0973"/>
    <w:rsid w:val="00700493"/>
    <w:rsid w:val="00721495"/>
    <w:rsid w:val="00730E1C"/>
    <w:rsid w:val="0073336F"/>
    <w:rsid w:val="00754D36"/>
    <w:rsid w:val="007869FF"/>
    <w:rsid w:val="007B6060"/>
    <w:rsid w:val="007C11C9"/>
    <w:rsid w:val="007C4F1E"/>
    <w:rsid w:val="007F7909"/>
    <w:rsid w:val="00813092"/>
    <w:rsid w:val="00833B68"/>
    <w:rsid w:val="008565BE"/>
    <w:rsid w:val="00860994"/>
    <w:rsid w:val="0086230A"/>
    <w:rsid w:val="0087540C"/>
    <w:rsid w:val="0089037B"/>
    <w:rsid w:val="008C25DD"/>
    <w:rsid w:val="008C78D1"/>
    <w:rsid w:val="008C7977"/>
    <w:rsid w:val="00900C57"/>
    <w:rsid w:val="0091098F"/>
    <w:rsid w:val="009173D2"/>
    <w:rsid w:val="0095608C"/>
    <w:rsid w:val="00985FE3"/>
    <w:rsid w:val="00997411"/>
    <w:rsid w:val="009A0256"/>
    <w:rsid w:val="009A4AF0"/>
    <w:rsid w:val="009A4B2B"/>
    <w:rsid w:val="009A6847"/>
    <w:rsid w:val="009C3077"/>
    <w:rsid w:val="009E24BF"/>
    <w:rsid w:val="009F2025"/>
    <w:rsid w:val="00A358D2"/>
    <w:rsid w:val="00A54F31"/>
    <w:rsid w:val="00A73177"/>
    <w:rsid w:val="00A735B3"/>
    <w:rsid w:val="00AA78E6"/>
    <w:rsid w:val="00AB2FE9"/>
    <w:rsid w:val="00AC14B6"/>
    <w:rsid w:val="00AC37DB"/>
    <w:rsid w:val="00AE3E89"/>
    <w:rsid w:val="00AE5581"/>
    <w:rsid w:val="00B13B05"/>
    <w:rsid w:val="00B319FB"/>
    <w:rsid w:val="00B34BBD"/>
    <w:rsid w:val="00B3673C"/>
    <w:rsid w:val="00B4637A"/>
    <w:rsid w:val="00B6558C"/>
    <w:rsid w:val="00B67E4E"/>
    <w:rsid w:val="00B956D3"/>
    <w:rsid w:val="00BA27BC"/>
    <w:rsid w:val="00BB2F5E"/>
    <w:rsid w:val="00BB62D2"/>
    <w:rsid w:val="00BC628C"/>
    <w:rsid w:val="00BD6B81"/>
    <w:rsid w:val="00BF65AF"/>
    <w:rsid w:val="00C07E9A"/>
    <w:rsid w:val="00C30EC1"/>
    <w:rsid w:val="00C41D35"/>
    <w:rsid w:val="00C56CC9"/>
    <w:rsid w:val="00C667D1"/>
    <w:rsid w:val="00C66954"/>
    <w:rsid w:val="00C95F58"/>
    <w:rsid w:val="00CA4867"/>
    <w:rsid w:val="00CF0F1C"/>
    <w:rsid w:val="00CF7B79"/>
    <w:rsid w:val="00D028EE"/>
    <w:rsid w:val="00D10D40"/>
    <w:rsid w:val="00D129CB"/>
    <w:rsid w:val="00D12E58"/>
    <w:rsid w:val="00D273F7"/>
    <w:rsid w:val="00D35DFF"/>
    <w:rsid w:val="00D51476"/>
    <w:rsid w:val="00D524F9"/>
    <w:rsid w:val="00D5631B"/>
    <w:rsid w:val="00D571FF"/>
    <w:rsid w:val="00D654ED"/>
    <w:rsid w:val="00D7331C"/>
    <w:rsid w:val="00D7477F"/>
    <w:rsid w:val="00D775C3"/>
    <w:rsid w:val="00DD0AF1"/>
    <w:rsid w:val="00DD1B36"/>
    <w:rsid w:val="00DD7871"/>
    <w:rsid w:val="00DF758B"/>
    <w:rsid w:val="00E035E6"/>
    <w:rsid w:val="00E120EA"/>
    <w:rsid w:val="00E14551"/>
    <w:rsid w:val="00E2544D"/>
    <w:rsid w:val="00E45FF0"/>
    <w:rsid w:val="00E6637D"/>
    <w:rsid w:val="00E724E6"/>
    <w:rsid w:val="00EA282C"/>
    <w:rsid w:val="00EB2294"/>
    <w:rsid w:val="00EB5727"/>
    <w:rsid w:val="00EC772F"/>
    <w:rsid w:val="00ED1D8A"/>
    <w:rsid w:val="00ED1DCD"/>
    <w:rsid w:val="00EE0196"/>
    <w:rsid w:val="00EE705D"/>
    <w:rsid w:val="00EF3FF5"/>
    <w:rsid w:val="00EF7D23"/>
    <w:rsid w:val="00F03C15"/>
    <w:rsid w:val="00F11E20"/>
    <w:rsid w:val="00F125BB"/>
    <w:rsid w:val="00F125FF"/>
    <w:rsid w:val="00F22279"/>
    <w:rsid w:val="00F47DEE"/>
    <w:rsid w:val="00F514C4"/>
    <w:rsid w:val="00F7484B"/>
    <w:rsid w:val="00F80E03"/>
    <w:rsid w:val="00F84679"/>
    <w:rsid w:val="00FA3E68"/>
    <w:rsid w:val="00FB0BD0"/>
    <w:rsid w:val="00FB0F5D"/>
    <w:rsid w:val="00FB2EC8"/>
    <w:rsid w:val="00FB4AB9"/>
    <w:rsid w:val="00FD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9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540C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szCs w:val="20"/>
      <w:lang w:eastAsia="ru-RU"/>
    </w:rPr>
  </w:style>
  <w:style w:type="paragraph" w:customStyle="1" w:styleId="ConsPlusNonformat">
    <w:name w:val="ConsPlusNonformat"/>
    <w:rsid w:val="008754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7540C"/>
    <w:pPr>
      <w:widowControl w:val="0"/>
      <w:autoSpaceDE w:val="0"/>
      <w:autoSpaceDN w:val="0"/>
      <w:spacing w:after="0" w:line="240" w:lineRule="auto"/>
    </w:pPr>
    <w:rPr>
      <w:rFonts w:eastAsia="Times New Roman" w:cs="Liberation Serif"/>
      <w:b/>
      <w:szCs w:val="20"/>
      <w:lang w:eastAsia="ru-RU"/>
    </w:rPr>
  </w:style>
  <w:style w:type="paragraph" w:customStyle="1" w:styleId="ConsPlusTitlePage">
    <w:name w:val="ConsPlusTitlePage"/>
    <w:rsid w:val="008754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7540C"/>
    <w:pPr>
      <w:ind w:left="720"/>
      <w:contextualSpacing/>
    </w:pPr>
  </w:style>
  <w:style w:type="character" w:styleId="a4">
    <w:name w:val="Hyperlink"/>
    <w:basedOn w:val="a0"/>
    <w:rsid w:val="003F2038"/>
    <w:rPr>
      <w:color w:val="0000FF"/>
      <w:u w:val="single"/>
    </w:rPr>
  </w:style>
  <w:style w:type="paragraph" w:styleId="1">
    <w:name w:val="toc 1"/>
    <w:basedOn w:val="a"/>
    <w:next w:val="a"/>
    <w:autoRedefine/>
    <w:semiHidden/>
    <w:rsid w:val="00700493"/>
    <w:pPr>
      <w:tabs>
        <w:tab w:val="left" w:pos="720"/>
        <w:tab w:val="right" w:leader="dot" w:pos="9345"/>
      </w:tabs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styleId="2">
    <w:name w:val="Body Text 2"/>
    <w:basedOn w:val="a"/>
    <w:link w:val="20"/>
    <w:rsid w:val="0091098F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91098F"/>
    <w:rPr>
      <w:rFonts w:ascii="Times New Roman" w:eastAsia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8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69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p.ru" TargetMode="External"/><Relationship Id="rId13" Type="http://schemas.openxmlformats.org/officeDocument/2006/relationships/hyperlink" Target="consultantplus://offline/ref=310FC5BE8E6178EEFE886745FC7A237FF60D40F7ECF9BCB21D72B47F4D82FE3426D30C3C31105E0723225B618C02B34D0E1D03DDD3s8z5J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fugovp@mail.ru" TargetMode="External"/><Relationship Id="rId12" Type="http://schemas.openxmlformats.org/officeDocument/2006/relationships/hyperlink" Target="consultantplus://offline/ref=310FC5BE8E6178EEFE886745FC7A237FF60D40F7ECF9BCB21D72B47F4D82FE3426D30C3E321201023633036D8918AD48150101DCsDzB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movp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vp.ru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76A82707BAECB2AFE7D37637583BAA6C625E34F0E09A5F9932BA7ED3C610D4C29E30CF610EB07D076F3B386861328779805FFABF7M6GEK" TargetMode="External"/><Relationship Id="rId10" Type="http://schemas.openxmlformats.org/officeDocument/2006/relationships/hyperlink" Target="consultantplus://offline/ref=EFF68289F86370B48D117AA3A00BB48BB78DB651B862493BCE97DB89265DA069FF3522BBFA926394803D9F54799B60F5ACA491AD76C0C6566800EC88v0Y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ovp.ru" TargetMode="External"/><Relationship Id="rId14" Type="http://schemas.openxmlformats.org/officeDocument/2006/relationships/hyperlink" Target="consultantplus://offline/ref=310FC5BE8E6178EEFE886745FC7A237FF60D40F7ECF9BCB21D72B47F4D82FE3426D30C39371201023633036D8918AD48150101DCsDz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F191F-1B64-47F2-A74A-790EA0EC8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1</Pages>
  <Words>4522</Words>
  <Characters>25777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ГО Верхняя Пышма</Company>
  <LinksUpToDate>false</LinksUpToDate>
  <CharactersWithSpaces>30239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NN-Koneva</dc:creator>
  <cp:keywords/>
  <dc:description/>
  <cp:lastModifiedBy>Gluhih</cp:lastModifiedBy>
  <cp:revision>16</cp:revision>
  <cp:lastPrinted>2019-11-05T09:42:00Z</cp:lastPrinted>
  <dcterms:created xsi:type="dcterms:W3CDTF">2019-05-14T09:51:00Z</dcterms:created>
  <dcterms:modified xsi:type="dcterms:W3CDTF">2019-11-20T09:49:00Z</dcterms:modified>
</cp:coreProperties>
</file>