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233B22" w:rsidRPr="00233B22" w:rsidTr="00233B22">
        <w:trPr>
          <w:trHeight w:val="524"/>
        </w:trPr>
        <w:tc>
          <w:tcPr>
            <w:tcW w:w="9460" w:type="dxa"/>
            <w:gridSpan w:val="5"/>
            <w:hideMark/>
          </w:tcPr>
          <w:p w:rsidR="00233B22" w:rsidRPr="00233B22" w:rsidRDefault="00233B22" w:rsidP="00233B22">
            <w:pPr>
              <w:tabs>
                <w:tab w:val="left" w:leader="underscore" w:pos="9639"/>
              </w:tabs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233B2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233B22" w:rsidRPr="00233B22" w:rsidRDefault="00233B22" w:rsidP="00233B22">
            <w:pPr>
              <w:tabs>
                <w:tab w:val="left" w:leader="underscore" w:pos="9639"/>
              </w:tabs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233B2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233B22" w:rsidRPr="00233B22" w:rsidRDefault="00233B22" w:rsidP="00233B22">
            <w:pPr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33B22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233B22" w:rsidRPr="00233B22" w:rsidRDefault="00233B22" w:rsidP="00233B22">
            <w:pPr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33B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AF38EB" wp14:editId="033C9CEF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3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3B1FA5"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CLNHgIAADoEAAAOAAAAZHJzL2Uyb0RvYy54bWysU8GO2jAQvVfqP1i+QxIWWDYirKoEetm2&#10;SEs/wNgOsdaxLdsQUNV/79gkiG0vVdUcnHE88/LevPHy+dxKdOLWCa0KnI1TjLiimgl1KPD33Wa0&#10;wMh5ohiRWvECX7jDz6uPH5adyflEN1oybhGAKJd3psCN9yZPEkcb3hI31oYrOKy1bYmHrT0kzJIO&#10;0FuZTNJ0nnTaMmM15c7B1+p6iFcRv6459d/q2nGPZIGBm4+rjes+rMlqSfKDJaYRtKdB/oFFS4SC&#10;n96gKuIJOlrxB1QrqNVO135MdZvouhaURw2gJkt/U/PaEMOjFmiOM7c2uf8HS7+ethYJVuAHjBRp&#10;waIXoTiahc50xuWQUKqtDdroWb2aF03fHFK6bIg68MhwdzFQloWK5F1J2DgD+Pvui2aQQ45exzad&#10;a9sGSGgAOkc3Ljc3+NkjCh9nj/M0XcwwosNZQvKh0FjnP3PdohAUWALnCExOL84HIiQfUsJ/lN4I&#10;KaPZUqEO1C6yFOaBtgakezD/bdf0FjotBQvpodDZw76UFp1IGKD4RJ1wcp9m9VGxCN9wwtZ97ImQ&#10;1xjoSBXwQBwQ7KPrhPx4Sp/Wi/ViOppO5uvRNK2q0adNOR3NN9njrHqoyrLKfgZ12TRvBGNcBXbD&#10;tGbTv5uG/t5c5+w2r7fGJO/RYweB7PCOpKO7wdDraOw1u2zt4DoMaEzuL1O4Afd7iO+v/OoX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BCGCLN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33B22" w:rsidRPr="00233B22" w:rsidTr="00233B22">
        <w:trPr>
          <w:trHeight w:val="524"/>
        </w:trPr>
        <w:tc>
          <w:tcPr>
            <w:tcW w:w="284" w:type="dxa"/>
            <w:vAlign w:val="bottom"/>
            <w:hideMark/>
          </w:tcPr>
          <w:p w:rsidR="00233B22" w:rsidRPr="00233B22" w:rsidRDefault="00233B22" w:rsidP="00233B22">
            <w:pPr>
              <w:tabs>
                <w:tab w:val="left" w:leader="underscore" w:pos="9639"/>
              </w:tabs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33B2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33B22" w:rsidRPr="00233B22" w:rsidRDefault="00233B22" w:rsidP="00233B22">
            <w:pPr>
              <w:tabs>
                <w:tab w:val="left" w:leader="underscore" w:pos="9639"/>
              </w:tabs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  <w:r w:rsidRPr="00233B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33B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233B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33B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33B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233B22" w:rsidRPr="00233B22" w:rsidRDefault="00233B22" w:rsidP="00233B22">
            <w:pPr>
              <w:tabs>
                <w:tab w:val="left" w:leader="underscore" w:pos="9639"/>
              </w:tabs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33B2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33B22" w:rsidRPr="00233B22" w:rsidRDefault="00233B22" w:rsidP="00233B22">
            <w:pPr>
              <w:tabs>
                <w:tab w:val="left" w:leader="underscore" w:pos="9639"/>
              </w:tabs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33B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33B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233B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33B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33B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33B22" w:rsidRPr="00233B22" w:rsidRDefault="00233B22" w:rsidP="00233B22">
            <w:pPr>
              <w:tabs>
                <w:tab w:val="left" w:leader="underscore" w:pos="9639"/>
              </w:tabs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233B22" w:rsidRPr="00233B22" w:rsidTr="00233B22">
        <w:trPr>
          <w:trHeight w:val="130"/>
        </w:trPr>
        <w:tc>
          <w:tcPr>
            <w:tcW w:w="9460" w:type="dxa"/>
            <w:gridSpan w:val="5"/>
          </w:tcPr>
          <w:p w:rsidR="00233B22" w:rsidRPr="00233B22" w:rsidRDefault="00233B22" w:rsidP="00233B22">
            <w:pPr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233B22" w:rsidRPr="00233B22" w:rsidTr="00233B22">
        <w:tc>
          <w:tcPr>
            <w:tcW w:w="9460" w:type="dxa"/>
            <w:gridSpan w:val="5"/>
          </w:tcPr>
          <w:p w:rsidR="00233B22" w:rsidRPr="00233B22" w:rsidRDefault="00233B22" w:rsidP="00233B22">
            <w:pPr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233B22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233B22" w:rsidRPr="00233B22" w:rsidRDefault="00233B22" w:rsidP="00233B22">
            <w:pPr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233B22" w:rsidRPr="00233B22" w:rsidRDefault="00233B22" w:rsidP="00233B22">
            <w:pPr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233B22" w:rsidRPr="00233B22" w:rsidTr="00233B22">
        <w:tc>
          <w:tcPr>
            <w:tcW w:w="9460" w:type="dxa"/>
            <w:gridSpan w:val="5"/>
            <w:hideMark/>
          </w:tcPr>
          <w:p w:rsidR="00233B22" w:rsidRPr="00233B22" w:rsidRDefault="00233B22" w:rsidP="00233B22">
            <w:pPr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t>О внесении изменений в Перечень главных администраторов доходов городского округа Верхняя Пышма</w:t>
            </w:r>
          </w:p>
        </w:tc>
      </w:tr>
      <w:tr w:rsidR="00233B22" w:rsidRPr="00233B22" w:rsidTr="00233B22">
        <w:tc>
          <w:tcPr>
            <w:tcW w:w="9460" w:type="dxa"/>
            <w:gridSpan w:val="5"/>
          </w:tcPr>
          <w:p w:rsidR="00233B22" w:rsidRPr="00233B22" w:rsidRDefault="00233B22" w:rsidP="00233B22">
            <w:pPr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33B22" w:rsidRPr="00233B22" w:rsidRDefault="00233B22" w:rsidP="00233B22">
            <w:pPr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233B22" w:rsidRPr="00233B22" w:rsidRDefault="00233B22" w:rsidP="00233B22">
      <w:pPr>
        <w:widowControl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233B22">
        <w:rPr>
          <w:rFonts w:ascii="Liberation Serif" w:eastAsia="Times New Roman" w:hAnsi="Liberation Serif" w:cs="Liberation Serif"/>
          <w:sz w:val="26"/>
          <w:szCs w:val="26"/>
          <w:lang w:eastAsia="ru-RU"/>
        </w:rPr>
        <w:t>В соответствии с абзацем четвертым пункта 3.2 статьи 160.1 Бюджетного кодекса Российской Федерации администрация городского округа Верхняя Пышма</w:t>
      </w:r>
    </w:p>
    <w:p w:rsidR="00233B22" w:rsidRPr="00233B22" w:rsidRDefault="00233B22" w:rsidP="00233B22">
      <w:pPr>
        <w:widowControl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233B22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ПОСТАНОВЛЯЕТ:</w:t>
      </w:r>
    </w:p>
    <w:p w:rsidR="00233B22" w:rsidRPr="00233B22" w:rsidRDefault="00233B22" w:rsidP="00233B22">
      <w:pPr>
        <w:numPr>
          <w:ilvl w:val="0"/>
          <w:numId w:val="1"/>
        </w:numPr>
        <w:suppressAutoHyphens/>
        <w:autoSpaceDN w:val="0"/>
        <w:spacing w:after="0" w:line="240" w:lineRule="auto"/>
        <w:ind w:left="0" w:right="140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233B22">
        <w:rPr>
          <w:rFonts w:ascii="Liberation Serif" w:eastAsia="Times New Roman" w:hAnsi="Liberation Serif" w:cs="Liberation Serif"/>
          <w:sz w:val="26"/>
          <w:szCs w:val="26"/>
          <w:lang w:eastAsia="ru-RU"/>
        </w:rPr>
        <w:t>Внести в Перечень главных администраторов доходов городского округа Верхняя Пышма, утвержденный постановлением администрации городского округа Верхняя Пышма от 30.11.2021 № 1003 «Об утверждении Перечня главных администраторов доходов городского округа Верхняя Пышма и Перечня главных администраторов источников финансирования дефицита бюджета города Верхняя Пышма» следующие изменения:</w:t>
      </w:r>
    </w:p>
    <w:p w:rsidR="00233B22" w:rsidRPr="00233B22" w:rsidRDefault="00233B22" w:rsidP="00233B22">
      <w:pPr>
        <w:suppressAutoHyphens/>
        <w:autoSpaceDN w:val="0"/>
        <w:spacing w:after="0" w:line="240" w:lineRule="auto"/>
        <w:ind w:right="140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233B22">
        <w:rPr>
          <w:rFonts w:ascii="Liberation Serif" w:eastAsia="Times New Roman" w:hAnsi="Liberation Serif" w:cs="Liberation Serif"/>
          <w:sz w:val="26"/>
          <w:szCs w:val="26"/>
          <w:lang w:eastAsia="ru-RU"/>
        </w:rPr>
        <w:t>1) дополнить строками 19.17, 19.18, 19.19, 19.20 следующего содержания:</w:t>
      </w:r>
    </w:p>
    <w:p w:rsidR="00233B22" w:rsidRPr="00233B22" w:rsidRDefault="00233B22" w:rsidP="00233B22">
      <w:pPr>
        <w:suppressAutoHyphens/>
        <w:autoSpaceDN w:val="0"/>
        <w:spacing w:after="0" w:line="240" w:lineRule="auto"/>
        <w:ind w:left="709" w:right="140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tbl>
      <w:tblPr>
        <w:tblW w:w="96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1"/>
        <w:gridCol w:w="850"/>
        <w:gridCol w:w="2830"/>
        <w:gridCol w:w="4808"/>
      </w:tblGrid>
      <w:tr w:rsidR="00233B22" w:rsidRPr="00233B22" w:rsidTr="00233B22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suppressAutoHyphens/>
              <w:autoSpaceDN w:val="0"/>
              <w:spacing w:after="0" w:line="240" w:lineRule="auto"/>
              <w:ind w:right="140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19.17.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suppressAutoHyphens/>
              <w:autoSpaceDN w:val="0"/>
              <w:spacing w:after="0" w:line="240" w:lineRule="auto"/>
              <w:ind w:right="140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902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suppressAutoHyphens/>
              <w:autoSpaceDN w:val="0"/>
              <w:spacing w:after="0" w:line="240" w:lineRule="auto"/>
              <w:ind w:right="140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111 01040 04 0000 120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B22" w:rsidRPr="00233B22" w:rsidRDefault="00233B22" w:rsidP="00233B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</w:tr>
      <w:tr w:rsidR="00233B22" w:rsidRPr="00233B22" w:rsidTr="00233B22">
        <w:trPr>
          <w:trHeight w:val="615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suppressAutoHyphens/>
              <w:autoSpaceDN w:val="0"/>
              <w:spacing w:after="0" w:line="240" w:lineRule="auto"/>
              <w:ind w:right="140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19.18.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suppressAutoHyphens/>
              <w:autoSpaceDN w:val="0"/>
              <w:spacing w:after="0" w:line="240" w:lineRule="auto"/>
              <w:ind w:right="140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902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suppressAutoHyphens/>
              <w:autoSpaceDN w:val="0"/>
              <w:spacing w:after="0" w:line="240" w:lineRule="auto"/>
              <w:ind w:right="140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111 05024 04 0000 120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B22" w:rsidRPr="00233B22" w:rsidRDefault="00233B22" w:rsidP="00233B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233B22" w:rsidRPr="00233B22" w:rsidTr="00233B22">
        <w:trPr>
          <w:trHeight w:val="1829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suppressAutoHyphens/>
              <w:autoSpaceDN w:val="0"/>
              <w:spacing w:after="0" w:line="240" w:lineRule="auto"/>
              <w:ind w:right="14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19.19.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suppressAutoHyphens/>
              <w:autoSpaceDN w:val="0"/>
              <w:spacing w:after="0" w:line="240" w:lineRule="auto"/>
              <w:ind w:right="14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902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suppressAutoHyphens/>
              <w:autoSpaceDN w:val="0"/>
              <w:spacing w:after="0" w:line="240" w:lineRule="auto"/>
              <w:ind w:right="14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112 04041 04 0000 120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B22" w:rsidRPr="00233B22" w:rsidRDefault="00233B22" w:rsidP="00233B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Плата за использование лесов, расположенных на землях иных категорий, находящихся в собственности городских округов, в части платы по договору купли-продажи лесных насаждений</w:t>
            </w:r>
          </w:p>
        </w:tc>
      </w:tr>
      <w:tr w:rsidR="00233B22" w:rsidRPr="00233B22" w:rsidTr="00233B22">
        <w:trPr>
          <w:trHeight w:val="553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suppressAutoHyphens/>
              <w:autoSpaceDN w:val="0"/>
              <w:spacing w:after="0" w:line="240" w:lineRule="auto"/>
              <w:ind w:right="14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19.20.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suppressAutoHyphens/>
              <w:autoSpaceDN w:val="0"/>
              <w:spacing w:after="0" w:line="240" w:lineRule="auto"/>
              <w:ind w:right="14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902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suppressAutoHyphens/>
              <w:autoSpaceDN w:val="0"/>
              <w:spacing w:after="0" w:line="240" w:lineRule="auto"/>
              <w:ind w:right="14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116 07090 04 0000 140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B22" w:rsidRPr="00233B22" w:rsidRDefault="00233B22" w:rsidP="00233B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</w:t>
            </w: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>органом, (муниципальным казенным учреждением) городского округа</w:t>
            </w:r>
          </w:p>
        </w:tc>
      </w:tr>
    </w:tbl>
    <w:p w:rsidR="00233B22" w:rsidRPr="00233B22" w:rsidRDefault="00233B22" w:rsidP="00233B22">
      <w:pPr>
        <w:autoSpaceDE w:val="0"/>
        <w:adjustRightInd w:val="0"/>
        <w:spacing w:before="240" w:after="24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233B22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2)   изложить строки 3.14, 6.7, 15.2 в следующей редакции:</w:t>
      </w:r>
    </w:p>
    <w:tbl>
      <w:tblPr>
        <w:tblW w:w="96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1"/>
        <w:gridCol w:w="850"/>
        <w:gridCol w:w="2830"/>
        <w:gridCol w:w="4808"/>
      </w:tblGrid>
      <w:tr w:rsidR="00233B22" w:rsidRPr="00233B22" w:rsidTr="00233B22">
        <w:trPr>
          <w:trHeight w:val="871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autoSpaceDN w:val="0"/>
              <w:spacing w:after="0" w:line="276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3.14.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autoSpaceDN w:val="0"/>
              <w:spacing w:after="0" w:line="276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019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autoSpaceDN w:val="0"/>
              <w:spacing w:after="0" w:line="276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1 16 01183 01 0000 140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</w:tc>
      </w:tr>
      <w:tr w:rsidR="00233B22" w:rsidRPr="00233B22" w:rsidTr="00233B22">
        <w:trPr>
          <w:trHeight w:val="708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autoSpaceDN w:val="0"/>
              <w:spacing w:after="0" w:line="276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6.7.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autoSpaceDN w:val="0"/>
              <w:spacing w:after="0" w:line="276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038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autoSpaceDN w:val="0"/>
              <w:spacing w:after="0" w:line="276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1 16 01183 01 0000 140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</w:tc>
      </w:tr>
      <w:tr w:rsidR="00233B22" w:rsidRPr="00233B22" w:rsidTr="00233B22">
        <w:trPr>
          <w:trHeight w:val="1382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autoSpaceDN w:val="0"/>
              <w:spacing w:after="0" w:line="276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15.2.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autoSpaceDN w:val="0"/>
              <w:spacing w:after="0" w:line="276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182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autoSpaceDN w:val="0"/>
              <w:spacing w:after="0" w:line="276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1 03 02100 01 0000 110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Акцизы на пиво, напитки, изготавливаемые на основе пива, производимые на территории Российской Федерации</w:t>
            </w:r>
          </w:p>
        </w:tc>
      </w:tr>
    </w:tbl>
    <w:p w:rsidR="00233B22" w:rsidRPr="00233B22" w:rsidRDefault="00233B22" w:rsidP="00233B22">
      <w:pPr>
        <w:autoSpaceDE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233B22" w:rsidRPr="00233B22" w:rsidRDefault="00233B22" w:rsidP="00233B22">
      <w:pPr>
        <w:suppressAutoHyphens/>
        <w:autoSpaceDN w:val="0"/>
        <w:spacing w:after="142" w:line="240" w:lineRule="auto"/>
        <w:ind w:right="140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233B22">
        <w:rPr>
          <w:rFonts w:ascii="Liberation Serif" w:eastAsia="Times New Roman" w:hAnsi="Liberation Serif" w:cs="Liberation Serif"/>
          <w:sz w:val="26"/>
          <w:szCs w:val="26"/>
          <w:lang w:eastAsia="ru-RU"/>
        </w:rPr>
        <w:t>3)  исключить строки 1.3, 4, 4.1, 4.2, 18.1, 18.19.1, 18.19.2, 18.19.3 следующего содержания:</w:t>
      </w:r>
    </w:p>
    <w:tbl>
      <w:tblPr>
        <w:tblW w:w="96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1"/>
        <w:gridCol w:w="850"/>
        <w:gridCol w:w="2830"/>
        <w:gridCol w:w="4808"/>
      </w:tblGrid>
      <w:tr w:rsidR="00233B22" w:rsidRPr="00233B22" w:rsidTr="00233B22">
        <w:trPr>
          <w:trHeight w:val="2004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suppressAutoHyphens/>
              <w:autoSpaceDN w:val="0"/>
              <w:spacing w:after="0" w:line="240" w:lineRule="auto"/>
              <w:ind w:right="140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suppressAutoHyphens/>
              <w:autoSpaceDN w:val="0"/>
              <w:spacing w:after="0" w:line="240" w:lineRule="auto"/>
              <w:ind w:right="140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011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suppressAutoHyphens/>
              <w:autoSpaceDN w:val="0"/>
              <w:spacing w:after="0" w:line="240" w:lineRule="auto"/>
              <w:ind w:right="140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116 10123 01 0000 140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B22" w:rsidRPr="00233B22" w:rsidRDefault="00233B22" w:rsidP="00233B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233B22" w:rsidRPr="00233B22" w:rsidTr="00233B22">
        <w:trPr>
          <w:trHeight w:val="287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autoSpaceDN w:val="0"/>
              <w:spacing w:after="0" w:line="276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autoSpaceDN w:val="0"/>
              <w:spacing w:after="0" w:line="276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025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Счетная палата Свердловской области</w:t>
            </w:r>
          </w:p>
        </w:tc>
      </w:tr>
      <w:tr w:rsidR="00233B22" w:rsidRPr="00233B22" w:rsidTr="00233B22">
        <w:trPr>
          <w:trHeight w:val="2004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autoSpaceDN w:val="0"/>
              <w:spacing w:after="0" w:line="276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>4.1.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autoSpaceDN w:val="0"/>
              <w:spacing w:after="0" w:line="276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025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autoSpaceDN w:val="0"/>
              <w:spacing w:after="0" w:line="276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1 16 01153 01 0000 140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233B22" w:rsidRPr="00233B22" w:rsidTr="00233B22">
        <w:trPr>
          <w:trHeight w:val="557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autoSpaceDN w:val="0"/>
              <w:spacing w:after="0" w:line="276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autoSpaceDN w:val="0"/>
              <w:spacing w:after="0" w:line="276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025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autoSpaceDN w:val="0"/>
              <w:spacing w:after="0" w:line="276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1 16 01193 01 0000 140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233B22" w:rsidRPr="00233B22" w:rsidTr="00233B22">
        <w:trPr>
          <w:trHeight w:val="2004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autoSpaceDN w:val="0"/>
              <w:spacing w:after="0" w:line="276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18.1.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autoSpaceDN w:val="0"/>
              <w:spacing w:after="0" w:line="276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901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autoSpaceDN w:val="0"/>
              <w:spacing w:after="0" w:line="276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1 08 07173 01 0000 110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городских округов</w:t>
            </w:r>
          </w:p>
        </w:tc>
      </w:tr>
      <w:tr w:rsidR="00233B22" w:rsidRPr="00233B22" w:rsidTr="00233B22">
        <w:trPr>
          <w:trHeight w:val="1691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suppressAutoHyphens/>
              <w:autoSpaceDN w:val="0"/>
              <w:spacing w:after="0" w:line="240" w:lineRule="auto"/>
              <w:ind w:right="140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18.19.1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suppressAutoHyphens/>
              <w:autoSpaceDN w:val="0"/>
              <w:spacing w:after="0" w:line="240" w:lineRule="auto"/>
              <w:ind w:right="140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901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suppressAutoHyphens/>
              <w:autoSpaceDN w:val="0"/>
              <w:spacing w:after="0" w:line="240" w:lineRule="auto"/>
              <w:ind w:right="140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117 15020 04 0004 150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B22" w:rsidRPr="00233B22" w:rsidRDefault="00233B22" w:rsidP="00233B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Инициативные платежи, зачисляемые в бюджеты городских округов (проект «Обустройство сельского досугового парка в п. Нагорный» городского округа Верхняя Пышма)</w:t>
            </w:r>
          </w:p>
        </w:tc>
      </w:tr>
      <w:tr w:rsidR="00233B22" w:rsidRPr="00233B22" w:rsidTr="00233B22">
        <w:trPr>
          <w:trHeight w:val="615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suppressAutoHyphens/>
              <w:autoSpaceDN w:val="0"/>
              <w:spacing w:after="0" w:line="240" w:lineRule="auto"/>
              <w:ind w:right="140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18.19.2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suppressAutoHyphens/>
              <w:autoSpaceDN w:val="0"/>
              <w:spacing w:after="0" w:line="240" w:lineRule="auto"/>
              <w:ind w:right="140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901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suppressAutoHyphens/>
              <w:autoSpaceDN w:val="0"/>
              <w:spacing w:after="0" w:line="240" w:lineRule="auto"/>
              <w:ind w:right="140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117 15020 04 0005 150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B22" w:rsidRPr="00233B22" w:rsidRDefault="00233B22" w:rsidP="00233B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Инициативные платежи, зачисляемые в бюджеты городских округов (проект «Благоустройство территории по адресу п. Красный, ул. </w:t>
            </w:r>
            <w:proofErr w:type="spellStart"/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Проспектная</w:t>
            </w:r>
            <w:proofErr w:type="spellEnd"/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, д. 2 «Наш прекрасный - Красный» городского округа Верхняя Пышма)</w:t>
            </w:r>
          </w:p>
        </w:tc>
      </w:tr>
      <w:tr w:rsidR="00233B22" w:rsidRPr="00233B22" w:rsidTr="00233B22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suppressAutoHyphens/>
              <w:autoSpaceDN w:val="0"/>
              <w:spacing w:after="0" w:line="240" w:lineRule="auto"/>
              <w:ind w:right="14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18.19.3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suppressAutoHyphens/>
              <w:autoSpaceDN w:val="0"/>
              <w:spacing w:after="0" w:line="240" w:lineRule="auto"/>
              <w:ind w:right="14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901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22" w:rsidRPr="00233B22" w:rsidRDefault="00233B22" w:rsidP="00233B22">
            <w:pPr>
              <w:suppressAutoHyphens/>
              <w:autoSpaceDN w:val="0"/>
              <w:spacing w:after="0" w:line="240" w:lineRule="auto"/>
              <w:ind w:right="14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117 15020 04 0006 150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B22" w:rsidRPr="00233B22" w:rsidRDefault="00233B22" w:rsidP="00233B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Инициативные платежи, зачисляемые в бюджеты городских округов</w:t>
            </w:r>
            <w:r w:rsidRPr="00233B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(проект «Приобретение концертного рояля «Михаил Глинка» для Детской школы искусств г. Верхняя Пышма и успешной </w:t>
            </w:r>
            <w:r w:rsidRPr="00233B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реализации муниципального социального проекта «Искусство - селу» городского округа Верхняя Пышма)</w:t>
            </w:r>
          </w:p>
        </w:tc>
      </w:tr>
    </w:tbl>
    <w:p w:rsidR="00233B22" w:rsidRPr="00233B22" w:rsidRDefault="00233B22" w:rsidP="00233B22">
      <w:pPr>
        <w:suppressAutoHyphens/>
        <w:autoSpaceDN w:val="0"/>
        <w:spacing w:after="0" w:line="240" w:lineRule="auto"/>
        <w:ind w:right="14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33B22" w:rsidRPr="00233B22" w:rsidRDefault="00233B22" w:rsidP="00233B22">
      <w:pPr>
        <w:autoSpaceDE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233B2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2. Настоящее постановление вступает в силу с 1 января 2023 года. </w:t>
      </w:r>
    </w:p>
    <w:p w:rsidR="00233B22" w:rsidRPr="00233B22" w:rsidRDefault="00233B22" w:rsidP="00233B22">
      <w:pPr>
        <w:suppressAutoHyphens/>
        <w:autoSpaceDN w:val="0"/>
        <w:spacing w:after="0" w:line="240" w:lineRule="auto"/>
        <w:ind w:right="14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233B2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3. Опубликовать настоящее постановление в газете «Красное знамя», </w:t>
      </w:r>
      <w:r w:rsidRPr="00233B22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(www.верхняяпышма-право.рф), официальном сайте городского округа Верхняя Пышма (</w:t>
      </w:r>
      <w:proofErr w:type="spellStart"/>
      <w:r w:rsidRPr="00233B22">
        <w:rPr>
          <w:rFonts w:ascii="Liberation Serif" w:eastAsia="Times New Roman" w:hAnsi="Liberation Serif" w:cs="Liberation Serif"/>
          <w:sz w:val="26"/>
          <w:szCs w:val="26"/>
          <w:lang w:val="en-US" w:eastAsia="ru-RU"/>
        </w:rPr>
        <w:t>movp</w:t>
      </w:r>
      <w:proofErr w:type="spellEnd"/>
      <w:r w:rsidRPr="00233B22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  <w:proofErr w:type="spellStart"/>
      <w:r w:rsidRPr="00233B22">
        <w:rPr>
          <w:rFonts w:ascii="Liberation Serif" w:eastAsia="Times New Roman" w:hAnsi="Liberation Serif" w:cs="Liberation Serif"/>
          <w:sz w:val="26"/>
          <w:szCs w:val="26"/>
          <w:lang w:val="en-US" w:eastAsia="ru-RU"/>
        </w:rPr>
        <w:t>ru</w:t>
      </w:r>
      <w:proofErr w:type="spellEnd"/>
      <w:r w:rsidRPr="00233B22">
        <w:rPr>
          <w:rFonts w:ascii="Liberation Serif" w:eastAsia="Times New Roman" w:hAnsi="Liberation Serif" w:cs="Liberation Serif"/>
          <w:sz w:val="26"/>
          <w:szCs w:val="26"/>
          <w:lang w:eastAsia="ru-RU"/>
        </w:rPr>
        <w:t>).</w:t>
      </w:r>
    </w:p>
    <w:p w:rsidR="00233B22" w:rsidRPr="00233B22" w:rsidRDefault="00233B22" w:rsidP="00233B22">
      <w:pPr>
        <w:suppressAutoHyphens/>
        <w:autoSpaceDN w:val="0"/>
        <w:spacing w:after="0" w:line="240" w:lineRule="auto"/>
        <w:ind w:right="14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233B2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4. Контроль за исполнением настоящего постановления возложить на заместителя главы администрации по экономике и финансам городского округа Верхняя Пышма </w:t>
      </w:r>
      <w:proofErr w:type="spellStart"/>
      <w:r w:rsidRPr="00233B22">
        <w:rPr>
          <w:rFonts w:ascii="Liberation Serif" w:eastAsia="Times New Roman" w:hAnsi="Liberation Serif" w:cs="Liberation Serif"/>
          <w:sz w:val="26"/>
          <w:szCs w:val="26"/>
          <w:lang w:eastAsia="ru-RU"/>
        </w:rPr>
        <w:t>Ряжкину</w:t>
      </w:r>
      <w:proofErr w:type="spellEnd"/>
      <w:r w:rsidRPr="00233B2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М.С.</w:t>
      </w:r>
    </w:p>
    <w:p w:rsidR="00233B22" w:rsidRPr="00233B22" w:rsidRDefault="00233B22" w:rsidP="00233B22">
      <w:pPr>
        <w:widowControl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233B22" w:rsidRPr="00233B22" w:rsidRDefault="00233B22" w:rsidP="00233B22">
      <w:pPr>
        <w:widowControl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233B22" w:rsidRPr="00233B22" w:rsidTr="00233B22">
        <w:tc>
          <w:tcPr>
            <w:tcW w:w="6237" w:type="dxa"/>
            <w:vAlign w:val="bottom"/>
            <w:hideMark/>
          </w:tcPr>
          <w:p w:rsidR="00233B22" w:rsidRPr="00233B22" w:rsidRDefault="00233B22" w:rsidP="00233B22">
            <w:pPr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33B22" w:rsidRPr="00233B22" w:rsidRDefault="00233B22" w:rsidP="00233B22">
            <w:pPr>
              <w:autoSpaceDN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233B22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233B22" w:rsidRPr="00233B22" w:rsidRDefault="00233B22" w:rsidP="00233B22">
      <w:pPr>
        <w:autoSpaceDN w:val="0"/>
        <w:snapToGri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C666C0" w:rsidRDefault="00C666C0"/>
    <w:sectPr w:rsidR="00C66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D176F"/>
    <w:multiLevelType w:val="hybridMultilevel"/>
    <w:tmpl w:val="14A67B4E"/>
    <w:lvl w:ilvl="0" w:tplc="EC30B2FE">
      <w:start w:val="1"/>
      <w:numFmt w:val="decimal"/>
      <w:lvlText w:val="%1."/>
      <w:lvlJc w:val="left"/>
      <w:pPr>
        <w:ind w:left="1669" w:hanging="960"/>
      </w:pPr>
      <w:rPr>
        <w:rFonts w:cs="Liberation Serif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D14"/>
    <w:rsid w:val="00233B22"/>
    <w:rsid w:val="00C666C0"/>
    <w:rsid w:val="00EB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E3DF5-87E0-4200-84B3-D395A239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842</Words>
  <Characters>4800</Characters>
  <Application>Microsoft Office Word</Application>
  <DocSecurity>0</DocSecurity>
  <Lines>40</Lines>
  <Paragraphs>11</Paragraphs>
  <ScaleCrop>false</ScaleCrop>
  <Company/>
  <LinksUpToDate>false</LinksUpToDate>
  <CharactersWithSpaces>5631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2022-12-21T11:45:00Z</dcterms:created>
  <dcterms:modified xsi:type="dcterms:W3CDTF">2022-12-21T11:45:00Z</dcterms:modified>
</cp:coreProperties>
</file>