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E8" w:rsidRPr="00F850AC" w:rsidRDefault="00690CE8">
      <w:pPr>
        <w:pStyle w:val="ConsPlusTitle"/>
        <w:jc w:val="center"/>
      </w:pPr>
      <w:r w:rsidRPr="00F850AC">
        <w:t>УВЕДОМЛЕНИЕ</w:t>
      </w:r>
    </w:p>
    <w:p w:rsidR="00690CE8" w:rsidRPr="00F850AC" w:rsidRDefault="00690CE8">
      <w:pPr>
        <w:pStyle w:val="ConsPlusTitle"/>
        <w:jc w:val="center"/>
      </w:pPr>
      <w:r w:rsidRPr="00F850AC">
        <w:t>о проведении публичных консультаций для проектов</w:t>
      </w:r>
    </w:p>
    <w:p w:rsidR="00690CE8" w:rsidRPr="00F850AC" w:rsidRDefault="00690CE8">
      <w:pPr>
        <w:pStyle w:val="ConsPlusTitle"/>
        <w:jc w:val="center"/>
      </w:pPr>
      <w:r w:rsidRPr="00F850AC">
        <w:t>нормативных правовых актов низкой степени</w:t>
      </w:r>
    </w:p>
    <w:p w:rsidR="00690CE8" w:rsidRPr="00F850AC" w:rsidRDefault="00690CE8">
      <w:pPr>
        <w:pStyle w:val="ConsPlusTitle"/>
        <w:jc w:val="center"/>
      </w:pPr>
      <w:r w:rsidRPr="00F850AC">
        <w:t>регулирующего воздействия</w:t>
      </w:r>
    </w:p>
    <w:p w:rsidR="00690CE8" w:rsidRPr="00F850AC" w:rsidRDefault="00690CE8">
      <w:pPr>
        <w:pStyle w:val="ConsPlusNormal"/>
        <w:jc w:val="both"/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454"/>
        <w:gridCol w:w="283"/>
        <w:gridCol w:w="624"/>
        <w:gridCol w:w="963"/>
        <w:gridCol w:w="624"/>
        <w:gridCol w:w="737"/>
        <w:gridCol w:w="1247"/>
        <w:gridCol w:w="340"/>
        <w:gridCol w:w="2134"/>
      </w:tblGrid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0" w:name="P56"/>
            <w:bookmarkEnd w:id="0"/>
            <w:r w:rsidRPr="00F850AC">
              <w:t>1.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и планируемый срок вступления в силу нормативного правового акта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проекта акта: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  <w:r w:rsidRPr="00F850AC">
              <w:t>________________________________________________________________</w:t>
            </w:r>
          </w:p>
          <w:p w:rsidR="00690CE8" w:rsidRPr="00F850AC" w:rsidRDefault="00690CE8">
            <w:pPr>
              <w:pStyle w:val="ConsPlusNormal"/>
            </w:pPr>
            <w:r w:rsidRPr="00F850AC">
              <w:t>Планируемый срок вступления в силу: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2.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Сведения о разработчике проекта акта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F850AC">
            <w:pPr>
              <w:pStyle w:val="ConsPlusNormal"/>
            </w:pPr>
            <w:r w:rsidRPr="0073231B">
              <w:rPr>
                <w:szCs w:val="28"/>
              </w:rPr>
              <w:t xml:space="preserve">Орган местного самоуправления, отраслевой (функциональный) орган администрации городского округа </w:t>
            </w:r>
            <w:r w:rsidR="00F57893">
              <w:rPr>
                <w:szCs w:val="28"/>
              </w:rPr>
              <w:t>Верхняя Пышма</w:t>
            </w:r>
            <w:r w:rsidR="00690CE8" w:rsidRPr="00F850AC">
              <w:t>, разработавший проект акта (далее - разработчик): (указывается наименование)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Ф.И.О. исполнителя: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Должность: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Тел.: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3.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0253BC">
              <w:t>«</w:t>
            </w:r>
            <w:r w:rsidRPr="00F850AC">
              <w:t>Оценка регулирующего воздействия в Свердловской области</w:t>
            </w:r>
            <w:r w:rsidR="000253BC">
              <w:t>»</w:t>
            </w:r>
            <w:r w:rsidRPr="00F850AC">
              <w:t xml:space="preserve"> http://regulation.midural.ru/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" w:name="P76"/>
            <w:bookmarkEnd w:id="1"/>
            <w:r w:rsidRPr="00F850AC">
              <w:t>4.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Степень регулирующего воздействия проекта акта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>4.1. Степень регулирующего воздействия проекта акта: низкая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>4.2. Обоснование отнесения проекта акта к низкой степени регулирующего воздействия: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  <w:r w:rsidRPr="00F850AC">
              <w:t>4.3. Срок проведения публичных консультаций: (указывается количество рабочих дней)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5.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690CE8" w:rsidRPr="00F850AC" w:rsidRDefault="00690CE8" w:rsidP="00FE3D7B">
            <w:pPr>
              <w:pStyle w:val="ConsPlusNormal"/>
              <w:jc w:val="both"/>
            </w:pPr>
          </w:p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5.2. Негативные эффекты, возникающие в связи с наличием проблемы: (место для текстового описания)</w:t>
            </w:r>
          </w:p>
          <w:p w:rsidR="00690CE8" w:rsidRPr="00F850AC" w:rsidRDefault="00690CE8" w:rsidP="00FE3D7B">
            <w:pPr>
              <w:pStyle w:val="ConsPlusNormal"/>
              <w:jc w:val="both"/>
            </w:pPr>
          </w:p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lastRenderedPageBreak/>
              <w:t>5.3.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6.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F850AC">
            <w:pPr>
              <w:pStyle w:val="ConsPlusNormal"/>
            </w:pPr>
            <w:r w:rsidRPr="00F850AC">
              <w:t>Анализ регионального опыта в соответствующих сферах деятельности</w:t>
            </w:r>
            <w:r w:rsidR="006A7004">
              <w:t xml:space="preserve">, </w:t>
            </w:r>
            <w:r w:rsidR="006A7004" w:rsidRPr="006A7004">
              <w:t>в том числе на уровне муниципалитетов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 xml:space="preserve">6.1. </w:t>
            </w:r>
            <w:r w:rsidR="00F850AC">
              <w:t>Р</w:t>
            </w:r>
            <w:r w:rsidRPr="00F850AC">
              <w:t>егиональный опыт в соответствующих сферах</w:t>
            </w:r>
            <w:r w:rsidR="006A7004">
              <w:t>, в том числе на уровне муниципалитетов</w:t>
            </w:r>
            <w:r w:rsidRPr="00F850AC">
              <w:t>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6.2.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7.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BD3C6B">
            <w:pPr>
              <w:pStyle w:val="ConsPlusNormal"/>
            </w:pPr>
            <w:r w:rsidRPr="00F850AC"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BD3C6B">
              <w:t>Верхняя Пышма</w:t>
            </w:r>
          </w:p>
        </w:tc>
      </w:tr>
      <w:tr w:rsidR="00F850AC" w:rsidRPr="00F850AC" w:rsidTr="00F850AC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7.1. Цели предлагаемого регулирования:</w:t>
            </w:r>
          </w:p>
        </w:tc>
        <w:tc>
          <w:tcPr>
            <w:tcW w:w="3231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7.2. Установленные сроки достижения целей предлагаемого регулирования:</w:t>
            </w:r>
          </w:p>
        </w:tc>
        <w:tc>
          <w:tcPr>
            <w:tcW w:w="3721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7.3. Положения проекта, направленные на достижение целей регулирования</w:t>
            </w:r>
          </w:p>
        </w:tc>
      </w:tr>
      <w:tr w:rsidR="00F850AC" w:rsidRPr="00F850AC" w:rsidTr="00F850AC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3231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72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3231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72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3231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72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 w:rsidP="00BD3C6B">
            <w:pPr>
              <w:pStyle w:val="ConsPlusNormal"/>
              <w:jc w:val="both"/>
            </w:pPr>
            <w:r w:rsidRPr="00F850AC"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BD3C6B">
              <w:t>Верхняя Пышма</w:t>
            </w:r>
            <w:r w:rsidRPr="00F850AC">
              <w:t>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8.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Описание предлагаемого регулирования и иных возможных способов решения проблемы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690CE8" w:rsidRPr="00F850AC" w:rsidRDefault="00690CE8" w:rsidP="00FE3D7B">
            <w:pPr>
              <w:pStyle w:val="ConsPlusNormal"/>
              <w:jc w:val="both"/>
            </w:pPr>
          </w:p>
          <w:p w:rsidR="00690CE8" w:rsidRPr="00F850AC" w:rsidRDefault="00690CE8" w:rsidP="00FE3D7B">
            <w:pPr>
              <w:pStyle w:val="ConsPlusNormal"/>
              <w:jc w:val="both"/>
            </w:pPr>
            <w:r w:rsidRPr="00F850AC">
              <w:t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2" w:name="P113"/>
            <w:bookmarkEnd w:id="2"/>
            <w:r w:rsidRPr="00F850AC">
              <w:t>9.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Основные группы лиц, чьи интересы будут затронуты предлагаемым правовым регулированием</w:t>
            </w:r>
          </w:p>
        </w:tc>
      </w:tr>
      <w:tr w:rsidR="00F850AC" w:rsidRPr="00F850AC" w:rsidTr="00F850AC">
        <w:tc>
          <w:tcPr>
            <w:tcW w:w="2891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9.1. Группа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lastRenderedPageBreak/>
              <w:t>9.1.1.</w:t>
            </w:r>
          </w:p>
          <w:p w:rsidR="00690CE8" w:rsidRPr="00F850AC" w:rsidRDefault="00690CE8">
            <w:pPr>
              <w:pStyle w:val="ConsPlusNormal"/>
            </w:pPr>
            <w:r w:rsidRPr="00F850AC">
              <w:t>9.1.2.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6669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9.2. Оценка количества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На стадии разработки акта:</w:t>
            </w:r>
          </w:p>
          <w:p w:rsidR="00690CE8" w:rsidRPr="00F850AC" w:rsidRDefault="00690CE8">
            <w:pPr>
              <w:pStyle w:val="ConsPlusNormal"/>
            </w:pPr>
            <w:r w:rsidRPr="00F850AC">
              <w:t>9.2.1.</w:t>
            </w:r>
          </w:p>
          <w:p w:rsidR="00690CE8" w:rsidRPr="00F850AC" w:rsidRDefault="00690CE8">
            <w:pPr>
              <w:pStyle w:val="ConsPlusNormal"/>
            </w:pPr>
            <w:r w:rsidRPr="00F850AC">
              <w:lastRenderedPageBreak/>
              <w:t>9.2.2.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9.3. После введения предлагаемого регулирования:</w:t>
            </w:r>
          </w:p>
          <w:p w:rsidR="00690CE8" w:rsidRPr="00F850AC" w:rsidRDefault="00690CE8">
            <w:pPr>
              <w:pStyle w:val="ConsPlusNormal"/>
            </w:pPr>
            <w:r w:rsidRPr="00F850AC">
              <w:t>9.3.1.</w:t>
            </w:r>
          </w:p>
          <w:p w:rsidR="00690CE8" w:rsidRPr="00F850AC" w:rsidRDefault="00690CE8">
            <w:pPr>
              <w:pStyle w:val="ConsPlusNormal"/>
            </w:pPr>
            <w:r w:rsidRPr="00F850AC">
              <w:t>9.3.2.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</w:tr>
      <w:tr w:rsidR="00F850AC" w:rsidRPr="00F850AC" w:rsidTr="00F850AC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9.4.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3" w:name="P130"/>
            <w:bookmarkEnd w:id="3"/>
            <w:r w:rsidRPr="00F850AC">
              <w:t>10.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F850AC" w:rsidRPr="00F850AC" w:rsidTr="00F850AC">
        <w:tc>
          <w:tcPr>
            <w:tcW w:w="2891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10.1. Риски решения проблемы предложенным способом и риски негативных последствий: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10.2. Оценки вероятности наступления рисков:</w:t>
            </w: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10.3. Методы контроля эффективности избранного способа достижения целей регулирования:</w:t>
            </w:r>
          </w:p>
        </w:tc>
        <w:tc>
          <w:tcPr>
            <w:tcW w:w="2134" w:type="dxa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10.4. Степень контроля рисков:</w:t>
            </w:r>
          </w:p>
        </w:tc>
      </w:tr>
      <w:tr w:rsidR="00F850AC" w:rsidRPr="00F850AC" w:rsidTr="00F850AC">
        <w:tc>
          <w:tcPr>
            <w:tcW w:w="2891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Риск 1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4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891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Риск 2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4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891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4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160A30">
            <w:pPr>
              <w:pStyle w:val="ConsPlusNormal"/>
              <w:jc w:val="both"/>
            </w:pPr>
            <w:bookmarkStart w:id="4" w:name="P148"/>
            <w:bookmarkEnd w:id="4"/>
            <w:r w:rsidRPr="00F850AC">
              <w:t>11.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160A30">
            <w:pPr>
              <w:pStyle w:val="ConsPlusNormal"/>
              <w:jc w:val="both"/>
            </w:pPr>
            <w:r w:rsidRPr="00F850AC"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F850AC" w:rsidRPr="00F850AC" w:rsidTr="00F850AC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11.1. Мероприятия, необходимые для достижения целей регулирования</w:t>
            </w:r>
          </w:p>
        </w:tc>
        <w:tc>
          <w:tcPr>
            <w:tcW w:w="1361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11.2. Сроки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11.3. Описание ожидаемого результата</w:t>
            </w:r>
          </w:p>
        </w:tc>
        <w:tc>
          <w:tcPr>
            <w:tcW w:w="198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11.4. Объем финансирования</w:t>
            </w:r>
          </w:p>
        </w:tc>
        <w:tc>
          <w:tcPr>
            <w:tcW w:w="247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11.5. Источник финансирования</w:t>
            </w:r>
          </w:p>
        </w:tc>
      </w:tr>
      <w:tr w:rsidR="00F850AC" w:rsidRPr="00F850AC" w:rsidTr="00F850AC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Мероприятие 1</w:t>
            </w:r>
          </w:p>
        </w:tc>
        <w:tc>
          <w:tcPr>
            <w:tcW w:w="136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47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Мероприятие 2</w:t>
            </w:r>
          </w:p>
        </w:tc>
        <w:tc>
          <w:tcPr>
            <w:tcW w:w="136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47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36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47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160A30">
            <w:pPr>
              <w:pStyle w:val="ConsPlusNormal"/>
              <w:jc w:val="both"/>
            </w:pPr>
            <w:r w:rsidRPr="00F850AC">
              <w:t>12.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160A30">
            <w:pPr>
              <w:pStyle w:val="ConsPlusNormal"/>
              <w:jc w:val="both"/>
            </w:pPr>
            <w:r w:rsidRPr="00F850AC"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690CE8" w:rsidRPr="00F850AC" w:rsidRDefault="00690CE8">
      <w:pPr>
        <w:pStyle w:val="ConsPlusNormal"/>
        <w:jc w:val="both"/>
      </w:pPr>
    </w:p>
    <w:p w:rsidR="00690CE8" w:rsidRPr="00F850AC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50AC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690CE8" w:rsidRPr="00F850AC" w:rsidRDefault="00F850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690CE8" w:rsidRPr="00F850AC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50AC">
        <w:rPr>
          <w:rFonts w:ascii="Times New Roman" w:hAnsi="Times New Roman" w:cs="Times New Roman"/>
          <w:sz w:val="28"/>
          <w:szCs w:val="28"/>
        </w:rPr>
        <w:t>___________________________                  _____________    _____________</w:t>
      </w:r>
    </w:p>
    <w:p w:rsidR="00690CE8" w:rsidRPr="00AD76ED" w:rsidRDefault="00690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6ED">
        <w:rPr>
          <w:rFonts w:ascii="Times New Roman" w:hAnsi="Times New Roman" w:cs="Times New Roman"/>
          <w:sz w:val="24"/>
          <w:szCs w:val="24"/>
        </w:rPr>
        <w:t xml:space="preserve">    (инициалы, фамилия)           </w:t>
      </w:r>
      <w:r w:rsidR="00AD76E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D76ED">
        <w:rPr>
          <w:rFonts w:ascii="Times New Roman" w:hAnsi="Times New Roman" w:cs="Times New Roman"/>
          <w:sz w:val="24"/>
          <w:szCs w:val="24"/>
        </w:rPr>
        <w:t xml:space="preserve">               Дата    </w:t>
      </w:r>
      <w:r w:rsidR="00AD76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76ED">
        <w:rPr>
          <w:rFonts w:ascii="Times New Roman" w:hAnsi="Times New Roman" w:cs="Times New Roman"/>
          <w:sz w:val="24"/>
          <w:szCs w:val="24"/>
        </w:rPr>
        <w:t xml:space="preserve">        Подпись</w:t>
      </w:r>
      <w:bookmarkStart w:id="5" w:name="_GoBack"/>
      <w:bookmarkEnd w:id="5"/>
    </w:p>
    <w:sectPr w:rsidR="00690CE8" w:rsidRPr="00AD76ED" w:rsidSect="00683C55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1BC0"/>
    <w:multiLevelType w:val="hybridMultilevel"/>
    <w:tmpl w:val="CA781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8"/>
    <w:rsid w:val="000253BC"/>
    <w:rsid w:val="00025680"/>
    <w:rsid w:val="00026931"/>
    <w:rsid w:val="00053573"/>
    <w:rsid w:val="000B4166"/>
    <w:rsid w:val="000B4C99"/>
    <w:rsid w:val="000C1E3E"/>
    <w:rsid w:val="000C4F3D"/>
    <w:rsid w:val="000D456F"/>
    <w:rsid w:val="000F7224"/>
    <w:rsid w:val="0010666E"/>
    <w:rsid w:val="00146243"/>
    <w:rsid w:val="00160A30"/>
    <w:rsid w:val="001619AD"/>
    <w:rsid w:val="00185B10"/>
    <w:rsid w:val="00186EFB"/>
    <w:rsid w:val="001950B6"/>
    <w:rsid w:val="001F7EB0"/>
    <w:rsid w:val="00210C87"/>
    <w:rsid w:val="00213487"/>
    <w:rsid w:val="0024184D"/>
    <w:rsid w:val="00264740"/>
    <w:rsid w:val="002B5136"/>
    <w:rsid w:val="002B5289"/>
    <w:rsid w:val="002D55DE"/>
    <w:rsid w:val="003001AE"/>
    <w:rsid w:val="00357D7E"/>
    <w:rsid w:val="003766C6"/>
    <w:rsid w:val="00381F3B"/>
    <w:rsid w:val="003B4B8B"/>
    <w:rsid w:val="0040162E"/>
    <w:rsid w:val="0042419E"/>
    <w:rsid w:val="00450F78"/>
    <w:rsid w:val="00452C97"/>
    <w:rsid w:val="00494F43"/>
    <w:rsid w:val="00496642"/>
    <w:rsid w:val="004B505C"/>
    <w:rsid w:val="004C3E5A"/>
    <w:rsid w:val="004D0406"/>
    <w:rsid w:val="004F5A13"/>
    <w:rsid w:val="00511334"/>
    <w:rsid w:val="00523471"/>
    <w:rsid w:val="00586B9F"/>
    <w:rsid w:val="005E2400"/>
    <w:rsid w:val="005E28EE"/>
    <w:rsid w:val="0065278A"/>
    <w:rsid w:val="00683C55"/>
    <w:rsid w:val="00690CE8"/>
    <w:rsid w:val="00694C1D"/>
    <w:rsid w:val="006A0F63"/>
    <w:rsid w:val="006A7004"/>
    <w:rsid w:val="006C2C1B"/>
    <w:rsid w:val="006E7A78"/>
    <w:rsid w:val="006F110D"/>
    <w:rsid w:val="006F3776"/>
    <w:rsid w:val="00702512"/>
    <w:rsid w:val="00726BE1"/>
    <w:rsid w:val="0073231B"/>
    <w:rsid w:val="007748EF"/>
    <w:rsid w:val="007A11F0"/>
    <w:rsid w:val="007E1A68"/>
    <w:rsid w:val="0082432A"/>
    <w:rsid w:val="008467A0"/>
    <w:rsid w:val="00852131"/>
    <w:rsid w:val="0086316B"/>
    <w:rsid w:val="00866EE8"/>
    <w:rsid w:val="00891DE7"/>
    <w:rsid w:val="008B2F05"/>
    <w:rsid w:val="008C165F"/>
    <w:rsid w:val="008C499B"/>
    <w:rsid w:val="008E3ADD"/>
    <w:rsid w:val="008F38CD"/>
    <w:rsid w:val="009231E0"/>
    <w:rsid w:val="00933601"/>
    <w:rsid w:val="00955D83"/>
    <w:rsid w:val="00997E90"/>
    <w:rsid w:val="009B4D62"/>
    <w:rsid w:val="009C715F"/>
    <w:rsid w:val="009D1866"/>
    <w:rsid w:val="009D29BF"/>
    <w:rsid w:val="00A065D5"/>
    <w:rsid w:val="00A36533"/>
    <w:rsid w:val="00A73C89"/>
    <w:rsid w:val="00A90FC5"/>
    <w:rsid w:val="00AA7AB6"/>
    <w:rsid w:val="00AD76ED"/>
    <w:rsid w:val="00AF0B91"/>
    <w:rsid w:val="00B015A1"/>
    <w:rsid w:val="00B15FF3"/>
    <w:rsid w:val="00B400DA"/>
    <w:rsid w:val="00B51E9C"/>
    <w:rsid w:val="00B57A9D"/>
    <w:rsid w:val="00B72AC3"/>
    <w:rsid w:val="00BC37E3"/>
    <w:rsid w:val="00BC52CA"/>
    <w:rsid w:val="00BC6882"/>
    <w:rsid w:val="00BD3C6B"/>
    <w:rsid w:val="00BE4D13"/>
    <w:rsid w:val="00C015B0"/>
    <w:rsid w:val="00C07662"/>
    <w:rsid w:val="00C10EA6"/>
    <w:rsid w:val="00C46834"/>
    <w:rsid w:val="00C751C5"/>
    <w:rsid w:val="00CC71C1"/>
    <w:rsid w:val="00CE7609"/>
    <w:rsid w:val="00CF316F"/>
    <w:rsid w:val="00D34C3E"/>
    <w:rsid w:val="00D7325B"/>
    <w:rsid w:val="00D96221"/>
    <w:rsid w:val="00D96BCD"/>
    <w:rsid w:val="00DB0C9A"/>
    <w:rsid w:val="00DE5B62"/>
    <w:rsid w:val="00E25613"/>
    <w:rsid w:val="00E55DE2"/>
    <w:rsid w:val="00E60F20"/>
    <w:rsid w:val="00E63132"/>
    <w:rsid w:val="00E65A4C"/>
    <w:rsid w:val="00E94DE2"/>
    <w:rsid w:val="00EA1ACE"/>
    <w:rsid w:val="00F2046A"/>
    <w:rsid w:val="00F30332"/>
    <w:rsid w:val="00F37725"/>
    <w:rsid w:val="00F57893"/>
    <w:rsid w:val="00F850AC"/>
    <w:rsid w:val="00FB1E5F"/>
    <w:rsid w:val="00FB49F0"/>
    <w:rsid w:val="00FC638A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3E478-274B-4607-B87E-7FD4F99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690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3FE3-A966-410A-ABC3-40B5C209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Смирнова</dc:creator>
  <cp:keywords/>
  <dc:description/>
  <cp:lastModifiedBy>Салеко Елена Васильевна</cp:lastModifiedBy>
  <cp:revision>102</cp:revision>
  <cp:lastPrinted>2019-01-31T06:23:00Z</cp:lastPrinted>
  <dcterms:created xsi:type="dcterms:W3CDTF">2018-07-26T11:28:00Z</dcterms:created>
  <dcterms:modified xsi:type="dcterms:W3CDTF">2022-03-22T03:36:00Z</dcterms:modified>
</cp:coreProperties>
</file>