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E8" w:rsidRPr="00F850AC" w:rsidRDefault="00690CE8">
      <w:pPr>
        <w:pStyle w:val="ConsPlusTitle"/>
        <w:jc w:val="center"/>
      </w:pPr>
      <w:bookmarkStart w:id="0" w:name="P191"/>
      <w:bookmarkEnd w:id="0"/>
      <w:r w:rsidRPr="00F850AC">
        <w:t>УВЕДОМЛЕНИЕ</w:t>
      </w:r>
    </w:p>
    <w:p w:rsidR="00690CE8" w:rsidRPr="00F850AC" w:rsidRDefault="00690CE8">
      <w:pPr>
        <w:pStyle w:val="ConsPlusTitle"/>
        <w:jc w:val="center"/>
      </w:pPr>
      <w:r w:rsidRPr="00F850AC">
        <w:t>о проведении публичных консультаций для проектов</w:t>
      </w:r>
    </w:p>
    <w:p w:rsidR="00690CE8" w:rsidRPr="00F850AC" w:rsidRDefault="00690CE8">
      <w:pPr>
        <w:pStyle w:val="ConsPlusTitle"/>
        <w:jc w:val="center"/>
      </w:pPr>
      <w:r w:rsidRPr="00F850AC">
        <w:t>нормативных правовых актов средней и высокой степени</w:t>
      </w:r>
    </w:p>
    <w:p w:rsidR="00690CE8" w:rsidRPr="00F850AC" w:rsidRDefault="00690CE8">
      <w:pPr>
        <w:pStyle w:val="ConsPlusTitle"/>
        <w:jc w:val="center"/>
      </w:pPr>
      <w:r w:rsidRPr="00F850AC">
        <w:t>регулирующего воздействия</w:t>
      </w:r>
    </w:p>
    <w:p w:rsidR="00690CE8" w:rsidRPr="00F850AC" w:rsidRDefault="00690CE8">
      <w:pPr>
        <w:pStyle w:val="ConsPlusNormal"/>
        <w:jc w:val="both"/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511"/>
        <w:gridCol w:w="340"/>
        <w:gridCol w:w="340"/>
        <w:gridCol w:w="771"/>
        <w:gridCol w:w="249"/>
        <w:gridCol w:w="624"/>
        <w:gridCol w:w="397"/>
        <w:gridCol w:w="715"/>
        <w:gridCol w:w="79"/>
        <w:gridCol w:w="1530"/>
        <w:gridCol w:w="92"/>
        <w:gridCol w:w="248"/>
        <w:gridCol w:w="2020"/>
      </w:tblGrid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1" w:name="P196"/>
            <w:bookmarkEnd w:id="1"/>
            <w:r w:rsidRPr="00F850AC">
              <w:t>1.</w:t>
            </w:r>
          </w:p>
        </w:tc>
        <w:tc>
          <w:tcPr>
            <w:tcW w:w="9050" w:type="dxa"/>
            <w:gridSpan w:val="14"/>
          </w:tcPr>
          <w:p w:rsidR="00690CE8" w:rsidRPr="00F850AC" w:rsidRDefault="00690CE8">
            <w:pPr>
              <w:pStyle w:val="ConsPlusNormal"/>
            </w:pPr>
            <w:r w:rsidRPr="00F850AC">
              <w:t>Вид, наименование и планируемый срок вступления в силу нормативного правового акта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Вид, наименование проекта акта: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  <w:r w:rsidRPr="00F850AC">
              <w:t>________________________________________________________________</w:t>
            </w:r>
          </w:p>
          <w:p w:rsidR="00690CE8" w:rsidRPr="00F850AC" w:rsidRDefault="00690CE8">
            <w:pPr>
              <w:pStyle w:val="ConsPlusNormal"/>
            </w:pPr>
            <w:r w:rsidRPr="00F850AC">
              <w:t>Планируемый срок вступления в силу: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2" w:name="P201"/>
            <w:bookmarkEnd w:id="2"/>
            <w:r w:rsidRPr="00F850AC">
              <w:t>2.</w:t>
            </w:r>
          </w:p>
        </w:tc>
        <w:tc>
          <w:tcPr>
            <w:tcW w:w="9050" w:type="dxa"/>
            <w:gridSpan w:val="14"/>
          </w:tcPr>
          <w:p w:rsidR="00690CE8" w:rsidRPr="00F850AC" w:rsidRDefault="00690CE8">
            <w:pPr>
              <w:pStyle w:val="ConsPlusNormal"/>
            </w:pPr>
            <w:r w:rsidRPr="00F850AC">
              <w:t>Сведения о разработчике проекта акта</w:t>
            </w:r>
          </w:p>
        </w:tc>
      </w:tr>
      <w:tr w:rsidR="00F850AC" w:rsidRPr="00F850AC" w:rsidTr="00B57A9D">
        <w:tblPrEx>
          <w:tblBorders>
            <w:insideH w:val="nil"/>
          </w:tblBorders>
        </w:tblPrEx>
        <w:tc>
          <w:tcPr>
            <w:tcW w:w="9560" w:type="dxa"/>
            <w:gridSpan w:val="15"/>
            <w:tcBorders>
              <w:bottom w:val="nil"/>
            </w:tcBorders>
          </w:tcPr>
          <w:p w:rsidR="00B57A9D" w:rsidRPr="00F850AC" w:rsidRDefault="0073231B" w:rsidP="00BD3C6B">
            <w:pPr>
              <w:pStyle w:val="ConsPlusNormal"/>
            </w:pPr>
            <w:r w:rsidRPr="0073231B">
              <w:rPr>
                <w:szCs w:val="28"/>
              </w:rPr>
              <w:t xml:space="preserve">Орган местного самоуправления, отраслевой (функциональный) орган администрации городского округа </w:t>
            </w:r>
            <w:r w:rsidR="00BD3C6B">
              <w:rPr>
                <w:szCs w:val="28"/>
              </w:rPr>
              <w:t>Верхняя Пышма</w:t>
            </w:r>
            <w:r w:rsidR="00690CE8" w:rsidRPr="00F850AC">
              <w:t>, разработавший проект акта (далее - разработчик): (указывается наименование)</w:t>
            </w:r>
          </w:p>
        </w:tc>
      </w:tr>
      <w:tr w:rsidR="00F850AC" w:rsidRPr="00F850AC" w:rsidTr="00B57A9D">
        <w:tblPrEx>
          <w:tblBorders>
            <w:insideH w:val="nil"/>
          </w:tblBorders>
        </w:tblPrEx>
        <w:tc>
          <w:tcPr>
            <w:tcW w:w="9560" w:type="dxa"/>
            <w:gridSpan w:val="15"/>
            <w:tcBorders>
              <w:top w:val="nil"/>
              <w:bottom w:val="nil"/>
            </w:tcBorders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blPrEx>
          <w:tblBorders>
            <w:insideH w:val="nil"/>
          </w:tblBorders>
        </w:tblPrEx>
        <w:tc>
          <w:tcPr>
            <w:tcW w:w="9560" w:type="dxa"/>
            <w:gridSpan w:val="15"/>
            <w:tcBorders>
              <w:top w:val="nil"/>
              <w:bottom w:val="nil"/>
            </w:tcBorders>
          </w:tcPr>
          <w:p w:rsidR="00690CE8" w:rsidRPr="00F850AC" w:rsidRDefault="00690CE8" w:rsidP="00BD3C6B">
            <w:pPr>
              <w:pStyle w:val="ConsPlusNormal"/>
            </w:pPr>
            <w:r w:rsidRPr="00F850AC">
              <w:t>Ф.И.О. исполнителя: (место для текстового описания)</w:t>
            </w:r>
          </w:p>
        </w:tc>
      </w:tr>
      <w:tr w:rsidR="00F850AC" w:rsidRPr="00F850AC" w:rsidTr="00F850AC">
        <w:tblPrEx>
          <w:tblBorders>
            <w:insideH w:val="nil"/>
          </w:tblBorders>
        </w:tblPrEx>
        <w:tc>
          <w:tcPr>
            <w:tcW w:w="9560" w:type="dxa"/>
            <w:gridSpan w:val="15"/>
            <w:tcBorders>
              <w:top w:val="nil"/>
              <w:bottom w:val="nil"/>
            </w:tcBorders>
          </w:tcPr>
          <w:p w:rsidR="00690CE8" w:rsidRPr="00F850AC" w:rsidRDefault="00690CE8">
            <w:pPr>
              <w:pStyle w:val="ConsPlusNormal"/>
            </w:pPr>
            <w:r w:rsidRPr="00F850AC">
              <w:t>Должность: (место для текстового описания)</w:t>
            </w:r>
          </w:p>
        </w:tc>
      </w:tr>
      <w:tr w:rsidR="00F850AC" w:rsidRPr="00F850AC" w:rsidTr="00F850AC">
        <w:tblPrEx>
          <w:tblBorders>
            <w:insideH w:val="nil"/>
          </w:tblBorders>
        </w:tblPrEx>
        <w:tc>
          <w:tcPr>
            <w:tcW w:w="9560" w:type="dxa"/>
            <w:gridSpan w:val="15"/>
            <w:tcBorders>
              <w:top w:val="nil"/>
            </w:tcBorders>
          </w:tcPr>
          <w:p w:rsidR="00690CE8" w:rsidRPr="00F850AC" w:rsidRDefault="00690CE8">
            <w:pPr>
              <w:pStyle w:val="ConsPlusNormal"/>
            </w:pPr>
            <w:r w:rsidRPr="00F850AC">
              <w:t>Тел.: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3" w:name="P209"/>
            <w:bookmarkEnd w:id="3"/>
            <w:r w:rsidRPr="00F850AC">
              <w:t>3.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B57A9D">
            <w:pPr>
              <w:pStyle w:val="ConsPlusNormal"/>
              <w:jc w:val="both"/>
            </w:pPr>
            <w:r w:rsidRPr="00F850AC">
              <w:t xml:space="preserve">Способ направления участниками публичных консультаций своих предложений: с использованием программных средств интернет-портала </w:t>
            </w:r>
            <w:r w:rsidR="000253BC">
              <w:t>«</w:t>
            </w:r>
            <w:r w:rsidRPr="00F850AC">
              <w:t>Оценка регулирующего воздействия в Свердловской области</w:t>
            </w:r>
            <w:r w:rsidR="000253BC">
              <w:t>»</w:t>
            </w:r>
            <w:r w:rsidRPr="00F850AC">
              <w:t xml:space="preserve"> http://regulation.midural.ru/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4" w:name="P211"/>
            <w:bookmarkEnd w:id="4"/>
            <w:r w:rsidRPr="00F850AC">
              <w:t>4.</w:t>
            </w:r>
          </w:p>
        </w:tc>
        <w:tc>
          <w:tcPr>
            <w:tcW w:w="9050" w:type="dxa"/>
            <w:gridSpan w:val="14"/>
          </w:tcPr>
          <w:p w:rsidR="00690CE8" w:rsidRPr="00F850AC" w:rsidRDefault="00690CE8">
            <w:pPr>
              <w:pStyle w:val="ConsPlusNormal"/>
            </w:pPr>
            <w:r w:rsidRPr="00F850AC">
              <w:t>Степень регулирующего воздействия проекта акта</w:t>
            </w:r>
          </w:p>
        </w:tc>
      </w:tr>
      <w:tr w:rsidR="00F850AC" w:rsidRPr="00F850AC" w:rsidTr="00F850AC">
        <w:tblPrEx>
          <w:tblBorders>
            <w:insideH w:val="nil"/>
          </w:tblBorders>
        </w:tblPrEx>
        <w:tc>
          <w:tcPr>
            <w:tcW w:w="9560" w:type="dxa"/>
            <w:gridSpan w:val="15"/>
            <w:tcBorders>
              <w:bottom w:val="nil"/>
            </w:tcBorders>
          </w:tcPr>
          <w:p w:rsidR="00690CE8" w:rsidRPr="00F850AC" w:rsidRDefault="00690CE8">
            <w:pPr>
              <w:pStyle w:val="ConsPlusNormal"/>
            </w:pPr>
            <w:r w:rsidRPr="00F850AC">
              <w:t>4.1. Степень регулирующего воздействия проекта акта: высокая/средняя</w:t>
            </w:r>
          </w:p>
        </w:tc>
      </w:tr>
      <w:tr w:rsidR="00F850AC" w:rsidRPr="00F850AC" w:rsidTr="00F850AC">
        <w:tblPrEx>
          <w:tblBorders>
            <w:insideH w:val="nil"/>
          </w:tblBorders>
        </w:tblPrEx>
        <w:tc>
          <w:tcPr>
            <w:tcW w:w="9560" w:type="dxa"/>
            <w:gridSpan w:val="15"/>
            <w:tcBorders>
              <w:top w:val="nil"/>
            </w:tcBorders>
          </w:tcPr>
          <w:p w:rsidR="00690CE8" w:rsidRPr="00F850AC" w:rsidRDefault="00690CE8">
            <w:pPr>
              <w:pStyle w:val="ConsPlusNormal"/>
            </w:pPr>
            <w:r w:rsidRPr="00F850AC">
              <w:t>4.2. 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bookmarkStart w:id="5" w:name="P216"/>
            <w:bookmarkEnd w:id="5"/>
            <w:r w:rsidRPr="00F850AC">
              <w:t>4.3. Срок проведения публичных консультаций: (указывается количество рабочих дней)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6" w:name="P217"/>
            <w:bookmarkEnd w:id="6"/>
            <w:r w:rsidRPr="00F850AC">
              <w:t>5.</w:t>
            </w:r>
          </w:p>
        </w:tc>
        <w:tc>
          <w:tcPr>
            <w:tcW w:w="9050" w:type="dxa"/>
            <w:gridSpan w:val="14"/>
          </w:tcPr>
          <w:p w:rsidR="00690CE8" w:rsidRPr="00F850AC" w:rsidRDefault="00690CE8">
            <w:pPr>
              <w:pStyle w:val="ConsPlusNormal"/>
            </w:pPr>
            <w:r w:rsidRPr="00F850AC"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>
            <w:pPr>
              <w:pStyle w:val="ConsPlusNormal"/>
            </w:pPr>
            <w:bookmarkStart w:id="7" w:name="P219"/>
            <w:bookmarkEnd w:id="7"/>
            <w:r w:rsidRPr="00F850AC"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bookmarkStart w:id="8" w:name="P221"/>
            <w:bookmarkEnd w:id="8"/>
            <w:r w:rsidRPr="00F850AC">
              <w:t xml:space="preserve">5.2. Негативные эффекты, возникающие в связи с наличием проблемы: (место </w:t>
            </w:r>
            <w:r w:rsidRPr="00F850AC">
              <w:lastRenderedPageBreak/>
              <w:t>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5.3. Источники данных: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9" w:name="P224"/>
            <w:bookmarkEnd w:id="9"/>
            <w:r w:rsidRPr="00F850AC">
              <w:lastRenderedPageBreak/>
              <w:t>6.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A36533">
            <w:pPr>
              <w:pStyle w:val="ConsPlusNormal"/>
            </w:pPr>
            <w:r w:rsidRPr="00F850AC">
              <w:t xml:space="preserve">Анализ </w:t>
            </w:r>
            <w:r w:rsidR="00A36533">
              <w:t>р</w:t>
            </w:r>
            <w:r w:rsidRPr="00F850AC">
              <w:t>егионального опыта в соответствующих сферах деятельности</w:t>
            </w:r>
            <w:r w:rsidR="006A7004">
              <w:t xml:space="preserve">, </w:t>
            </w:r>
            <w:r w:rsidR="006A7004" w:rsidRPr="006A7004">
              <w:t>в том числе на уровне муниципалитетов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 xml:space="preserve">6.1. </w:t>
            </w:r>
            <w:r w:rsidR="00A36533">
              <w:t>Р</w:t>
            </w:r>
            <w:r w:rsidRPr="00F850AC">
              <w:t>егиональный опыт в соответствующих сферах</w:t>
            </w:r>
            <w:r w:rsidR="006A7004">
              <w:t xml:space="preserve">, </w:t>
            </w:r>
            <w:r w:rsidR="006A7004" w:rsidRPr="006A7004">
              <w:t>в том числе на уровне муниципалитетов</w:t>
            </w:r>
            <w:r w:rsidRPr="00F850AC">
              <w:t>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6.2. Источники данных: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10" w:name="P229"/>
            <w:bookmarkEnd w:id="10"/>
            <w:r w:rsidRPr="00F850AC">
              <w:t>7.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186EFB">
            <w:pPr>
              <w:pStyle w:val="ConsPlusNormal"/>
              <w:jc w:val="both"/>
            </w:pPr>
            <w:r w:rsidRPr="00F850AC"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  <w:r w:rsidR="00AA7AB6">
              <w:t xml:space="preserve">, городского округа </w:t>
            </w:r>
            <w:r w:rsidR="00186EFB">
              <w:t>Верхняя Пышма</w:t>
            </w:r>
          </w:p>
        </w:tc>
      </w:tr>
      <w:tr w:rsidR="00F850AC" w:rsidRPr="00F850AC" w:rsidTr="00F850AC">
        <w:tc>
          <w:tcPr>
            <w:tcW w:w="2155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bookmarkStart w:id="11" w:name="P231"/>
            <w:bookmarkEnd w:id="11"/>
            <w:r w:rsidRPr="00F850AC">
              <w:t>7.1. Цели предлагаемого регулирования:</w:t>
            </w:r>
          </w:p>
        </w:tc>
        <w:tc>
          <w:tcPr>
            <w:tcW w:w="3515" w:type="dxa"/>
            <w:gridSpan w:val="8"/>
          </w:tcPr>
          <w:p w:rsidR="00690CE8" w:rsidRPr="00F850AC" w:rsidRDefault="00690CE8">
            <w:pPr>
              <w:pStyle w:val="ConsPlusNormal"/>
              <w:jc w:val="center"/>
            </w:pPr>
            <w:bookmarkStart w:id="12" w:name="P232"/>
            <w:bookmarkEnd w:id="12"/>
            <w:r w:rsidRPr="00F850AC">
              <w:t>7.2. Установленные сроки достижения целей предлагаемого регулирования:</w:t>
            </w:r>
          </w:p>
        </w:tc>
        <w:tc>
          <w:tcPr>
            <w:tcW w:w="3890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bookmarkStart w:id="13" w:name="P233"/>
            <w:bookmarkEnd w:id="13"/>
            <w:r w:rsidRPr="00F850AC">
              <w:t>7.3. Положения проекта, направленные на достижение целей регулирования</w:t>
            </w:r>
          </w:p>
        </w:tc>
      </w:tr>
      <w:tr w:rsidR="00F850AC" w:rsidRPr="00F850AC" w:rsidTr="00F850AC">
        <w:tc>
          <w:tcPr>
            <w:tcW w:w="2155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Цель 1</w:t>
            </w:r>
          </w:p>
        </w:tc>
        <w:tc>
          <w:tcPr>
            <w:tcW w:w="3515" w:type="dxa"/>
            <w:gridSpan w:val="8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890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155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Цель 2</w:t>
            </w:r>
          </w:p>
        </w:tc>
        <w:tc>
          <w:tcPr>
            <w:tcW w:w="3515" w:type="dxa"/>
            <w:gridSpan w:val="8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890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155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3515" w:type="dxa"/>
            <w:gridSpan w:val="8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890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 w:rsidP="00186EFB">
            <w:pPr>
              <w:pStyle w:val="ConsPlusNormal"/>
              <w:jc w:val="both"/>
            </w:pPr>
            <w:bookmarkStart w:id="14" w:name="P243"/>
            <w:bookmarkEnd w:id="14"/>
            <w:r w:rsidRPr="00F850AC"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  <w:r w:rsidR="00AA7AB6">
              <w:t xml:space="preserve">, городского округа </w:t>
            </w:r>
            <w:r w:rsidR="00186EFB">
              <w:t>Верхняя Пышма</w:t>
            </w:r>
            <w:r w:rsidRPr="00F850AC">
              <w:t>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15" w:name="P244"/>
            <w:bookmarkEnd w:id="15"/>
            <w:r w:rsidRPr="00F850AC">
              <w:t>8.</w:t>
            </w:r>
          </w:p>
        </w:tc>
        <w:tc>
          <w:tcPr>
            <w:tcW w:w="9050" w:type="dxa"/>
            <w:gridSpan w:val="14"/>
          </w:tcPr>
          <w:p w:rsidR="00690CE8" w:rsidRPr="00F850AC" w:rsidRDefault="00690CE8">
            <w:pPr>
              <w:pStyle w:val="ConsPlusNormal"/>
            </w:pPr>
            <w:r w:rsidRPr="00F850AC">
              <w:t>Описание предлагаемого регулирования и иных возможных способов решения проблемы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 w:rsidP="00A36533">
            <w:pPr>
              <w:pStyle w:val="ConsPlusNormal"/>
              <w:jc w:val="both"/>
            </w:pPr>
            <w:r w:rsidRPr="00F850AC">
              <w:t>8.1. Описание предлагаемого способа решения проблемы и преодоления связанных с ней негативных эффектов: (место для текстового описания)</w:t>
            </w:r>
          </w:p>
          <w:p w:rsidR="00690CE8" w:rsidRPr="00F850AC" w:rsidRDefault="00690CE8" w:rsidP="00A36533">
            <w:pPr>
              <w:pStyle w:val="ConsPlusNormal"/>
              <w:jc w:val="both"/>
            </w:pPr>
          </w:p>
          <w:p w:rsidR="00690CE8" w:rsidRPr="00F850AC" w:rsidRDefault="00690CE8" w:rsidP="00A36533">
            <w:pPr>
              <w:pStyle w:val="ConsPlusNormal"/>
              <w:jc w:val="both"/>
            </w:pPr>
            <w:r w:rsidRPr="00F850AC">
              <w:t>8.2.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16" w:name="P249"/>
            <w:bookmarkEnd w:id="16"/>
            <w:r w:rsidRPr="00F850AC">
              <w:t>9.</w:t>
            </w:r>
          </w:p>
        </w:tc>
        <w:tc>
          <w:tcPr>
            <w:tcW w:w="9050" w:type="dxa"/>
            <w:gridSpan w:val="14"/>
          </w:tcPr>
          <w:p w:rsidR="00690CE8" w:rsidRPr="00F850AC" w:rsidRDefault="00690CE8">
            <w:pPr>
              <w:pStyle w:val="ConsPlusNormal"/>
            </w:pPr>
            <w:bookmarkStart w:id="17" w:name="P250"/>
            <w:bookmarkEnd w:id="17"/>
            <w:r w:rsidRPr="00F850AC">
              <w:t>Основные группы лиц, чьи интересы будут затронуты предлагаемым правовым регулированием</w:t>
            </w:r>
          </w:p>
        </w:tc>
      </w:tr>
      <w:tr w:rsidR="00F850AC" w:rsidRPr="00F850AC" w:rsidTr="00F850AC">
        <w:tc>
          <w:tcPr>
            <w:tcW w:w="3855" w:type="dxa"/>
            <w:gridSpan w:val="7"/>
          </w:tcPr>
          <w:p w:rsidR="00690CE8" w:rsidRPr="00F850AC" w:rsidRDefault="00690CE8">
            <w:pPr>
              <w:pStyle w:val="ConsPlusNormal"/>
            </w:pPr>
            <w:bookmarkStart w:id="18" w:name="P251"/>
            <w:bookmarkEnd w:id="18"/>
            <w:r w:rsidRPr="00F850AC">
              <w:t xml:space="preserve">9.1. Группа участников </w:t>
            </w:r>
            <w:r w:rsidRPr="00F850AC">
              <w:lastRenderedPageBreak/>
              <w:t>отношений:</w:t>
            </w:r>
          </w:p>
          <w:p w:rsidR="00690CE8" w:rsidRPr="00F850AC" w:rsidRDefault="00690CE8">
            <w:pPr>
              <w:pStyle w:val="ConsPlusNormal"/>
            </w:pPr>
            <w:r w:rsidRPr="00F850AC">
              <w:t>9.1.1.</w:t>
            </w:r>
          </w:p>
          <w:p w:rsidR="00690CE8" w:rsidRPr="00F850AC" w:rsidRDefault="00690CE8">
            <w:pPr>
              <w:pStyle w:val="ConsPlusNormal"/>
            </w:pPr>
            <w:r w:rsidRPr="00F850AC">
              <w:t>9.1.2.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5705" w:type="dxa"/>
            <w:gridSpan w:val="8"/>
          </w:tcPr>
          <w:p w:rsidR="00690CE8" w:rsidRPr="00F850AC" w:rsidRDefault="00690CE8">
            <w:pPr>
              <w:pStyle w:val="ConsPlusNormal"/>
            </w:pPr>
            <w:bookmarkStart w:id="19" w:name="P255"/>
            <w:bookmarkEnd w:id="19"/>
            <w:r w:rsidRPr="00F850AC">
              <w:lastRenderedPageBreak/>
              <w:t xml:space="preserve">9.2. Оценка количества участников </w:t>
            </w:r>
            <w:r w:rsidRPr="00F850AC">
              <w:lastRenderedPageBreak/>
              <w:t>отношений:</w:t>
            </w:r>
          </w:p>
          <w:p w:rsidR="00690CE8" w:rsidRPr="00F850AC" w:rsidRDefault="00690CE8">
            <w:pPr>
              <w:pStyle w:val="ConsPlusNormal"/>
            </w:pPr>
            <w:r w:rsidRPr="00F850AC">
              <w:t>На стадии разработки акта:</w:t>
            </w:r>
          </w:p>
          <w:p w:rsidR="00690CE8" w:rsidRPr="00F850AC" w:rsidRDefault="00690CE8">
            <w:pPr>
              <w:pStyle w:val="ConsPlusNormal"/>
            </w:pPr>
            <w:r w:rsidRPr="00F850AC">
              <w:t>9.2.1.</w:t>
            </w:r>
          </w:p>
          <w:p w:rsidR="00690CE8" w:rsidRPr="00F850AC" w:rsidRDefault="00690CE8">
            <w:pPr>
              <w:pStyle w:val="ConsPlusNormal"/>
            </w:pPr>
            <w:r w:rsidRPr="00F850AC">
              <w:t>9.2.2.</w:t>
            </w:r>
          </w:p>
          <w:p w:rsidR="00A36533" w:rsidRDefault="00A36533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9.3. После введения предлагаемого регулирования:</w:t>
            </w:r>
          </w:p>
          <w:p w:rsidR="00690CE8" w:rsidRPr="00F850AC" w:rsidRDefault="00690CE8">
            <w:pPr>
              <w:pStyle w:val="ConsPlusNormal"/>
            </w:pPr>
            <w:r w:rsidRPr="00F850AC">
              <w:t>9.3.1.</w:t>
            </w:r>
          </w:p>
          <w:p w:rsidR="00690CE8" w:rsidRPr="00F850AC" w:rsidRDefault="00690CE8">
            <w:pPr>
              <w:pStyle w:val="ConsPlusNormal"/>
            </w:pPr>
            <w:r w:rsidRPr="00F850AC">
              <w:t>9.3.2.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</w:tr>
      <w:tr w:rsidR="00F850AC" w:rsidRPr="00F850AC" w:rsidTr="00F850AC">
        <w:tblPrEx>
          <w:tblBorders>
            <w:insideH w:val="nil"/>
          </w:tblBorders>
        </w:tblPrEx>
        <w:tc>
          <w:tcPr>
            <w:tcW w:w="9560" w:type="dxa"/>
            <w:gridSpan w:val="15"/>
            <w:tcBorders>
              <w:top w:val="nil"/>
            </w:tcBorders>
          </w:tcPr>
          <w:p w:rsidR="00690CE8" w:rsidRPr="00F850AC" w:rsidRDefault="00690CE8" w:rsidP="00A36533">
            <w:pPr>
              <w:pStyle w:val="ConsPlusNormal"/>
            </w:pPr>
            <w:r w:rsidRPr="00F850AC">
              <w:lastRenderedPageBreak/>
              <w:t>9.</w:t>
            </w:r>
            <w:r w:rsidR="00A36533">
              <w:t>4</w:t>
            </w:r>
            <w:r w:rsidRPr="00F850AC">
              <w:t>. Источники данных: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A36533">
            <w:pPr>
              <w:pStyle w:val="ConsPlusNormal"/>
              <w:jc w:val="both"/>
            </w:pPr>
            <w:bookmarkStart w:id="20" w:name="P268"/>
            <w:bookmarkEnd w:id="20"/>
            <w:r w:rsidRPr="00F850AC">
              <w:t>10.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186EFB">
            <w:pPr>
              <w:pStyle w:val="ConsPlusNormal"/>
              <w:jc w:val="both"/>
            </w:pPr>
            <w:r w:rsidRPr="00F850AC">
              <w:t>Новые функции, полномочия, обязанности и права орган</w:t>
            </w:r>
            <w:r w:rsidR="00C015B0">
              <w:t>ов</w:t>
            </w:r>
            <w:r w:rsidRPr="00F850AC">
              <w:t xml:space="preserve"> местного самоуправления </w:t>
            </w:r>
            <w:r w:rsidR="009C715F">
              <w:t xml:space="preserve">городского округа </w:t>
            </w:r>
            <w:r w:rsidR="00186EFB">
              <w:t>Верхняя Пышма</w:t>
            </w:r>
            <w:r w:rsidRPr="00F850AC">
              <w:t xml:space="preserve"> или сведения об их изменении, а также оценка соответствующих расходов (возможных поступлений) бюджет</w:t>
            </w:r>
            <w:r w:rsidR="00A36533">
              <w:t xml:space="preserve">а городского округа </w:t>
            </w:r>
            <w:r w:rsidR="00186EFB">
              <w:t>Верхняя Пышма</w:t>
            </w:r>
            <w:r w:rsidR="00A36533">
              <w:t xml:space="preserve"> </w:t>
            </w:r>
          </w:p>
        </w:tc>
      </w:tr>
      <w:tr w:rsidR="00F850AC" w:rsidRPr="00F850AC" w:rsidTr="00F850AC">
        <w:tc>
          <w:tcPr>
            <w:tcW w:w="2835" w:type="dxa"/>
            <w:gridSpan w:val="5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10.1. Наименование и описание новых или изменения существующих функций, полномочий, обязанностей или прав:</w:t>
            </w:r>
          </w:p>
        </w:tc>
        <w:tc>
          <w:tcPr>
            <w:tcW w:w="1644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bookmarkStart w:id="21" w:name="P271"/>
            <w:bookmarkEnd w:id="21"/>
            <w:r w:rsidRPr="00F850AC">
              <w:t>10.2. Порядок реализации:</w:t>
            </w:r>
          </w:p>
        </w:tc>
        <w:tc>
          <w:tcPr>
            <w:tcW w:w="5081" w:type="dxa"/>
            <w:gridSpan w:val="7"/>
          </w:tcPr>
          <w:p w:rsidR="00690CE8" w:rsidRPr="00F850AC" w:rsidRDefault="00690CE8">
            <w:pPr>
              <w:pStyle w:val="ConsPlusNormal"/>
              <w:jc w:val="center"/>
            </w:pPr>
            <w:bookmarkStart w:id="22" w:name="P272"/>
            <w:bookmarkEnd w:id="22"/>
            <w:r w:rsidRPr="00F850AC">
              <w:t>10.3. Описание видов расходов (возможных поступлений) и количественная оценка (в т.</w:t>
            </w:r>
            <w:r w:rsidR="00E65A4C">
              <w:t xml:space="preserve"> </w:t>
            </w:r>
            <w:r w:rsidRPr="00F850AC">
              <w:t>ч. с приведением оценки изменения трудозатрат и (или) потребностей в иных ресурсах):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Наименование органа: (место для текстового описания)</w:t>
            </w:r>
          </w:p>
        </w:tc>
      </w:tr>
      <w:tr w:rsidR="00F850AC" w:rsidRPr="00F850AC" w:rsidTr="00F850AC">
        <w:tc>
          <w:tcPr>
            <w:tcW w:w="2835" w:type="dxa"/>
            <w:gridSpan w:val="5"/>
            <w:vMerge w:val="restart"/>
          </w:tcPr>
          <w:p w:rsidR="00690CE8" w:rsidRPr="00F850AC" w:rsidRDefault="00690CE8">
            <w:pPr>
              <w:pStyle w:val="ConsPlusNormal"/>
            </w:pPr>
            <w:r w:rsidRPr="00F850AC">
              <w:t>Функция 1</w:t>
            </w:r>
          </w:p>
        </w:tc>
        <w:tc>
          <w:tcPr>
            <w:tcW w:w="1644" w:type="dxa"/>
            <w:gridSpan w:val="3"/>
            <w:vMerge w:val="restart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5081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Единовременные расходы в: (указать год возникновения)</w:t>
            </w:r>
          </w:p>
        </w:tc>
      </w:tr>
      <w:tr w:rsidR="00F850AC" w:rsidRPr="00F850AC" w:rsidTr="00F850AC">
        <w:tc>
          <w:tcPr>
            <w:tcW w:w="2835" w:type="dxa"/>
            <w:gridSpan w:val="5"/>
            <w:vMerge/>
          </w:tcPr>
          <w:p w:rsidR="00690CE8" w:rsidRPr="00F850AC" w:rsidRDefault="00690CE8"/>
        </w:tc>
        <w:tc>
          <w:tcPr>
            <w:tcW w:w="1644" w:type="dxa"/>
            <w:gridSpan w:val="3"/>
            <w:vMerge/>
          </w:tcPr>
          <w:p w:rsidR="00690CE8" w:rsidRPr="00F850AC" w:rsidRDefault="00690CE8"/>
        </w:tc>
        <w:tc>
          <w:tcPr>
            <w:tcW w:w="5081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Периодические расходы за период: (указать период)</w:t>
            </w:r>
          </w:p>
        </w:tc>
      </w:tr>
      <w:tr w:rsidR="00F850AC" w:rsidRPr="00F850AC" w:rsidTr="00F850AC">
        <w:tc>
          <w:tcPr>
            <w:tcW w:w="2835" w:type="dxa"/>
            <w:gridSpan w:val="5"/>
            <w:vMerge/>
          </w:tcPr>
          <w:p w:rsidR="00690CE8" w:rsidRPr="00F850AC" w:rsidRDefault="00690CE8"/>
        </w:tc>
        <w:tc>
          <w:tcPr>
            <w:tcW w:w="1644" w:type="dxa"/>
            <w:gridSpan w:val="3"/>
            <w:vMerge/>
          </w:tcPr>
          <w:p w:rsidR="00690CE8" w:rsidRPr="00F850AC" w:rsidRDefault="00690CE8"/>
        </w:tc>
        <w:tc>
          <w:tcPr>
            <w:tcW w:w="5081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Возможные поступления за период: (указать период)</w:t>
            </w:r>
          </w:p>
        </w:tc>
      </w:tr>
      <w:tr w:rsidR="00F850AC" w:rsidRPr="00F850AC" w:rsidTr="00F850AC">
        <w:tc>
          <w:tcPr>
            <w:tcW w:w="2835" w:type="dxa"/>
            <w:gridSpan w:val="5"/>
            <w:vMerge w:val="restart"/>
          </w:tcPr>
          <w:p w:rsidR="00690CE8" w:rsidRPr="00F850AC" w:rsidRDefault="00690CE8">
            <w:pPr>
              <w:pStyle w:val="ConsPlusNormal"/>
            </w:pPr>
            <w:r w:rsidRPr="00F850AC">
              <w:t>Функция 2</w:t>
            </w:r>
          </w:p>
        </w:tc>
        <w:tc>
          <w:tcPr>
            <w:tcW w:w="1644" w:type="dxa"/>
            <w:gridSpan w:val="3"/>
            <w:vMerge w:val="restart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5081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Единовременные расходы в: (указать год возникновения)</w:t>
            </w:r>
          </w:p>
        </w:tc>
      </w:tr>
      <w:tr w:rsidR="00F850AC" w:rsidRPr="00F850AC" w:rsidTr="00F850AC">
        <w:tc>
          <w:tcPr>
            <w:tcW w:w="2835" w:type="dxa"/>
            <w:gridSpan w:val="5"/>
            <w:vMerge/>
          </w:tcPr>
          <w:p w:rsidR="00690CE8" w:rsidRPr="00F850AC" w:rsidRDefault="00690CE8"/>
        </w:tc>
        <w:tc>
          <w:tcPr>
            <w:tcW w:w="1644" w:type="dxa"/>
            <w:gridSpan w:val="3"/>
            <w:vMerge/>
          </w:tcPr>
          <w:p w:rsidR="00690CE8" w:rsidRPr="00F850AC" w:rsidRDefault="00690CE8"/>
        </w:tc>
        <w:tc>
          <w:tcPr>
            <w:tcW w:w="5081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Периодические расходы за период: (указать период)</w:t>
            </w:r>
          </w:p>
        </w:tc>
      </w:tr>
      <w:tr w:rsidR="00F850AC" w:rsidRPr="00F850AC" w:rsidTr="00F850AC">
        <w:tc>
          <w:tcPr>
            <w:tcW w:w="2835" w:type="dxa"/>
            <w:gridSpan w:val="5"/>
            <w:vMerge/>
          </w:tcPr>
          <w:p w:rsidR="00690CE8" w:rsidRPr="00F850AC" w:rsidRDefault="00690CE8"/>
        </w:tc>
        <w:tc>
          <w:tcPr>
            <w:tcW w:w="1644" w:type="dxa"/>
            <w:gridSpan w:val="3"/>
            <w:vMerge/>
          </w:tcPr>
          <w:p w:rsidR="00690CE8" w:rsidRPr="00F850AC" w:rsidRDefault="00690CE8"/>
        </w:tc>
        <w:tc>
          <w:tcPr>
            <w:tcW w:w="5081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t>Возможные поступления за период: (указать период)</w:t>
            </w:r>
          </w:p>
        </w:tc>
      </w:tr>
      <w:tr w:rsidR="00F850AC" w:rsidRPr="00F850AC" w:rsidTr="00F850AC">
        <w:tc>
          <w:tcPr>
            <w:tcW w:w="2835" w:type="dxa"/>
            <w:gridSpan w:val="5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644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5081" w:type="dxa"/>
            <w:gridSpan w:val="7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7200" w:type="dxa"/>
            <w:gridSpan w:val="12"/>
          </w:tcPr>
          <w:p w:rsidR="00690CE8" w:rsidRPr="00F850AC" w:rsidRDefault="00690CE8">
            <w:pPr>
              <w:pStyle w:val="ConsPlusNormal"/>
            </w:pPr>
            <w:r w:rsidRPr="00F850AC">
              <w:t>Итого единовременные расходы:</w:t>
            </w: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7200" w:type="dxa"/>
            <w:gridSpan w:val="12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Итого периодические расходы за год:</w:t>
            </w: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7200" w:type="dxa"/>
            <w:gridSpan w:val="12"/>
          </w:tcPr>
          <w:p w:rsidR="00690CE8" w:rsidRPr="00F850AC" w:rsidRDefault="00690CE8">
            <w:pPr>
              <w:pStyle w:val="ConsPlusNormal"/>
            </w:pPr>
            <w:r w:rsidRPr="00F850AC">
              <w:t>Итого возможные поступления за год:</w:t>
            </w: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 w:rsidP="00FE3D7B">
            <w:pPr>
              <w:pStyle w:val="ConsPlusNormal"/>
              <w:jc w:val="both"/>
            </w:pPr>
            <w:bookmarkStart w:id="23" w:name="P293"/>
            <w:bookmarkEnd w:id="23"/>
            <w:r w:rsidRPr="00F850AC">
              <w:t>10.4. Иные сведения о расходах (возможных поступлениях) бюджет</w:t>
            </w:r>
            <w:r w:rsidR="00A36533">
              <w:t xml:space="preserve">а городского округа </w:t>
            </w:r>
            <w:r w:rsidR="00186EFB">
              <w:t>Верхняя Пышма</w:t>
            </w:r>
            <w:r w:rsidRPr="00F850AC">
              <w:t xml:space="preserve"> (место для текстового описания)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10.5. Источники данных: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A36533">
            <w:pPr>
              <w:pStyle w:val="ConsPlusNormal"/>
              <w:jc w:val="both"/>
            </w:pPr>
            <w:bookmarkStart w:id="24" w:name="P295"/>
            <w:bookmarkEnd w:id="24"/>
            <w:r w:rsidRPr="00F850AC">
              <w:t>11.</w:t>
            </w:r>
          </w:p>
        </w:tc>
        <w:tc>
          <w:tcPr>
            <w:tcW w:w="9050" w:type="dxa"/>
            <w:gridSpan w:val="14"/>
          </w:tcPr>
          <w:p w:rsidR="00210C87" w:rsidRPr="00F850AC" w:rsidRDefault="00690CE8" w:rsidP="008C499B">
            <w:pPr>
              <w:pStyle w:val="ConsPlusNormal"/>
              <w:jc w:val="both"/>
            </w:pPr>
            <w:r w:rsidRPr="00F850AC">
              <w:t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 (преимуществ</w:t>
            </w:r>
            <w:r w:rsidR="00160A30">
              <w:t>).</w:t>
            </w:r>
            <w:r w:rsidRPr="00F850AC">
              <w:t xml:space="preserve"> Оценка расходов (выгод) субъектов предпринимательской и инвестиционной деятельности, связанных с необходимостью соблюдения регулирования.</w:t>
            </w:r>
          </w:p>
        </w:tc>
      </w:tr>
      <w:tr w:rsidR="00F850AC" w:rsidRPr="00F850AC" w:rsidTr="00F850AC">
        <w:tc>
          <w:tcPr>
            <w:tcW w:w="1644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bookmarkStart w:id="25" w:name="P297"/>
            <w:bookmarkEnd w:id="25"/>
            <w:r w:rsidRPr="00F850AC">
              <w:t>11.1. Группа участников отношений:</w:t>
            </w:r>
          </w:p>
        </w:tc>
        <w:tc>
          <w:tcPr>
            <w:tcW w:w="5556" w:type="dxa"/>
            <w:gridSpan w:val="10"/>
          </w:tcPr>
          <w:p w:rsidR="00690CE8" w:rsidRPr="00F850AC" w:rsidRDefault="00690CE8">
            <w:pPr>
              <w:pStyle w:val="ConsPlusNormal"/>
              <w:jc w:val="center"/>
            </w:pPr>
            <w:bookmarkStart w:id="26" w:name="P298"/>
            <w:bookmarkEnd w:id="26"/>
            <w:r w:rsidRPr="00F850AC">
              <w:t>11.2. 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bookmarkStart w:id="27" w:name="P299"/>
            <w:bookmarkEnd w:id="27"/>
            <w:r w:rsidRPr="00F850AC">
              <w:t>11.3. Описание и оценка видов расходов, выгод (преимуществ):</w:t>
            </w:r>
          </w:p>
        </w:tc>
      </w:tr>
      <w:tr w:rsidR="00F850AC" w:rsidRPr="00F850AC" w:rsidTr="00F850AC">
        <w:tc>
          <w:tcPr>
            <w:tcW w:w="164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5556" w:type="dxa"/>
            <w:gridSpan w:val="10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28" w:name="P303"/>
            <w:bookmarkEnd w:id="28"/>
            <w:r w:rsidRPr="00F850AC">
              <w:t>12.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9C715F">
            <w:pPr>
              <w:pStyle w:val="ConsPlusNormal"/>
            </w:pPr>
            <w:r w:rsidRPr="00F850AC">
              <w:t xml:space="preserve">Оценка влияния на конкурентную среду в </w:t>
            </w:r>
            <w:r w:rsidR="009C715F">
              <w:t xml:space="preserve">городском округе </w:t>
            </w:r>
            <w:r w:rsidR="00186EFB">
              <w:t>Верхняя Пышма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12.1. (место для текстового описания)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>
            <w:pPr>
              <w:pStyle w:val="ConsPlusNormal"/>
            </w:pPr>
            <w:r w:rsidRPr="00F850AC">
              <w:t>12.2. Источники данных: 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955D83">
            <w:pPr>
              <w:pStyle w:val="ConsPlusNormal"/>
              <w:jc w:val="both"/>
            </w:pPr>
            <w:bookmarkStart w:id="29" w:name="P307"/>
            <w:bookmarkEnd w:id="29"/>
            <w:r w:rsidRPr="00F850AC">
              <w:t>13.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955D83">
            <w:pPr>
              <w:pStyle w:val="ConsPlusNormal"/>
              <w:jc w:val="both"/>
            </w:pPr>
            <w:r w:rsidRPr="00F850AC"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F850AC" w:rsidRPr="00F850AC" w:rsidTr="00F850AC">
        <w:tc>
          <w:tcPr>
            <w:tcW w:w="2835" w:type="dxa"/>
            <w:gridSpan w:val="5"/>
          </w:tcPr>
          <w:p w:rsidR="00690CE8" w:rsidRPr="00F850AC" w:rsidRDefault="00690CE8">
            <w:pPr>
              <w:pStyle w:val="ConsPlusNormal"/>
              <w:jc w:val="center"/>
            </w:pPr>
            <w:bookmarkStart w:id="30" w:name="P309"/>
            <w:bookmarkEnd w:id="30"/>
            <w:r w:rsidRPr="00F850AC">
              <w:t>13.1. Риски решения проблемы предложенным способом и риски негативных последствий:</w:t>
            </w:r>
          </w:p>
        </w:tc>
        <w:tc>
          <w:tcPr>
            <w:tcW w:w="1644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bookmarkStart w:id="31" w:name="P310"/>
            <w:bookmarkEnd w:id="31"/>
            <w:r w:rsidRPr="00F850AC">
              <w:t>13.2. Оценки вероятности наступления рисков:</w:t>
            </w:r>
          </w:p>
        </w:tc>
        <w:tc>
          <w:tcPr>
            <w:tcW w:w="3061" w:type="dxa"/>
            <w:gridSpan w:val="6"/>
          </w:tcPr>
          <w:p w:rsidR="00690CE8" w:rsidRPr="00F850AC" w:rsidRDefault="00690CE8">
            <w:pPr>
              <w:pStyle w:val="ConsPlusNormal"/>
              <w:jc w:val="center"/>
            </w:pPr>
            <w:bookmarkStart w:id="32" w:name="P311"/>
            <w:bookmarkEnd w:id="32"/>
            <w:r w:rsidRPr="00F850AC">
              <w:t>13.3. Методы контроля эффективности избранного способа достижения целей регулирования:</w:t>
            </w:r>
          </w:p>
        </w:tc>
        <w:tc>
          <w:tcPr>
            <w:tcW w:w="2020" w:type="dxa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13.4. Степень контроля рисков:</w:t>
            </w:r>
          </w:p>
        </w:tc>
      </w:tr>
      <w:tr w:rsidR="00F850AC" w:rsidRPr="00F850AC" w:rsidTr="00F850AC">
        <w:tc>
          <w:tcPr>
            <w:tcW w:w="2835" w:type="dxa"/>
            <w:gridSpan w:val="5"/>
          </w:tcPr>
          <w:p w:rsidR="00690CE8" w:rsidRPr="00F850AC" w:rsidRDefault="00690CE8">
            <w:pPr>
              <w:pStyle w:val="ConsPlusNormal"/>
            </w:pPr>
            <w:r w:rsidRPr="00F850AC">
              <w:t>Риск 1</w:t>
            </w:r>
          </w:p>
        </w:tc>
        <w:tc>
          <w:tcPr>
            <w:tcW w:w="1644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061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020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835" w:type="dxa"/>
            <w:gridSpan w:val="5"/>
          </w:tcPr>
          <w:p w:rsidR="00690CE8" w:rsidRPr="00F850AC" w:rsidRDefault="00690CE8">
            <w:pPr>
              <w:pStyle w:val="ConsPlusNormal"/>
            </w:pPr>
            <w:r w:rsidRPr="00F850AC">
              <w:t>Риск 2.</w:t>
            </w:r>
          </w:p>
        </w:tc>
        <w:tc>
          <w:tcPr>
            <w:tcW w:w="1644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061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020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2835" w:type="dxa"/>
            <w:gridSpan w:val="5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644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061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020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511334">
            <w:pPr>
              <w:pStyle w:val="ConsPlusNormal"/>
              <w:jc w:val="both"/>
            </w:pPr>
            <w:bookmarkStart w:id="33" w:name="P325"/>
            <w:bookmarkEnd w:id="33"/>
            <w:r w:rsidRPr="00F850AC">
              <w:t>14.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511334">
            <w:pPr>
              <w:pStyle w:val="ConsPlusNormal"/>
              <w:jc w:val="both"/>
            </w:pPr>
            <w:r w:rsidRPr="00F850AC"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F850AC" w:rsidRPr="00F850AC" w:rsidTr="00185B10">
        <w:tc>
          <w:tcPr>
            <w:tcW w:w="2495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lastRenderedPageBreak/>
              <w:t>14.1. Мероприятия, необходимые для достижения целей регулирования</w:t>
            </w:r>
          </w:p>
        </w:tc>
        <w:tc>
          <w:tcPr>
            <w:tcW w:w="1111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14.2. Сроки</w:t>
            </w:r>
          </w:p>
        </w:tc>
        <w:tc>
          <w:tcPr>
            <w:tcW w:w="1985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14.3. Описание ожидаемого результата</w:t>
            </w:r>
          </w:p>
        </w:tc>
        <w:tc>
          <w:tcPr>
            <w:tcW w:w="1609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14.4. Объем финансирования</w:t>
            </w: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14.5. Источник финансирования</w:t>
            </w:r>
          </w:p>
        </w:tc>
      </w:tr>
      <w:tr w:rsidR="00F850AC" w:rsidRPr="00F850AC" w:rsidTr="00185B10">
        <w:tc>
          <w:tcPr>
            <w:tcW w:w="2495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Мероприятие 1</w:t>
            </w:r>
          </w:p>
        </w:tc>
        <w:tc>
          <w:tcPr>
            <w:tcW w:w="1111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5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09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185B10">
        <w:tc>
          <w:tcPr>
            <w:tcW w:w="2495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Мероприятие 2</w:t>
            </w:r>
          </w:p>
        </w:tc>
        <w:tc>
          <w:tcPr>
            <w:tcW w:w="1111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5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09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185B10">
        <w:tc>
          <w:tcPr>
            <w:tcW w:w="2495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111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5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609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360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511334">
            <w:pPr>
              <w:pStyle w:val="ConsPlusNormal"/>
              <w:jc w:val="both"/>
            </w:pPr>
            <w:bookmarkStart w:id="34" w:name="P347"/>
            <w:bookmarkEnd w:id="34"/>
            <w:r w:rsidRPr="00F850AC">
              <w:t>15.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511334">
            <w:pPr>
              <w:pStyle w:val="ConsPlusNormal"/>
              <w:jc w:val="both"/>
            </w:pPr>
            <w:r w:rsidRPr="00F850AC"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 w:rsidP="00511334">
            <w:pPr>
              <w:pStyle w:val="ConsPlusNormal"/>
            </w:pPr>
            <w:r w:rsidRPr="00F850AC">
              <w:t>15.1. Предполагаемая дата вступления в силу проекта акта: _________ 20__ г.</w:t>
            </w:r>
          </w:p>
        </w:tc>
      </w:tr>
      <w:tr w:rsidR="00F850AC" w:rsidRPr="00F850AC" w:rsidTr="00F850AC">
        <w:tc>
          <w:tcPr>
            <w:tcW w:w="4876" w:type="dxa"/>
            <w:gridSpan w:val="9"/>
          </w:tcPr>
          <w:p w:rsidR="00690CE8" w:rsidRPr="00F850AC" w:rsidRDefault="00690CE8">
            <w:pPr>
              <w:pStyle w:val="ConsPlusNormal"/>
            </w:pPr>
            <w:r w:rsidRPr="00F850AC">
              <w:t>15.2.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4684" w:type="dxa"/>
            <w:gridSpan w:val="6"/>
          </w:tcPr>
          <w:p w:rsidR="00690CE8" w:rsidRPr="00F850AC" w:rsidRDefault="00690CE8">
            <w:pPr>
              <w:pStyle w:val="ConsPlusNormal"/>
            </w:pPr>
            <w:r w:rsidRPr="00F850AC">
              <w:t>Нет/Да (с указанием срока в днях с момента принятия проекта нормативного правового акта)</w:t>
            </w:r>
          </w:p>
        </w:tc>
      </w:tr>
      <w:tr w:rsidR="00F850AC" w:rsidRPr="00F850AC" w:rsidTr="00F850AC">
        <w:tc>
          <w:tcPr>
            <w:tcW w:w="4876" w:type="dxa"/>
            <w:gridSpan w:val="9"/>
          </w:tcPr>
          <w:p w:rsidR="00690CE8" w:rsidRPr="00F850AC" w:rsidRDefault="00690CE8">
            <w:pPr>
              <w:pStyle w:val="ConsPlusNormal"/>
            </w:pPr>
            <w:r w:rsidRPr="00F850AC">
              <w:t>15.3.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684" w:type="dxa"/>
            <w:gridSpan w:val="6"/>
          </w:tcPr>
          <w:p w:rsidR="00690CE8" w:rsidRPr="00F850AC" w:rsidRDefault="00690CE8">
            <w:pPr>
              <w:pStyle w:val="ConsPlusNormal"/>
            </w:pPr>
            <w:r w:rsidRPr="00F850AC">
              <w:t>Нет/Да (с указанием срока в днях с момента принятия проекта нормативного правового акта)</w:t>
            </w: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 w:rsidP="00511334">
            <w:pPr>
              <w:pStyle w:val="ConsPlusNormal"/>
              <w:jc w:val="both"/>
            </w:pPr>
            <w:r w:rsidRPr="00F850AC">
              <w:t>15.4. 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690CE8" w:rsidRPr="00F850AC" w:rsidRDefault="00690CE8" w:rsidP="00511334">
            <w:pPr>
              <w:pStyle w:val="ConsPlusNormal"/>
              <w:jc w:val="both"/>
            </w:pPr>
            <w:r w:rsidRPr="00F850AC">
              <w:t>(место для текстового описания)</w:t>
            </w:r>
          </w:p>
        </w:tc>
      </w:tr>
      <w:tr w:rsidR="00F850AC" w:rsidRPr="00F850AC" w:rsidTr="00F850AC">
        <w:tc>
          <w:tcPr>
            <w:tcW w:w="510" w:type="dxa"/>
          </w:tcPr>
          <w:p w:rsidR="00690CE8" w:rsidRPr="00F850AC" w:rsidRDefault="00690CE8" w:rsidP="00511334">
            <w:pPr>
              <w:pStyle w:val="ConsPlusNormal"/>
              <w:jc w:val="both"/>
            </w:pPr>
            <w:bookmarkStart w:id="35" w:name="P356"/>
            <w:bookmarkEnd w:id="35"/>
            <w:r w:rsidRPr="00F850AC">
              <w:t>16.</w:t>
            </w:r>
          </w:p>
        </w:tc>
        <w:tc>
          <w:tcPr>
            <w:tcW w:w="9050" w:type="dxa"/>
            <w:gridSpan w:val="14"/>
          </w:tcPr>
          <w:p w:rsidR="00690CE8" w:rsidRPr="00F850AC" w:rsidRDefault="00690CE8" w:rsidP="00511334">
            <w:pPr>
              <w:pStyle w:val="ConsPlusNormal"/>
              <w:jc w:val="both"/>
            </w:pPr>
            <w:r w:rsidRPr="00F850AC">
              <w:t>Индикативные показатели, программы мониторинга достижения цели регулирования, иные способы (методы) оценки достижения заявленных целей регулирования</w:t>
            </w:r>
          </w:p>
        </w:tc>
      </w:tr>
      <w:tr w:rsidR="00F850AC" w:rsidRPr="00F850AC" w:rsidTr="00185B10">
        <w:tc>
          <w:tcPr>
            <w:tcW w:w="1644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16.1. Цели предлагаемого регулирования</w:t>
            </w:r>
          </w:p>
        </w:tc>
        <w:tc>
          <w:tcPr>
            <w:tcW w:w="1962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16.2. Индикативные показатели</w:t>
            </w:r>
          </w:p>
        </w:tc>
        <w:tc>
          <w:tcPr>
            <w:tcW w:w="1985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16.3. Единицы измерения индикативных показателей</w:t>
            </w:r>
          </w:p>
        </w:tc>
        <w:tc>
          <w:tcPr>
            <w:tcW w:w="1701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16.4. Целевые значения</w:t>
            </w:r>
          </w:p>
        </w:tc>
        <w:tc>
          <w:tcPr>
            <w:tcW w:w="2268" w:type="dxa"/>
            <w:gridSpan w:val="2"/>
          </w:tcPr>
          <w:p w:rsidR="00511334" w:rsidRDefault="00690CE8">
            <w:pPr>
              <w:pStyle w:val="ConsPlusNormal"/>
              <w:jc w:val="center"/>
            </w:pPr>
            <w:bookmarkStart w:id="36" w:name="P362"/>
            <w:bookmarkEnd w:id="36"/>
            <w:r w:rsidRPr="00F850AC">
              <w:t>16.5.</w:t>
            </w:r>
          </w:p>
          <w:p w:rsidR="00690CE8" w:rsidRPr="00F850AC" w:rsidRDefault="00690CE8">
            <w:pPr>
              <w:pStyle w:val="ConsPlusNormal"/>
              <w:jc w:val="center"/>
            </w:pPr>
            <w:r w:rsidRPr="00F850AC">
              <w:t xml:space="preserve"> Способы расчета индикативных показателей</w:t>
            </w:r>
          </w:p>
        </w:tc>
      </w:tr>
      <w:tr w:rsidR="00F850AC" w:rsidRPr="00F850AC" w:rsidTr="00185B10">
        <w:tc>
          <w:tcPr>
            <w:tcW w:w="164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Цель 1</w:t>
            </w:r>
          </w:p>
        </w:tc>
        <w:tc>
          <w:tcPr>
            <w:tcW w:w="1962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5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185B10">
        <w:tc>
          <w:tcPr>
            <w:tcW w:w="164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Цель 2</w:t>
            </w:r>
          </w:p>
        </w:tc>
        <w:tc>
          <w:tcPr>
            <w:tcW w:w="1962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5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185B10">
        <w:tc>
          <w:tcPr>
            <w:tcW w:w="164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1962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985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F850AC">
        <w:tc>
          <w:tcPr>
            <w:tcW w:w="9560" w:type="dxa"/>
            <w:gridSpan w:val="15"/>
          </w:tcPr>
          <w:p w:rsidR="00690CE8" w:rsidRPr="00F850AC" w:rsidRDefault="00690CE8">
            <w:pPr>
              <w:pStyle w:val="ConsPlusNormal"/>
            </w:pPr>
            <w:bookmarkStart w:id="37" w:name="P378"/>
            <w:bookmarkEnd w:id="37"/>
            <w:r w:rsidRPr="00F850AC">
              <w:t>17.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</w:tbl>
    <w:p w:rsidR="00690CE8" w:rsidRPr="00F850AC" w:rsidRDefault="00690CE8">
      <w:pPr>
        <w:pStyle w:val="ConsPlusNormal"/>
        <w:jc w:val="both"/>
      </w:pPr>
    </w:p>
    <w:p w:rsidR="00690CE8" w:rsidRPr="00511334" w:rsidRDefault="0069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1334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690CE8" w:rsidRPr="00511334" w:rsidRDefault="005113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</w:t>
      </w:r>
    </w:p>
    <w:p w:rsidR="00690CE8" w:rsidRPr="00511334" w:rsidRDefault="0069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1334">
        <w:rPr>
          <w:rFonts w:ascii="Times New Roman" w:hAnsi="Times New Roman" w:cs="Times New Roman"/>
          <w:sz w:val="28"/>
          <w:szCs w:val="28"/>
        </w:rPr>
        <w:t>___________________________                  _____________    _____________</w:t>
      </w:r>
    </w:p>
    <w:p w:rsidR="001950B6" w:rsidRPr="0019568D" w:rsidRDefault="00690CE8" w:rsidP="001956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C99">
        <w:rPr>
          <w:rFonts w:ascii="Times New Roman" w:hAnsi="Times New Roman" w:cs="Times New Roman"/>
          <w:sz w:val="24"/>
          <w:szCs w:val="24"/>
        </w:rPr>
        <w:t xml:space="preserve">    (инициалы, </w:t>
      </w:r>
      <w:proofErr w:type="gramStart"/>
      <w:r w:rsidRPr="000B4C99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Pr="000B4C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1334" w:rsidRPr="000B4C9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B4C99">
        <w:rPr>
          <w:rFonts w:ascii="Times New Roman" w:hAnsi="Times New Roman" w:cs="Times New Roman"/>
          <w:sz w:val="24"/>
          <w:szCs w:val="24"/>
        </w:rPr>
        <w:t xml:space="preserve">          Дата      </w:t>
      </w:r>
      <w:r w:rsidR="000B4C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B4C99">
        <w:rPr>
          <w:rFonts w:ascii="Times New Roman" w:hAnsi="Times New Roman" w:cs="Times New Roman"/>
          <w:sz w:val="24"/>
          <w:szCs w:val="24"/>
        </w:rPr>
        <w:t xml:space="preserve">      Подпись</w:t>
      </w:r>
      <w:bookmarkStart w:id="38" w:name="P558"/>
      <w:bookmarkStart w:id="39" w:name="_GoBack"/>
      <w:bookmarkEnd w:id="38"/>
      <w:bookmarkEnd w:id="39"/>
    </w:p>
    <w:sectPr w:rsidR="001950B6" w:rsidRPr="0019568D" w:rsidSect="00683C55">
      <w:pgSz w:w="11905" w:h="16838"/>
      <w:pgMar w:top="1134" w:right="850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21BC0"/>
    <w:multiLevelType w:val="hybridMultilevel"/>
    <w:tmpl w:val="CA781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E8"/>
    <w:rsid w:val="000253BC"/>
    <w:rsid w:val="00025680"/>
    <w:rsid w:val="00026931"/>
    <w:rsid w:val="00053573"/>
    <w:rsid w:val="000B4166"/>
    <w:rsid w:val="000B4C99"/>
    <w:rsid w:val="000C1E3E"/>
    <w:rsid w:val="000C4F3D"/>
    <w:rsid w:val="000D456F"/>
    <w:rsid w:val="000F7224"/>
    <w:rsid w:val="0010666E"/>
    <w:rsid w:val="00146243"/>
    <w:rsid w:val="00160A30"/>
    <w:rsid w:val="001619AD"/>
    <w:rsid w:val="00185B10"/>
    <w:rsid w:val="00186EFB"/>
    <w:rsid w:val="001950B6"/>
    <w:rsid w:val="0019568D"/>
    <w:rsid w:val="001F7EB0"/>
    <w:rsid w:val="00210C87"/>
    <w:rsid w:val="00213487"/>
    <w:rsid w:val="0024184D"/>
    <w:rsid w:val="00264740"/>
    <w:rsid w:val="002B5136"/>
    <w:rsid w:val="002B5289"/>
    <w:rsid w:val="002D55DE"/>
    <w:rsid w:val="003001AE"/>
    <w:rsid w:val="00357D7E"/>
    <w:rsid w:val="003766C6"/>
    <w:rsid w:val="00381F3B"/>
    <w:rsid w:val="003B4B8B"/>
    <w:rsid w:val="0040162E"/>
    <w:rsid w:val="0042419E"/>
    <w:rsid w:val="00450F78"/>
    <w:rsid w:val="00452C97"/>
    <w:rsid w:val="00494F43"/>
    <w:rsid w:val="00496642"/>
    <w:rsid w:val="004B505C"/>
    <w:rsid w:val="004C3E5A"/>
    <w:rsid w:val="004D0406"/>
    <w:rsid w:val="004F5A13"/>
    <w:rsid w:val="00511334"/>
    <w:rsid w:val="00523471"/>
    <w:rsid w:val="00586B9F"/>
    <w:rsid w:val="005E2400"/>
    <w:rsid w:val="005E28EE"/>
    <w:rsid w:val="0065278A"/>
    <w:rsid w:val="00683C55"/>
    <w:rsid w:val="00690CE8"/>
    <w:rsid w:val="00694C1D"/>
    <w:rsid w:val="006A0F63"/>
    <w:rsid w:val="006A7004"/>
    <w:rsid w:val="006C2C1B"/>
    <w:rsid w:val="006E7A78"/>
    <w:rsid w:val="006F110D"/>
    <w:rsid w:val="006F3776"/>
    <w:rsid w:val="00702512"/>
    <w:rsid w:val="00726BE1"/>
    <w:rsid w:val="0073231B"/>
    <w:rsid w:val="007748EF"/>
    <w:rsid w:val="007A11F0"/>
    <w:rsid w:val="007E1A68"/>
    <w:rsid w:val="0082432A"/>
    <w:rsid w:val="008467A0"/>
    <w:rsid w:val="00852131"/>
    <w:rsid w:val="0086316B"/>
    <w:rsid w:val="00866EE8"/>
    <w:rsid w:val="00891DE7"/>
    <w:rsid w:val="008B2F05"/>
    <w:rsid w:val="008C165F"/>
    <w:rsid w:val="008C499B"/>
    <w:rsid w:val="008E3ADD"/>
    <w:rsid w:val="009231E0"/>
    <w:rsid w:val="00933601"/>
    <w:rsid w:val="00955D83"/>
    <w:rsid w:val="00997E90"/>
    <w:rsid w:val="009B4D62"/>
    <w:rsid w:val="009C715F"/>
    <w:rsid w:val="009D1866"/>
    <w:rsid w:val="009D29BF"/>
    <w:rsid w:val="00A065D5"/>
    <w:rsid w:val="00A36533"/>
    <w:rsid w:val="00A73C89"/>
    <w:rsid w:val="00A90FC5"/>
    <w:rsid w:val="00AA7AB6"/>
    <w:rsid w:val="00AD76ED"/>
    <w:rsid w:val="00AF0B91"/>
    <w:rsid w:val="00B015A1"/>
    <w:rsid w:val="00B15FF3"/>
    <w:rsid w:val="00B400DA"/>
    <w:rsid w:val="00B51E9C"/>
    <w:rsid w:val="00B57A9D"/>
    <w:rsid w:val="00B72AC3"/>
    <w:rsid w:val="00BC37E3"/>
    <w:rsid w:val="00BC52CA"/>
    <w:rsid w:val="00BD3C6B"/>
    <w:rsid w:val="00BE4D13"/>
    <w:rsid w:val="00C015B0"/>
    <w:rsid w:val="00C07662"/>
    <w:rsid w:val="00C10EA6"/>
    <w:rsid w:val="00C46834"/>
    <w:rsid w:val="00C65205"/>
    <w:rsid w:val="00C751C5"/>
    <w:rsid w:val="00CC71C1"/>
    <w:rsid w:val="00CE7609"/>
    <w:rsid w:val="00CF316F"/>
    <w:rsid w:val="00D34C3E"/>
    <w:rsid w:val="00D7325B"/>
    <w:rsid w:val="00D96221"/>
    <w:rsid w:val="00D96BCD"/>
    <w:rsid w:val="00DB0C9A"/>
    <w:rsid w:val="00DE5B62"/>
    <w:rsid w:val="00E25613"/>
    <w:rsid w:val="00E55DE2"/>
    <w:rsid w:val="00E60F20"/>
    <w:rsid w:val="00E63132"/>
    <w:rsid w:val="00E65A4C"/>
    <w:rsid w:val="00E94DE2"/>
    <w:rsid w:val="00EA1ACE"/>
    <w:rsid w:val="00F2046A"/>
    <w:rsid w:val="00F30332"/>
    <w:rsid w:val="00F37725"/>
    <w:rsid w:val="00F54740"/>
    <w:rsid w:val="00F57893"/>
    <w:rsid w:val="00F850AC"/>
    <w:rsid w:val="00FB1E5F"/>
    <w:rsid w:val="00FB49F0"/>
    <w:rsid w:val="00FC638A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7A7F3-76A2-4E38-B216-FDDFC4CE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0C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90C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690C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31A1-A0A4-4821-970A-6D30C77D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Смирнова</dc:creator>
  <cp:keywords/>
  <dc:description/>
  <cp:lastModifiedBy>Салеко Елена Васильевна</cp:lastModifiedBy>
  <cp:revision>104</cp:revision>
  <cp:lastPrinted>2019-01-31T06:23:00Z</cp:lastPrinted>
  <dcterms:created xsi:type="dcterms:W3CDTF">2018-07-26T11:28:00Z</dcterms:created>
  <dcterms:modified xsi:type="dcterms:W3CDTF">2021-11-23T09:53:00Z</dcterms:modified>
</cp:coreProperties>
</file>