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65" w:rsidRPr="00E55465" w:rsidRDefault="00E55465" w:rsidP="00E55465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E55465">
        <w:rPr>
          <w:rFonts w:ascii="Liberation Serif" w:hAnsi="Liberation Serif"/>
          <w:sz w:val="28"/>
          <w:szCs w:val="28"/>
        </w:rPr>
        <w:t xml:space="preserve">Отчет об исполнении плана мероприятий </w:t>
      </w:r>
    </w:p>
    <w:p w:rsidR="00345A02" w:rsidRDefault="00E55465" w:rsidP="00E55465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E55465">
        <w:rPr>
          <w:rFonts w:ascii="Liberation Serif" w:hAnsi="Liberation Serif"/>
          <w:sz w:val="28"/>
          <w:szCs w:val="28"/>
        </w:rPr>
        <w:t xml:space="preserve">по противодействию коррупции в Муниципальном </w:t>
      </w:r>
      <w:r w:rsidR="00554C86">
        <w:rPr>
          <w:rFonts w:ascii="Liberation Serif" w:hAnsi="Liberation Serif"/>
          <w:sz w:val="28"/>
          <w:szCs w:val="28"/>
        </w:rPr>
        <w:t>казённом</w:t>
      </w:r>
      <w:r w:rsidRPr="00E55465">
        <w:rPr>
          <w:rFonts w:ascii="Liberation Serif" w:hAnsi="Liberation Serif"/>
          <w:sz w:val="28"/>
          <w:szCs w:val="28"/>
        </w:rPr>
        <w:t xml:space="preserve"> учреждении «</w:t>
      </w:r>
      <w:r w:rsidR="00554C86">
        <w:rPr>
          <w:rFonts w:ascii="Liberation Serif" w:hAnsi="Liberation Serif"/>
          <w:sz w:val="28"/>
          <w:szCs w:val="28"/>
        </w:rPr>
        <w:t>Комитет жилищно-коммунального хозяйства</w:t>
      </w:r>
      <w:r w:rsidRPr="00E55465">
        <w:rPr>
          <w:rFonts w:ascii="Liberation Serif" w:hAnsi="Liberation Serif"/>
          <w:bCs/>
          <w:sz w:val="28"/>
          <w:szCs w:val="28"/>
        </w:rPr>
        <w:t>»</w:t>
      </w:r>
    </w:p>
    <w:p w:rsidR="00E55465" w:rsidRPr="00E55465" w:rsidRDefault="00E55465" w:rsidP="00E55465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E55465">
        <w:rPr>
          <w:rFonts w:ascii="Liberation Serif" w:hAnsi="Liberation Serif"/>
          <w:bCs/>
          <w:sz w:val="28"/>
          <w:szCs w:val="28"/>
        </w:rPr>
        <w:t xml:space="preserve"> </w:t>
      </w:r>
      <w:r w:rsidR="00554C86">
        <w:rPr>
          <w:rFonts w:ascii="Liberation Serif" w:hAnsi="Liberation Serif"/>
          <w:bCs/>
          <w:sz w:val="28"/>
          <w:szCs w:val="28"/>
        </w:rPr>
        <w:t>за 2022 год</w:t>
      </w:r>
      <w:r w:rsidRPr="00E55465">
        <w:rPr>
          <w:rFonts w:ascii="Liberation Serif" w:hAnsi="Liberation Serif"/>
          <w:bCs/>
          <w:sz w:val="28"/>
          <w:szCs w:val="28"/>
        </w:rPr>
        <w:t>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142"/>
        <w:gridCol w:w="1873"/>
        <w:gridCol w:w="2435"/>
        <w:gridCol w:w="1859"/>
      </w:tblGrid>
      <w:tr w:rsidR="00E55465" w:rsidRPr="00DB59F7" w:rsidTr="0045595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E55465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Наименование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Срок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Информация о реализации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оценка</w:t>
            </w:r>
          </w:p>
        </w:tc>
      </w:tr>
      <w:tr w:rsidR="00E55465" w:rsidRPr="0077039F" w:rsidTr="00554C86">
        <w:trPr>
          <w:trHeight w:val="2325"/>
        </w:trPr>
        <w:tc>
          <w:tcPr>
            <w:tcW w:w="810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:rsidR="00554C86" w:rsidRDefault="00E55465" w:rsidP="00554C8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Проведение мероприятий по антикоррупционному просвещению работников и предупреждению коррупции в учреждении</w:t>
            </w:r>
            <w:r w:rsidR="00554C86">
              <w:rPr>
                <w:rFonts w:ascii="Liberation Serif" w:hAnsi="Liberation Serif"/>
              </w:rPr>
              <w:t>.</w:t>
            </w:r>
            <w:r w:rsidRPr="001D0244">
              <w:rPr>
                <w:rFonts w:ascii="Liberation Serif" w:hAnsi="Liberation Serif"/>
              </w:rPr>
              <w:t xml:space="preserve"> </w:t>
            </w:r>
          </w:p>
          <w:p w:rsidR="00554C86" w:rsidRDefault="00554C86" w:rsidP="00554C8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554C86" w:rsidRDefault="00554C86" w:rsidP="00554C8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554C86" w:rsidRDefault="00554C86" w:rsidP="00554C8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E55465" w:rsidRPr="001D0244" w:rsidRDefault="00E55465" w:rsidP="00554C8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  <w:tc>
          <w:tcPr>
            <w:tcW w:w="1953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2078" w:type="dxa"/>
          </w:tcPr>
          <w:p w:rsidR="00E55465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Проводятся мероприятия по антикоррупционному просвещению работников и предупреждению коррупции в учреждении</w:t>
            </w:r>
          </w:p>
        </w:tc>
        <w:tc>
          <w:tcPr>
            <w:tcW w:w="1954" w:type="dxa"/>
            <w:shd w:val="clear" w:color="auto" w:fill="auto"/>
          </w:tcPr>
          <w:p w:rsidR="00E55465" w:rsidRPr="001D0244" w:rsidRDefault="00E55465" w:rsidP="00E5546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  <w:p w:rsidR="00E55465" w:rsidRPr="001D0244" w:rsidRDefault="00E55465" w:rsidP="00E5546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полном объеме</w:t>
            </w:r>
          </w:p>
        </w:tc>
      </w:tr>
      <w:tr w:rsidR="00554C86" w:rsidRPr="0077039F" w:rsidTr="0045595E">
        <w:trPr>
          <w:trHeight w:val="1815"/>
        </w:trPr>
        <w:tc>
          <w:tcPr>
            <w:tcW w:w="810" w:type="dxa"/>
            <w:shd w:val="clear" w:color="auto" w:fill="auto"/>
          </w:tcPr>
          <w:p w:rsidR="00554C86" w:rsidRPr="001D0244" w:rsidRDefault="00554C86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264" w:type="dxa"/>
            <w:shd w:val="clear" w:color="auto" w:fill="auto"/>
          </w:tcPr>
          <w:p w:rsidR="00554C86" w:rsidRPr="001D0244" w:rsidRDefault="00554C86" w:rsidP="00554C86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1D0244">
              <w:rPr>
                <w:rFonts w:ascii="Liberation Serif" w:hAnsi="Liberation Serif"/>
              </w:rPr>
              <w:t>рганизация консультаций работников по разъяснению муниципальных нормативных правовых актов городского округа Верхняя Пышма.</w:t>
            </w:r>
          </w:p>
        </w:tc>
        <w:tc>
          <w:tcPr>
            <w:tcW w:w="1953" w:type="dxa"/>
            <w:shd w:val="clear" w:color="auto" w:fill="auto"/>
          </w:tcPr>
          <w:p w:rsidR="00554C86" w:rsidRPr="001D0244" w:rsidRDefault="00554C86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2078" w:type="dxa"/>
          </w:tcPr>
          <w:p w:rsidR="00554C86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554C86">
              <w:rPr>
                <w:rFonts w:ascii="Liberation Serif" w:hAnsi="Liberation Serif"/>
              </w:rPr>
              <w:t>Проводятся мероприятия по</w:t>
            </w:r>
            <w:r>
              <w:rPr>
                <w:rFonts w:ascii="Liberation Serif" w:hAnsi="Liberation Serif"/>
              </w:rPr>
              <w:t xml:space="preserve"> консультации работников</w:t>
            </w:r>
          </w:p>
        </w:tc>
        <w:tc>
          <w:tcPr>
            <w:tcW w:w="1954" w:type="dxa"/>
            <w:shd w:val="clear" w:color="auto" w:fill="auto"/>
          </w:tcPr>
          <w:p w:rsidR="00554C86" w:rsidRPr="001D0244" w:rsidRDefault="00554C86" w:rsidP="00E5546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Выполнено</w:t>
            </w:r>
          </w:p>
        </w:tc>
      </w:tr>
      <w:tr w:rsidR="00E55465" w:rsidRPr="0077039F" w:rsidTr="0045595E">
        <w:tc>
          <w:tcPr>
            <w:tcW w:w="810" w:type="dxa"/>
            <w:shd w:val="clear" w:color="auto" w:fill="auto"/>
          </w:tcPr>
          <w:p w:rsidR="00E55465" w:rsidRPr="001D0244" w:rsidRDefault="00554C86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264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1953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2078" w:type="dxa"/>
          </w:tcPr>
          <w:p w:rsidR="00E55465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уведомления о фактах обращения к работникам Учреждения в целях склонения их к совершению коррупционных правонарушений не поступали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  <w:p w:rsidR="00E55465" w:rsidRPr="001D0244" w:rsidRDefault="00E55465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Проведение анализа обращений граждан и юридических лиц в целях выявления информации о фактах коррупции со стороны работников и ненадлежащем рассмотрении обращений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Еже</w:t>
            </w:r>
            <w:r w:rsidR="00554C86">
              <w:rPr>
                <w:rFonts w:ascii="Liberation Serif" w:hAnsi="Liberation Serif"/>
              </w:rPr>
              <w:t>месячно</w:t>
            </w:r>
            <w:r w:rsidRPr="001D0244">
              <w:rPr>
                <w:rFonts w:ascii="Liberation Serif" w:hAnsi="Liberation Serif"/>
              </w:rPr>
              <w:t xml:space="preserve"> до </w:t>
            </w:r>
            <w:r w:rsidR="00554C86">
              <w:rPr>
                <w:rFonts w:ascii="Liberation Serif" w:hAnsi="Liberation Serif"/>
              </w:rPr>
              <w:t>10</w:t>
            </w:r>
            <w:r w:rsidRPr="001D0244">
              <w:rPr>
                <w:rFonts w:ascii="Liberation Serif" w:hAnsi="Liberation Serif"/>
              </w:rPr>
              <w:t xml:space="preserve"> числа месяца, следующего за отчетным периодом</w:t>
            </w:r>
          </w:p>
        </w:tc>
        <w:tc>
          <w:tcPr>
            <w:tcW w:w="2078" w:type="dxa"/>
          </w:tcPr>
          <w:p w:rsidR="0045595E" w:rsidRPr="001D0244" w:rsidRDefault="0045595E" w:rsidP="00EF1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Обращени</w:t>
            </w:r>
            <w:r w:rsidR="00EF1395" w:rsidRPr="001D0244">
              <w:rPr>
                <w:rFonts w:ascii="Liberation Serif" w:hAnsi="Liberation Serif"/>
              </w:rPr>
              <w:t>я</w:t>
            </w:r>
            <w:r w:rsidRPr="001D0244">
              <w:rPr>
                <w:rFonts w:ascii="Liberation Serif" w:hAnsi="Liberation Serif"/>
              </w:rPr>
              <w:t xml:space="preserve"> граждан и юридических лиц в целях выявления информации о фактах коррупции</w:t>
            </w:r>
            <w:r w:rsidR="00EF1395" w:rsidRPr="001D0244">
              <w:rPr>
                <w:rFonts w:ascii="Liberation Serif" w:hAnsi="Liberation Serif"/>
              </w:rPr>
              <w:t xml:space="preserve"> не поступали 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 xml:space="preserve">Размещение информации о противодействии коррупции на информационных стендах, в том числе работе комиссий по урегулированию конфликта </w:t>
            </w:r>
            <w:r w:rsidRPr="001D0244">
              <w:rPr>
                <w:rFonts w:ascii="Liberation Serif" w:hAnsi="Liberation Serif"/>
              </w:rPr>
              <w:lastRenderedPageBreak/>
              <w:t>интересов и соблюдению служебного положения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lastRenderedPageBreak/>
              <w:t>постоянно</w:t>
            </w:r>
          </w:p>
        </w:tc>
        <w:tc>
          <w:tcPr>
            <w:tcW w:w="2078" w:type="dxa"/>
          </w:tcPr>
          <w:p w:rsidR="0045595E" w:rsidRPr="001D0244" w:rsidRDefault="00EF1395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Информация размещена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Ознакомление вновь принятых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Разъяснительная работа проводится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300ED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Организация работ по проведению максимальной д</w:t>
            </w:r>
            <w:r w:rsidR="00300ED2">
              <w:rPr>
                <w:rFonts w:ascii="Liberation Serif" w:hAnsi="Liberation Serif"/>
              </w:rPr>
              <w:t>о</w:t>
            </w:r>
            <w:r w:rsidRPr="001D0244">
              <w:rPr>
                <w:rFonts w:ascii="Liberation Serif" w:hAnsi="Liberation Serif"/>
              </w:rPr>
              <w:t>ли конкурентных закупок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Осуществление регулярного контроля данных бухгалтерского учета наличия и достоверности первичных документов бухгалтерского учета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1</w:t>
            </w:r>
            <w:r w:rsidR="00554C86">
              <w:rPr>
                <w:rFonts w:ascii="Liberation Serif" w:hAnsi="Liberation Serif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Сбор и обобщение информации о коррупционных факторах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554C86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течении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</w:tbl>
    <w:p w:rsidR="00E55465" w:rsidRDefault="00E55465" w:rsidP="00E554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114" w:rsidRDefault="009E1114" w:rsidP="009E1114">
      <w:pPr>
        <w:autoSpaceDE w:val="0"/>
        <w:autoSpaceDN w:val="0"/>
        <w:adjustRightInd w:val="0"/>
        <w:ind w:left="-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Вывод: из 1</w:t>
      </w:r>
      <w:r w:rsidR="00554C86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пунктов мероприятий за 2022 год выполнены все.</w:t>
      </w:r>
    </w:p>
    <w:p w:rsidR="009E1114" w:rsidRDefault="009E1114" w:rsidP="009E1114">
      <w:pPr>
        <w:autoSpaceDE w:val="0"/>
        <w:autoSpaceDN w:val="0"/>
        <w:adjustRightInd w:val="0"/>
        <w:ind w:left="-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Выявленные причины и условия, способствующие коррупционным нарушениям: нет.</w:t>
      </w:r>
    </w:p>
    <w:p w:rsidR="003829F2" w:rsidRDefault="003829F2"/>
    <w:p w:rsidR="009E1114" w:rsidRDefault="009E1114"/>
    <w:p w:rsidR="009E1114" w:rsidRDefault="009E1114"/>
    <w:p w:rsidR="009E1114" w:rsidRPr="009E1114" w:rsidRDefault="00554C8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Исполняющий обязанности председателя                             Г.В. Сергеева</w:t>
      </w:r>
    </w:p>
    <w:sectPr w:rsidR="009E1114" w:rsidRPr="009E1114" w:rsidSect="00F271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1D"/>
    <w:rsid w:val="001D0244"/>
    <w:rsid w:val="00300ED2"/>
    <w:rsid w:val="00345A02"/>
    <w:rsid w:val="003829F2"/>
    <w:rsid w:val="0045595E"/>
    <w:rsid w:val="00554C86"/>
    <w:rsid w:val="005E3CC6"/>
    <w:rsid w:val="0086061D"/>
    <w:rsid w:val="008A45B7"/>
    <w:rsid w:val="009E1114"/>
    <w:rsid w:val="00E45391"/>
    <w:rsid w:val="00E55465"/>
    <w:rsid w:val="00EF1395"/>
    <w:rsid w:val="00F2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10DD-BA49-4B40-8960-B96BF76E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2</cp:revision>
  <cp:lastPrinted>2023-01-31T08:33:00Z</cp:lastPrinted>
  <dcterms:created xsi:type="dcterms:W3CDTF">2023-02-14T04:30:00Z</dcterms:created>
  <dcterms:modified xsi:type="dcterms:W3CDTF">2023-02-14T04:30:00Z</dcterms:modified>
</cp:coreProperties>
</file>