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CE2912" w:rsidTr="00CE2912">
        <w:trPr>
          <w:trHeight w:val="524"/>
        </w:trPr>
        <w:tc>
          <w:tcPr>
            <w:tcW w:w="9460" w:type="dxa"/>
            <w:gridSpan w:val="5"/>
            <w:hideMark/>
          </w:tcPr>
          <w:p w:rsidR="00CE2912" w:rsidRDefault="00CE29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E2912" w:rsidRDefault="00CE29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E2912" w:rsidRDefault="00CE291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E2912" w:rsidRDefault="00CE291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F79C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E2912" w:rsidTr="00CE2912">
        <w:trPr>
          <w:trHeight w:val="524"/>
        </w:trPr>
        <w:tc>
          <w:tcPr>
            <w:tcW w:w="284" w:type="dxa"/>
            <w:vAlign w:val="bottom"/>
            <w:hideMark/>
          </w:tcPr>
          <w:p w:rsidR="00CE2912" w:rsidRDefault="00CE291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E2912" w:rsidRDefault="00CE29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CE2912" w:rsidRDefault="00CE29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E2912" w:rsidRDefault="00CE29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E2912" w:rsidRDefault="00CE29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E2912" w:rsidTr="00CE2912">
        <w:trPr>
          <w:trHeight w:val="130"/>
        </w:trPr>
        <w:tc>
          <w:tcPr>
            <w:tcW w:w="9460" w:type="dxa"/>
            <w:gridSpan w:val="5"/>
          </w:tcPr>
          <w:p w:rsidR="00CE2912" w:rsidRDefault="00CE291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E2912" w:rsidTr="00CE2912">
        <w:tc>
          <w:tcPr>
            <w:tcW w:w="9460" w:type="dxa"/>
            <w:gridSpan w:val="5"/>
          </w:tcPr>
          <w:p w:rsidR="00CE2912" w:rsidRDefault="00CE291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E2912" w:rsidRDefault="00CE291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E2912" w:rsidRDefault="00CE291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E2912" w:rsidTr="00CE2912">
        <w:tc>
          <w:tcPr>
            <w:tcW w:w="9460" w:type="dxa"/>
            <w:gridSpan w:val="5"/>
            <w:hideMark/>
          </w:tcPr>
          <w:p w:rsidR="00CE2912" w:rsidRDefault="00CE291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 Верхняя Пышма от 12.05.2022 № 571 «Об утверждении нормативных затрат на обеспечение функций муниципальных органов городского округа Верхняя Пышма, включая территориальные органы и подведомственные казенные учреждения» </w:t>
            </w:r>
          </w:p>
        </w:tc>
      </w:tr>
      <w:tr w:rsidR="00CE2912" w:rsidTr="00CE2912">
        <w:tc>
          <w:tcPr>
            <w:tcW w:w="9460" w:type="dxa"/>
            <w:gridSpan w:val="5"/>
          </w:tcPr>
          <w:p w:rsidR="00CE2912" w:rsidRDefault="00CE29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E2912" w:rsidRDefault="00CE29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E2912" w:rsidRDefault="00CE2912" w:rsidP="00CE291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1 статьи 7, статьей 48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частью 5 статьи 19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подпунктом 2 пункта 13 постановления администрации городского округа Верхняя Пышма от 25.03.2020 № 245 «О внесении изменений в постановление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31.12.2015 № 2082 «Об утверждении требований к порядку разработки </w:t>
      </w:r>
      <w:r>
        <w:rPr>
          <w:rFonts w:ascii="Liberation Serif" w:hAnsi="Liberation Serif"/>
          <w:sz w:val="28"/>
          <w:szCs w:val="28"/>
        </w:rPr>
        <w:br/>
        <w:t>и принятия муниципальных правовых актов о нормировании в сфере закупок для обеспечения муниципальных нужд городского округа Верхняя Пышма, содержанию указанных актов и обеспечению их исполнения» администрация городского округа Верхняя Пышма</w:t>
      </w:r>
    </w:p>
    <w:p w:rsidR="00CE2912" w:rsidRDefault="00CE2912" w:rsidP="00CE291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E2912" w:rsidRDefault="00CE2912" w:rsidP="00CE291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Нормативные затраты на обеспечение функций муниципальных органов городского округа Верхняя Пышма, включая территориальные органы и подведомственные казенные учреждения, утвержденные постановлением администрации городского округа Верхняя Пышма от 12.05.2022 № 571 «Об утверждении нормативных затрат на обеспечение функций муниципальных органов городского округа Верхняя Пышма, включая территориальные органы и подведомственные казенные учреждения», следующие изменения: </w:t>
      </w:r>
    </w:p>
    <w:p w:rsidR="00CE2912" w:rsidRDefault="00CE2912" w:rsidP="00CE2912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строку 7 таблицы «Нормативы 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нормативных затрат на приобретение компьютерного и периферийного оборудования, средств коммуникации и иного оборудования» подраздела 1.4 </w:t>
      </w:r>
      <w:r>
        <w:rPr>
          <w:rFonts w:ascii="Liberation Serif" w:hAnsi="Liberation Serif"/>
          <w:sz w:val="28"/>
          <w:szCs w:val="28"/>
        </w:rPr>
        <w:lastRenderedPageBreak/>
        <w:t>«Нормативные затраты на приобретение основных средств» изложить в следующей редакции:</w:t>
      </w:r>
    </w:p>
    <w:p w:rsidR="00CE2912" w:rsidRDefault="00CE2912" w:rsidP="00CE2912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5"/>
        <w:gridCol w:w="1840"/>
        <w:gridCol w:w="1960"/>
        <w:gridCol w:w="1825"/>
        <w:gridCol w:w="1501"/>
        <w:gridCol w:w="1724"/>
      </w:tblGrid>
      <w:tr w:rsidR="00CE2912" w:rsidTr="00CE2912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12" w:rsidRDefault="00CE29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12" w:rsidRDefault="00CE29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отдельного вида товаров, работ, услуг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12" w:rsidRDefault="00CE29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Норматив количества*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12" w:rsidRDefault="00CE29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Предельные значения характеристик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12" w:rsidRDefault="00CE29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Предельная цена за единицу (не более, руб.)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12" w:rsidRDefault="00CE29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Срок эксплуатации (в годах)</w:t>
            </w:r>
          </w:p>
        </w:tc>
      </w:tr>
      <w:tr w:rsidR="00CE2912" w:rsidTr="00CE2912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12" w:rsidRDefault="00CE2912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12" w:rsidRDefault="00CE2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12" w:rsidRDefault="00CE2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12" w:rsidRDefault="00CE2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4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12" w:rsidRDefault="00CE2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12" w:rsidRDefault="00CE2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6</w:t>
            </w:r>
          </w:p>
        </w:tc>
      </w:tr>
      <w:tr w:rsidR="00CE2912" w:rsidTr="00CE2912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12" w:rsidRDefault="00CE291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12" w:rsidRDefault="00CE291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Монитор с диагональю экрана не более 24 дюймов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12" w:rsidRDefault="00CE291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 более 1 ед. в расчете на 1 системный блок, приобретенный до 2017 г.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12" w:rsidRDefault="00CE29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12" w:rsidRDefault="00CE29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10 000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12" w:rsidRDefault="00CE29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</w:tbl>
    <w:p w:rsidR="00CE2912" w:rsidRDefault="00CE2912" w:rsidP="00CE2912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CE2912" w:rsidRDefault="00CE2912" w:rsidP="00CE291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строку 79 таблицы «Нормативы 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затрат на приобретение канцелярских принадлежностей» подраздела 2.9 «Нормативные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технологии» изложить в следующей редакции:</w:t>
      </w:r>
    </w:p>
    <w:p w:rsidR="00CE2912" w:rsidRDefault="00CE2912" w:rsidP="00CE291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02"/>
        <w:gridCol w:w="3750"/>
        <w:gridCol w:w="1457"/>
        <w:gridCol w:w="1458"/>
        <w:gridCol w:w="2178"/>
      </w:tblGrid>
      <w:tr w:rsidR="00CE2912" w:rsidTr="00CE2912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12" w:rsidRDefault="00CE2912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12" w:rsidRDefault="00CE2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Наименование отдельного вида товаров, работ, услуг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12" w:rsidRDefault="00CE2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Единица измерения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12" w:rsidRDefault="00CE2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Норматив количества в год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12" w:rsidRDefault="00CE2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Предельная цена (не более, руб.)</w:t>
            </w:r>
          </w:p>
        </w:tc>
      </w:tr>
      <w:tr w:rsidR="00CE2912" w:rsidTr="00CE2912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12" w:rsidRDefault="00CE2912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12" w:rsidRDefault="00CE2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12" w:rsidRDefault="00CE2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12" w:rsidRDefault="00CE2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12" w:rsidRDefault="00CE2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</w:t>
            </w:r>
          </w:p>
        </w:tc>
      </w:tr>
      <w:tr w:rsidR="00CE2912" w:rsidTr="00CE2912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12" w:rsidRDefault="00CE2912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78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12" w:rsidRDefault="00CE291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Скобы для степлера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12" w:rsidRDefault="00CE2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упак./чел.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12" w:rsidRDefault="00CE2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12" w:rsidRDefault="00CE2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320</w:t>
            </w:r>
          </w:p>
        </w:tc>
      </w:tr>
    </w:tbl>
    <w:p w:rsidR="00CE2912" w:rsidRDefault="00CE2912" w:rsidP="00CE291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E2912" w:rsidRDefault="00CE2912" w:rsidP="00CE291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Отделу муниципального заказа комитета экономики </w:t>
      </w:r>
      <w:r>
        <w:rPr>
          <w:rFonts w:ascii="Liberation Serif" w:hAnsi="Liberation Serif"/>
          <w:sz w:val="28"/>
          <w:szCs w:val="28"/>
        </w:rPr>
        <w:br/>
        <w:t xml:space="preserve">и муниципального заказа администрации городского округа Верхняя Пышма провести общественное обсуждение проекта данного постановления в Единой информационной системе в сфере закупок в информационно-телекоммуникационной сети Интернет (http://zakupki.gov.ru) (далее – ЕИС) </w:t>
      </w:r>
      <w:r>
        <w:rPr>
          <w:rFonts w:ascii="Liberation Serif" w:hAnsi="Liberation Serif"/>
          <w:sz w:val="28"/>
          <w:szCs w:val="28"/>
        </w:rPr>
        <w:br/>
        <w:t>в течение семи рабочих дней со дня согласования настоящего постановления и опубликовать его в ЕИС в течение семи рабочих дней со дня его утверждения.</w:t>
      </w:r>
    </w:p>
    <w:p w:rsidR="00CE2912" w:rsidRDefault="00CE2912" w:rsidP="00CE291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опубликовать в газете «Красное знамя», на официальном интернет-портале правовой информации городского округа Верхняя Пышма (www.верхняяпышма-право.рф).</w:t>
      </w:r>
    </w:p>
    <w:p w:rsidR="00CE2912" w:rsidRDefault="00CE2912" w:rsidP="00CE291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:rsidR="00CE2912" w:rsidRDefault="00CE2912" w:rsidP="00CE2912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CE2912" w:rsidRDefault="00CE2912" w:rsidP="00CE291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E2912" w:rsidRDefault="00CE2912" w:rsidP="00CE291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CE2912" w:rsidTr="00CE2912">
        <w:tc>
          <w:tcPr>
            <w:tcW w:w="6237" w:type="dxa"/>
            <w:vAlign w:val="bottom"/>
            <w:hideMark/>
          </w:tcPr>
          <w:p w:rsidR="00CE2912" w:rsidRDefault="00CE291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E2912" w:rsidRDefault="00CE291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CE2912" w:rsidRDefault="00CE2912" w:rsidP="00CE2912">
      <w:pPr>
        <w:pStyle w:val="ConsNormal"/>
        <w:widowControl/>
        <w:ind w:firstLine="0"/>
        <w:rPr>
          <w:rFonts w:ascii="Liberation Serif" w:hAnsi="Liberation Serif"/>
        </w:rPr>
      </w:pPr>
    </w:p>
    <w:p w:rsidR="00236FB4" w:rsidRDefault="00236FB4"/>
    <w:sectPr w:rsidR="0023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9456AE"/>
    <w:multiLevelType w:val="hybridMultilevel"/>
    <w:tmpl w:val="515230D8"/>
    <w:lvl w:ilvl="0" w:tplc="58809C4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B3"/>
    <w:rsid w:val="00236FB4"/>
    <w:rsid w:val="00CE2912"/>
    <w:rsid w:val="00E4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6B6BA-5EC7-4CF2-BB1C-6AE50885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E291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5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2023-02-14T04:46:00Z</dcterms:created>
  <dcterms:modified xsi:type="dcterms:W3CDTF">2023-02-14T04:47:00Z</dcterms:modified>
</cp:coreProperties>
</file>