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57BA7" w:rsidTr="00357BA7">
        <w:trPr>
          <w:trHeight w:val="524"/>
        </w:trPr>
        <w:tc>
          <w:tcPr>
            <w:tcW w:w="9460" w:type="dxa"/>
            <w:gridSpan w:val="5"/>
            <w:hideMark/>
          </w:tcPr>
          <w:p w:rsidR="00357BA7" w:rsidRDefault="00357B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57BA7" w:rsidRDefault="00357B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57BA7" w:rsidRDefault="00357BA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57BA7" w:rsidRDefault="00357BA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08086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57BA7" w:rsidTr="00357BA7">
        <w:trPr>
          <w:trHeight w:val="524"/>
        </w:trPr>
        <w:tc>
          <w:tcPr>
            <w:tcW w:w="284" w:type="dxa"/>
            <w:vAlign w:val="bottom"/>
            <w:hideMark/>
          </w:tcPr>
          <w:p w:rsidR="00357BA7" w:rsidRDefault="00357BA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7BA7" w:rsidRDefault="00357B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57BA7" w:rsidRDefault="00357B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7BA7" w:rsidRDefault="00357B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57BA7" w:rsidRDefault="00357B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57BA7" w:rsidTr="00357BA7">
        <w:trPr>
          <w:trHeight w:val="130"/>
        </w:trPr>
        <w:tc>
          <w:tcPr>
            <w:tcW w:w="9460" w:type="dxa"/>
            <w:gridSpan w:val="5"/>
          </w:tcPr>
          <w:p w:rsidR="00357BA7" w:rsidRDefault="00357BA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57BA7" w:rsidTr="00357BA7">
        <w:tc>
          <w:tcPr>
            <w:tcW w:w="9460" w:type="dxa"/>
            <w:gridSpan w:val="5"/>
          </w:tcPr>
          <w:p w:rsidR="00357BA7" w:rsidRDefault="00357BA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57BA7" w:rsidRDefault="00357BA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57BA7" w:rsidRDefault="00357BA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57BA7" w:rsidTr="00357BA7">
        <w:tc>
          <w:tcPr>
            <w:tcW w:w="9460" w:type="dxa"/>
            <w:gridSpan w:val="5"/>
            <w:hideMark/>
          </w:tcPr>
          <w:p w:rsidR="00357BA7" w:rsidRDefault="00357BA7" w:rsidP="00357BA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и плана проведения рейтингового голосования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 2023 году по выбору общественных территорий городского округа Верхняя Пышма, подлежащих благоустройству в первоочередном порядке в 2024 году</w:t>
            </w:r>
          </w:p>
        </w:tc>
      </w:tr>
      <w:tr w:rsidR="00357BA7" w:rsidTr="00357BA7">
        <w:tc>
          <w:tcPr>
            <w:tcW w:w="9460" w:type="dxa"/>
            <w:gridSpan w:val="5"/>
          </w:tcPr>
          <w:p w:rsidR="00357BA7" w:rsidRDefault="00357B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57BA7" w:rsidRDefault="00357B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57BA7" w:rsidRDefault="00357BA7" w:rsidP="00357B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25 части 1 статьи 16, статьей 33 Федерального закона от 06 октября 2003 года № 131-ФЗ «Об общих принципах организации местного самоуправления в Российской Федерации», на основании Приказа Министерства энергетики и жилищно-коммунального хозяйства Свердловской области от 09.11.2022 № 596 «Об утверждении порядка-плана мероприятий («дорожной карты») по организации проведения в 2023 году в муниципальных образованиях, расположенных на территории Свердловской области, рейтингового голосования по выбору общественной территорий, подлежащих благоустройству в первоочередном порядке, с применением методических рекомендаций по вовлечению граждан, их объединений и иных лиц в решение вопросов развития городской среды, утвержденных приказом Министерства строительства и жилищно-коммунального хозяйства Российской Федерации от 30.12.2020 № 913</w:t>
      </w:r>
      <w:r w:rsidRPr="00357BA7">
        <w:rPr>
          <w:rFonts w:ascii="Liberation Serif" w:hAnsi="Liberation Serif"/>
          <w:sz w:val="28"/>
          <w:szCs w:val="28"/>
        </w:rPr>
        <w:t>/пр</w:t>
      </w:r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вовлечению граждан, их объединений и иных лиц в решение вопросов развития городской среды», статьей 6 Устава городского округа Верхняя Пышма, администрация городского округа Верхняя Пышма</w:t>
      </w:r>
    </w:p>
    <w:p w:rsidR="00357BA7" w:rsidRDefault="00357BA7" w:rsidP="00357BA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57BA7" w:rsidRDefault="00357BA7" w:rsidP="00357B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Утвердить порядок организации и проведения рейтингового голосования в 2023 году по выбору общественных территорий городского округа Верхняя Пышма, подлежащих благоустройству в первоочередном порядке в 2024 году (прилагается).</w:t>
      </w:r>
    </w:p>
    <w:p w:rsidR="00357BA7" w:rsidRDefault="00357BA7" w:rsidP="00357B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Утвердить план проведения рейтингового голосования в 2023 году </w:t>
      </w:r>
      <w:r>
        <w:rPr>
          <w:rFonts w:ascii="Liberation Serif" w:hAnsi="Liberation Serif"/>
          <w:sz w:val="28"/>
          <w:szCs w:val="28"/>
        </w:rPr>
        <w:br/>
        <w:t>по выбору общественных территорий городского округа Верхняя Пышма, подлежащих благоустройству в первоочередном порядке в 2024 году (прилагается).</w:t>
      </w:r>
    </w:p>
    <w:p w:rsidR="00357BA7" w:rsidRDefault="00357BA7" w:rsidP="00357BA7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357BA7" w:rsidRDefault="00357BA7" w:rsidP="00357B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357BA7" w:rsidRDefault="00357BA7" w:rsidP="00357B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7BA7" w:rsidRDefault="00357BA7" w:rsidP="00357BA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57BA7" w:rsidTr="00357BA7">
        <w:tc>
          <w:tcPr>
            <w:tcW w:w="6237" w:type="dxa"/>
            <w:vAlign w:val="bottom"/>
            <w:hideMark/>
          </w:tcPr>
          <w:p w:rsidR="00357BA7" w:rsidRDefault="00357BA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57BA7" w:rsidRDefault="00357BA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357BA7" w:rsidRDefault="00357BA7" w:rsidP="00357BA7">
      <w:pPr>
        <w:pStyle w:val="ConsNormal"/>
        <w:widowControl/>
        <w:ind w:firstLine="0"/>
        <w:rPr>
          <w:rFonts w:ascii="Liberation Serif" w:hAnsi="Liberation Serif"/>
        </w:rPr>
      </w:pPr>
    </w:p>
    <w:p w:rsidR="00357BA7" w:rsidRDefault="00357BA7">
      <w:pPr>
        <w:spacing w:after="160" w:line="259" w:lineRule="auto"/>
      </w:pPr>
      <w:r>
        <w:br w:type="page"/>
      </w: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A7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0870020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357BA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08700205"/>
                                <w:p w:rsidR="00357BA7" w:rsidRPr="003C063F" w:rsidRDefault="00357B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57BA7" w:rsidRPr="003C063F" w:rsidRDefault="00357B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604732214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0473221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57BA7" w:rsidRPr="003C063F" w:rsidRDefault="00357B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0609177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57BA7" w:rsidRPr="003C063F" w:rsidRDefault="00357B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06091776"/>
                                </w:p>
                              </w:tc>
                            </w:tr>
                          </w:tbl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57BA7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0870020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357BA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08700205"/>
                          <w:p w:rsidR="00357BA7" w:rsidRPr="003C063F" w:rsidRDefault="00357B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57BA7" w:rsidRPr="003C063F" w:rsidRDefault="00357B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04732214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0473221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57BA7" w:rsidRPr="003C063F" w:rsidRDefault="00357B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0609177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57BA7" w:rsidRPr="003C063F" w:rsidRDefault="00357B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06091776"/>
                          </w:p>
                        </w:tc>
                      </w:tr>
                    </w:tbl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7BA7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7219D4" w:rsidRDefault="00357BA7" w:rsidP="00357BA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7219D4">
        <w:rPr>
          <w:rFonts w:ascii="Liberation Serif" w:hAnsi="Liberation Serif"/>
          <w:b/>
          <w:bCs/>
          <w:sz w:val="28"/>
          <w:szCs w:val="28"/>
        </w:rPr>
        <w:t>ПЛАН</w:t>
      </w:r>
    </w:p>
    <w:p w:rsidR="00357BA7" w:rsidRDefault="00357BA7" w:rsidP="00357BA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7219D4">
        <w:rPr>
          <w:rFonts w:ascii="Liberation Serif" w:hAnsi="Liberation Serif"/>
          <w:b/>
          <w:bCs/>
          <w:sz w:val="28"/>
          <w:szCs w:val="28"/>
        </w:rPr>
        <w:t xml:space="preserve">проведения </w:t>
      </w:r>
      <w:r>
        <w:rPr>
          <w:rFonts w:ascii="Liberation Serif" w:hAnsi="Liberation Serif"/>
          <w:b/>
          <w:bCs/>
          <w:sz w:val="28"/>
          <w:szCs w:val="28"/>
        </w:rPr>
        <w:t xml:space="preserve">рейтингового голосования в 2023 году </w:t>
      </w:r>
      <w:r w:rsidRPr="007219D4">
        <w:rPr>
          <w:rFonts w:ascii="Liberation Serif" w:hAnsi="Liberation Serif"/>
          <w:b/>
          <w:bCs/>
          <w:sz w:val="28"/>
          <w:szCs w:val="28"/>
        </w:rPr>
        <w:t>по выбору общественных территорий городского округа Верхняя Пышма, подлежащих благоустройству в первоочередном порядке в 202</w:t>
      </w:r>
      <w:r>
        <w:rPr>
          <w:rFonts w:ascii="Liberation Serif" w:hAnsi="Liberation Serif"/>
          <w:b/>
          <w:bCs/>
          <w:sz w:val="28"/>
          <w:szCs w:val="28"/>
        </w:rPr>
        <w:t>4</w:t>
      </w:r>
      <w:r w:rsidRPr="007219D4">
        <w:rPr>
          <w:rFonts w:ascii="Liberation Serif" w:hAnsi="Liberation Serif"/>
          <w:b/>
          <w:bCs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5609"/>
        <w:gridCol w:w="2805"/>
      </w:tblGrid>
      <w:tr w:rsidR="00357BA7" w:rsidRPr="00F47FCF" w:rsidTr="00E25BA5">
        <w:trPr>
          <w:trHeight w:val="37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57BA7" w:rsidRPr="007219D4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rPr>
                <w:rFonts w:ascii="Liberation Serif" w:hAnsi="Liberation Serif" w:cs="Liberation Serif"/>
                <w:b/>
                <w:sz w:val="10"/>
                <w:szCs w:val="10"/>
                <w:lang w:eastAsia="ar-SA"/>
              </w:rPr>
            </w:pPr>
          </w:p>
        </w:tc>
      </w:tr>
      <w:tr w:rsidR="00357BA7" w:rsidRPr="00F47FCF" w:rsidTr="00E25BA5">
        <w:trPr>
          <w:trHeight w:val="372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b/>
                <w:sz w:val="28"/>
                <w:lang w:eastAsia="ar-SA"/>
              </w:rPr>
              <w:t>№ п/п</w:t>
            </w:r>
          </w:p>
        </w:tc>
        <w:tc>
          <w:tcPr>
            <w:tcW w:w="3000" w:type="pct"/>
            <w:tcBorders>
              <w:top w:val="single" w:sz="4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 w:firstLine="709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b/>
                <w:sz w:val="28"/>
                <w:lang w:eastAsia="ar-SA"/>
              </w:rPr>
              <w:t>Наименование мероприятия</w:t>
            </w:r>
          </w:p>
        </w:tc>
        <w:tc>
          <w:tcPr>
            <w:tcW w:w="1500" w:type="pct"/>
            <w:tcBorders>
              <w:top w:val="single" w:sz="4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b/>
                <w:sz w:val="28"/>
                <w:lang w:eastAsia="ar-SA"/>
              </w:rPr>
              <w:t>Срок исполнения</w:t>
            </w:r>
          </w:p>
        </w:tc>
      </w:tr>
      <w:tr w:rsidR="00357BA7" w:rsidRPr="00F47FCF" w:rsidTr="00E25BA5">
        <w:trPr>
          <w:trHeight w:val="30"/>
        </w:trPr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1.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Опубликование перечня общественных территорий для проведения общественных обсуждений и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д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t>о 15.12.2022</w:t>
            </w:r>
          </w:p>
        </w:tc>
      </w:tr>
      <w:tr w:rsidR="00357BA7" w:rsidRPr="00F47FCF" w:rsidTr="00E25BA5">
        <w:trPr>
          <w:trHeight w:val="592"/>
        </w:trPr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2.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Сбор предложений горожан по актуализации территорий для благоустройства.</w:t>
            </w: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Освещение в СМИ, социальных сетях.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15.12.2022</w:t>
            </w: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 xml:space="preserve"> по 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t>01.02.2023</w:t>
            </w:r>
          </w:p>
        </w:tc>
      </w:tr>
      <w:tr w:rsidR="00357BA7" w:rsidRPr="00F47FCF" w:rsidTr="00E25BA5">
        <w:trPr>
          <w:trHeight w:val="989"/>
        </w:trPr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3.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Принятие (актуализация) нормативного акта, регламентирующего проведение рейтингового голосования, в том числе включая: дату, время, место и форму проведения голосования.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7219D4">
              <w:rPr>
                <w:rFonts w:ascii="Liberation Serif" w:hAnsi="Liberation Serif" w:cs="Liberation Serif"/>
                <w:sz w:val="28"/>
                <w:lang w:eastAsia="ar-SA"/>
              </w:rPr>
              <w:t xml:space="preserve">с 15.12.2022 по 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t>01</w:t>
            </w:r>
            <w:r w:rsidRPr="007219D4">
              <w:rPr>
                <w:rFonts w:ascii="Liberation Serif" w:hAnsi="Liberation Serif" w:cs="Liberation Serif"/>
                <w:sz w:val="28"/>
                <w:lang w:eastAsia="ar-SA"/>
              </w:rPr>
              <w:t>.0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t>3</w:t>
            </w:r>
            <w:r w:rsidRPr="007219D4">
              <w:rPr>
                <w:rFonts w:ascii="Liberation Serif" w:hAnsi="Liberation Serif" w:cs="Liberation Serif"/>
                <w:sz w:val="28"/>
                <w:lang w:eastAsia="ar-SA"/>
              </w:rPr>
              <w:t>.2023</w:t>
            </w:r>
          </w:p>
        </w:tc>
      </w:tr>
      <w:tr w:rsidR="00357BA7" w:rsidRPr="00F47FCF" w:rsidTr="00E25BA5">
        <w:trPr>
          <w:trHeight w:val="358"/>
        </w:trPr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 xml:space="preserve">4. 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 xml:space="preserve">Подготовка страницы для голосования 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t>в сети интернет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01.03.2023 по 15.04.2023</w:t>
            </w:r>
          </w:p>
        </w:tc>
      </w:tr>
      <w:tr w:rsidR="00357BA7" w:rsidRPr="00F47FCF" w:rsidTr="00E25BA5"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5.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Размещение в средствах массовой информации объявления о проведении рейтингового голосования по отбору общественных территорий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01.03.2023 по 15.04.2023</w:t>
            </w:r>
          </w:p>
        </w:tc>
      </w:tr>
      <w:tr w:rsidR="00357BA7" w:rsidRPr="00F47FCF" w:rsidTr="00E25BA5"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6.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Проведение рейтингового голосования по отбору общественных территорий</w:t>
            </w: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15.04.2023 по 30.05.2023</w:t>
            </w:r>
          </w:p>
        </w:tc>
      </w:tr>
      <w:tr w:rsidR="00357BA7" w:rsidRPr="00F47FCF" w:rsidTr="00E25BA5"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7.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 xml:space="preserve">Проведение заседания общественной комиссии с целью подведения итогов </w:t>
            </w: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lastRenderedPageBreak/>
              <w:t>рейтингового голосования с составлением протокола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lastRenderedPageBreak/>
              <w:t>до 09.06.2023</w:t>
            </w:r>
          </w:p>
        </w:tc>
      </w:tr>
      <w:tr w:rsidR="00357BA7" w:rsidRPr="00F47FCF" w:rsidTr="00E25BA5"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lastRenderedPageBreak/>
              <w:t>8.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Размещение итогового протокола в средствах массовой информации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до 09.06.2023</w:t>
            </w:r>
          </w:p>
        </w:tc>
      </w:tr>
      <w:tr w:rsidR="00357BA7" w:rsidRPr="00F47FCF" w:rsidTr="00E25BA5"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9.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Проведение общественного обсуждения муниципальной программы «Формирование современной городской среды на территории городского округа Верхняя Пышма на 2018-2024 годы»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10.06.2023</w:t>
            </w: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 xml:space="preserve"> (срок общественного обсуждения не менее 30 дней)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t xml:space="preserve"> по 11.07.2023</w:t>
            </w:r>
          </w:p>
        </w:tc>
      </w:tr>
      <w:tr w:rsidR="00357BA7" w:rsidRPr="00F47FCF" w:rsidTr="00E25BA5">
        <w:tc>
          <w:tcPr>
            <w:tcW w:w="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10.</w:t>
            </w:r>
          </w:p>
        </w:tc>
        <w:tc>
          <w:tcPr>
            <w:tcW w:w="30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 w:rsidRPr="00C15722">
              <w:rPr>
                <w:rFonts w:ascii="Liberation Serif" w:hAnsi="Liberation Serif" w:cs="Liberation Serif"/>
                <w:sz w:val="28"/>
                <w:lang w:eastAsia="ar-SA"/>
              </w:rPr>
              <w:t>Актуализация муниципальной программы «Формирование современной городской среды на территории городского округа Верхняя Пышма на 2018-2024 годы» с итогами рейтингового голосования</w:t>
            </w:r>
          </w:p>
        </w:tc>
        <w:tc>
          <w:tcPr>
            <w:tcW w:w="1500" w:type="pct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57BA7" w:rsidRPr="00C15722" w:rsidRDefault="00357BA7" w:rsidP="00E25BA5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до 01.08.2023</w:t>
            </w:r>
          </w:p>
        </w:tc>
      </w:tr>
    </w:tbl>
    <w:p w:rsidR="00357BA7" w:rsidRDefault="00357BA7" w:rsidP="00357BA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57BA7" w:rsidRDefault="00357BA7">
      <w:pPr>
        <w:spacing w:after="160" w:line="259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BA7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718552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357BA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7185529"/>
                                <w:p w:rsidR="00357BA7" w:rsidRPr="003C063F" w:rsidRDefault="00357B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13294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57BA7" w:rsidRPr="003C063F" w:rsidRDefault="00357B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013294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57BA7" w:rsidRPr="003C063F" w:rsidRDefault="00357B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854196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57BA7" w:rsidRPr="003C063F" w:rsidRDefault="00357B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8541960"/>
                                </w:p>
                              </w:tc>
                            </w:tr>
                          </w:tbl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57BA7" w:rsidRPr="003C063F" w:rsidRDefault="00357BA7" w:rsidP="00357BA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57BA7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718552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357BA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7185529"/>
                          <w:p w:rsidR="00357BA7" w:rsidRPr="003C063F" w:rsidRDefault="00357B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13294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57BA7" w:rsidRPr="003C063F" w:rsidRDefault="00357B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013294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57BA7" w:rsidRPr="003C063F" w:rsidRDefault="00357B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854196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57BA7" w:rsidRPr="003C063F" w:rsidRDefault="00357B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8541960"/>
                          </w:p>
                        </w:tc>
                      </w:tr>
                    </w:tbl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57BA7" w:rsidRPr="003C063F" w:rsidRDefault="00357BA7" w:rsidP="00357BA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7BA7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Pr="003C063F" w:rsidRDefault="00357BA7" w:rsidP="00357BA7">
      <w:pPr>
        <w:jc w:val="center"/>
        <w:rPr>
          <w:rFonts w:ascii="Liberation Serif" w:hAnsi="Liberation Serif"/>
          <w:sz w:val="28"/>
          <w:szCs w:val="28"/>
        </w:rPr>
      </w:pPr>
    </w:p>
    <w:p w:rsidR="00357BA7" w:rsidRDefault="00357BA7" w:rsidP="00357BA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организации и проведения рейтингового голосования в 2023 году </w:t>
      </w:r>
    </w:p>
    <w:p w:rsidR="00357BA7" w:rsidRDefault="00357BA7" w:rsidP="00357BA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 выбору общественных территорий городского округа Верхняя Пышма, подлежащих благоустройству в первоочередном порядке </w:t>
      </w:r>
      <w:r>
        <w:rPr>
          <w:rFonts w:ascii="Liberation Serif" w:hAnsi="Liberation Serif" w:cs="Liberation Serif"/>
          <w:b/>
          <w:sz w:val="28"/>
          <w:szCs w:val="28"/>
        </w:rPr>
        <w:br/>
        <w:t>в 2024 году</w:t>
      </w:r>
    </w:p>
    <w:p w:rsidR="00357BA7" w:rsidRDefault="00357BA7" w:rsidP="00357BA7">
      <w:pPr>
        <w:rPr>
          <w:rFonts w:ascii="Liberation Serif" w:hAnsi="Liberation Serif" w:cs="Liberation Serif"/>
          <w:sz w:val="28"/>
          <w:szCs w:val="28"/>
        </w:rPr>
      </w:pP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Рейтинговое голосование (далее – голосование) проводится </w:t>
      </w:r>
      <w:r>
        <w:rPr>
          <w:rFonts w:ascii="Liberation Serif" w:hAnsi="Liberation Serif" w:cs="Liberation Serif"/>
          <w:sz w:val="28"/>
          <w:szCs w:val="28"/>
        </w:rPr>
        <w:br/>
        <w:t>в 2023 году в целях определения общественной территории городского округа Верхняя Пышма, подлежащей благоустройству в первоочередном порядке в 2024 году.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Участник голосования имеет право выбрать 1 (один) проект.</w:t>
      </w:r>
    </w:p>
    <w:p w:rsidR="00357BA7" w:rsidRPr="008E7E52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Голосование проводится в электронном виде на сайте единой федеральной платформы: </w:t>
      </w:r>
      <w:r>
        <w:rPr>
          <w:rFonts w:ascii="Liberation Serif" w:hAnsi="Liberation Serif" w:cs="Liberation Serif"/>
          <w:sz w:val="28"/>
          <w:szCs w:val="28"/>
          <w:lang w:val="en-US"/>
        </w:rPr>
        <w:t>za</w:t>
      </w:r>
      <w:r w:rsidRPr="008E7E5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gorodsreda</w:t>
      </w:r>
      <w:r w:rsidRPr="008E7E5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8E7E52">
        <w:rPr>
          <w:rFonts w:ascii="Liberation Serif" w:hAnsi="Liberation Serif" w:cs="Liberation Serif"/>
          <w:sz w:val="28"/>
          <w:szCs w:val="28"/>
        </w:rPr>
        <w:t>.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 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администрации городского округа Верхняя Пышма. 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 Подведение итогов голосования осуществляется Общественной комиссией сразу после окончания времени голосования (утверждена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02.06.2017 № 356 «О создании общественной комиссии по обеспечению реализации регионального проекта «Формирование современной городской среды»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Пышма» в редакции от 31.03.2022 № 321).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 При равенстве количества голосов, отданных участниками голосования за две или несколько общественных территории, приоритет отдается общественной территории, набравшей наибольшее количество голосов на этапе сбора предложений.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 Жалобы, обращения, связанные с проведением голосования, подаются в Общественную комиссию. Общественная комиссия регистрирует жалобы, обращения и рассматривает их на своем заседании в течение десяти дней. По итогам рассмотрения жалобы, обращения заявителю направляется ответ в письменной форме за подписью председателя Общественной комиссии.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 Результаты голосования оформляются путем составления протокола общественной комиссии об итогах голосования.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Протокол Общественной комиссии печатается на листах формата A4. Каждый лист итогового протокола должен быть пронумерован. Протокол подписывается всеми присутствующими членами Общественной комиссии, заверяется печатью администрации городского округа Верхняя Пышма. </w:t>
      </w:r>
    </w:p>
    <w:p w:rsidR="00357BA7" w:rsidRDefault="00357BA7" w:rsidP="00357B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10. 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 официальном сайте администрации городского округа Верхняя Пышма и в информационно-телекоммуникационной сети «Интернет».</w:t>
      </w:r>
    </w:p>
    <w:p w:rsidR="00357BA7" w:rsidRDefault="00357BA7" w:rsidP="00357BA7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11. Документация, связанная с проведением голосования, в течение одного года хранится в администрации городского округа Верхняя Пышма, а затем уничтожается.</w:t>
      </w:r>
    </w:p>
    <w:p w:rsidR="00357BA7" w:rsidRPr="003C063F" w:rsidRDefault="00357BA7" w:rsidP="00357BA7">
      <w:pPr>
        <w:rPr>
          <w:rFonts w:ascii="Liberation Serif" w:hAnsi="Liberation Serif"/>
          <w:sz w:val="28"/>
          <w:szCs w:val="28"/>
        </w:rPr>
      </w:pPr>
    </w:p>
    <w:p w:rsidR="00357BA7" w:rsidRPr="007219D4" w:rsidRDefault="00357BA7" w:rsidP="00357BA7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6C0D2C" w:rsidRDefault="006C0D2C"/>
    <w:sectPr w:rsidR="006C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ED"/>
    <w:rsid w:val="00357BA7"/>
    <w:rsid w:val="006C0D2C"/>
    <w:rsid w:val="00C6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61E65-DE8F-4504-BDE1-3591762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57B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2023-02-14T11:44:00Z</dcterms:created>
  <dcterms:modified xsi:type="dcterms:W3CDTF">2023-02-14T11:45:00Z</dcterms:modified>
</cp:coreProperties>
</file>